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19E" w14:textId="392987ED" w:rsidR="001B0AF6" w:rsidRPr="00B35480" w:rsidRDefault="00D9316B" w:rsidP="0032005C">
      <w:pPr>
        <w:jc w:val="center"/>
        <w:rPr>
          <w:rFonts w:ascii="Arial" w:hAnsi="Arial"/>
          <w:color w:val="000090"/>
          <w:sz w:val="24"/>
          <w:lang w:val="en"/>
        </w:rPr>
      </w:pPr>
      <w:bookmarkStart w:id="0" w:name="_Toc517627890"/>
      <w:r w:rsidRPr="00B35480">
        <w:rPr>
          <w:color w:val="000090"/>
          <w:sz w:val="42"/>
        </w:rPr>
        <w:t>insideONE</w:t>
      </w:r>
      <w:r w:rsidR="00FB05DF" w:rsidRPr="00B35480">
        <w:rPr>
          <w:color w:val="000090"/>
          <w:sz w:val="42"/>
        </w:rPr>
        <w:t>, the tactile braille tablet.</w:t>
      </w:r>
    </w:p>
    <w:p w14:paraId="4DD93633" w14:textId="77777777" w:rsidR="00FB05DF" w:rsidRPr="00B35480" w:rsidRDefault="00FB05DF" w:rsidP="000127A4">
      <w:pPr>
        <w:rPr>
          <w:rFonts w:ascii="Arial" w:hAnsi="Arial"/>
          <w:sz w:val="24"/>
          <w:lang w:val="en"/>
        </w:rPr>
      </w:pPr>
    </w:p>
    <w:p w14:paraId="2B9521CD" w14:textId="77777777" w:rsidR="001B0AF6" w:rsidRPr="00B35480" w:rsidRDefault="001B0AF6" w:rsidP="000127A4">
      <w:pPr>
        <w:rPr>
          <w:rFonts w:ascii="Arial" w:hAnsi="Arial"/>
          <w:sz w:val="24"/>
          <w:lang w:val="en"/>
        </w:rPr>
      </w:pPr>
    </w:p>
    <w:p w14:paraId="4225D9C5" w14:textId="77777777" w:rsidR="00FB05DF" w:rsidRPr="00B35480" w:rsidRDefault="00FB05DF" w:rsidP="008878B6">
      <w:pPr>
        <w:jc w:val="center"/>
        <w:rPr>
          <w:rFonts w:ascii="Arial" w:hAnsi="Arial"/>
          <w:sz w:val="24"/>
          <w:lang w:val="en"/>
        </w:rPr>
      </w:pPr>
      <w:r w:rsidRPr="00B35480">
        <w:rPr>
          <w:noProof/>
        </w:rPr>
        <w:drawing>
          <wp:inline distT="0" distB="0" distL="0" distR="0" wp14:anchorId="38AA4774" wp14:editId="20D997C1">
            <wp:extent cx="5401057" cy="3340609"/>
            <wp:effectExtent l="0" t="0" r="9525" b="12700"/>
            <wp:docPr id="34" name="Picture 34" descr="Picture of insideONE tablet with integrated 32-cell braille display" title="InsideONE"/>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5401057" cy="3340609"/>
                    </a:xfrm>
                    <a:prstGeom prst="rect">
                      <a:avLst/>
                    </a:prstGeom>
                  </pic:spPr>
                </pic:pic>
              </a:graphicData>
            </a:graphic>
          </wp:inline>
        </w:drawing>
      </w:r>
    </w:p>
    <w:p w14:paraId="06BFE5C6" w14:textId="77777777" w:rsidR="00635D7C" w:rsidRPr="00B35480" w:rsidRDefault="00635D7C" w:rsidP="008878B6">
      <w:pPr>
        <w:spacing w:after="14" w:line="248" w:lineRule="auto"/>
        <w:ind w:left="3895" w:right="-15"/>
        <w:jc w:val="right"/>
        <w:rPr>
          <w:color w:val="A7A9AC"/>
          <w:sz w:val="28"/>
        </w:rPr>
      </w:pPr>
    </w:p>
    <w:p w14:paraId="0B1FD01D" w14:textId="4A506BBF" w:rsidR="00FB05DF" w:rsidRPr="00B35480" w:rsidRDefault="008878B6" w:rsidP="008878B6">
      <w:pPr>
        <w:spacing w:after="14" w:line="248" w:lineRule="auto"/>
        <w:ind w:left="3895" w:right="-15"/>
        <w:jc w:val="right"/>
        <w:rPr>
          <w:color w:val="A7A9AC"/>
          <w:sz w:val="28"/>
        </w:rPr>
      </w:pPr>
      <w:r w:rsidRPr="00B35480">
        <w:rPr>
          <w:color w:val="A7A9AC"/>
          <w:sz w:val="28"/>
        </w:rPr>
        <w:t>USER MANUAL</w:t>
      </w:r>
    </w:p>
    <w:p w14:paraId="5FAF288C" w14:textId="77777777" w:rsidR="00FB05DF" w:rsidRPr="00B35480" w:rsidRDefault="00FB05DF" w:rsidP="008878B6">
      <w:pPr>
        <w:spacing w:after="1238" w:line="248" w:lineRule="auto"/>
        <w:ind w:left="3895" w:right="-15"/>
        <w:jc w:val="right"/>
        <w:rPr>
          <w:color w:val="A7A9AC"/>
          <w:sz w:val="20"/>
        </w:rPr>
      </w:pPr>
    </w:p>
    <w:p w14:paraId="49039F41" w14:textId="028E15DE" w:rsidR="00FB05DF" w:rsidRPr="00B35480" w:rsidRDefault="00550AED" w:rsidP="008878B6">
      <w:pPr>
        <w:spacing w:after="1238" w:line="248" w:lineRule="auto"/>
        <w:ind w:left="3895" w:right="-15"/>
        <w:jc w:val="right"/>
        <w:rPr>
          <w:rFonts w:ascii="Arial" w:hAnsi="Arial"/>
          <w:sz w:val="24"/>
          <w:lang w:val="en"/>
        </w:rPr>
      </w:pPr>
      <w:r w:rsidRPr="00B35480">
        <w:rPr>
          <w:color w:val="A7A9AC"/>
          <w:sz w:val="20"/>
        </w:rPr>
        <w:t>Insidevision</w:t>
      </w:r>
      <w:r w:rsidR="00FB05DF" w:rsidRPr="00B35480">
        <w:rPr>
          <w:color w:val="A7A9AC"/>
          <w:sz w:val="20"/>
        </w:rPr>
        <w:t xml:space="preserve"> – v.</w:t>
      </w:r>
      <w:r w:rsidR="00FE09F3">
        <w:rPr>
          <w:color w:val="A7A9AC"/>
          <w:sz w:val="20"/>
        </w:rPr>
        <w:t>3.0</w:t>
      </w:r>
      <w:r w:rsidR="00FB05DF" w:rsidRPr="00B35480">
        <w:rPr>
          <w:color w:val="A7A9AC"/>
          <w:sz w:val="20"/>
        </w:rPr>
        <w:t>_</w:t>
      </w:r>
      <w:r w:rsidR="00FE09F3">
        <w:rPr>
          <w:color w:val="A7A9AC"/>
          <w:sz w:val="20"/>
        </w:rPr>
        <w:t>320</w:t>
      </w:r>
    </w:p>
    <w:bookmarkEnd w:id="0" w:displacedByCustomXml="next"/>
    <w:sdt>
      <w:sdtPr>
        <w:rPr>
          <w:rFonts w:asciiTheme="minorHAnsi" w:eastAsiaTheme="minorHAnsi" w:hAnsiTheme="minorHAnsi" w:cstheme="minorBidi"/>
          <w:color w:val="auto"/>
          <w:sz w:val="22"/>
          <w:szCs w:val="22"/>
        </w:rPr>
        <w:id w:val="1250847869"/>
        <w:docPartObj>
          <w:docPartGallery w:val="Table of Contents"/>
          <w:docPartUnique/>
        </w:docPartObj>
      </w:sdtPr>
      <w:sdtEndPr>
        <w:rPr>
          <w:b/>
          <w:bCs/>
          <w:noProof/>
        </w:rPr>
      </w:sdtEndPr>
      <w:sdtContent>
        <w:p w14:paraId="37AE1466" w14:textId="79FA535C" w:rsidR="0081676D" w:rsidRPr="00B35480" w:rsidRDefault="0081676D">
          <w:pPr>
            <w:pStyle w:val="En-ttedetabledesmatires"/>
            <w:rPr>
              <w:color w:val="000090"/>
            </w:rPr>
          </w:pPr>
          <w:r w:rsidRPr="00B35480">
            <w:rPr>
              <w:color w:val="000090"/>
            </w:rPr>
            <w:t>Contents</w:t>
          </w:r>
        </w:p>
        <w:p w14:paraId="4EAA0055" w14:textId="77777777" w:rsidR="0031577A" w:rsidRPr="00B35480" w:rsidRDefault="0031577A" w:rsidP="008878B6"/>
        <w:p w14:paraId="73DEEFE7" w14:textId="75B2CF08" w:rsidR="00D01A2B" w:rsidRDefault="0081676D">
          <w:pPr>
            <w:pStyle w:val="TM1"/>
            <w:tabs>
              <w:tab w:val="right" w:leader="dot" w:pos="9926"/>
            </w:tabs>
            <w:rPr>
              <w:rFonts w:eastAsiaTheme="minorEastAsia"/>
              <w:noProof/>
              <w:lang w:val="fr-FR" w:eastAsia="zh-CN"/>
            </w:rPr>
          </w:pPr>
          <w:r w:rsidRPr="00B35480">
            <w:rPr>
              <w:b/>
              <w:bCs/>
              <w:noProof/>
            </w:rPr>
            <w:fldChar w:fldCharType="begin"/>
          </w:r>
          <w:r w:rsidRPr="00B35480">
            <w:rPr>
              <w:b/>
              <w:bCs/>
              <w:noProof/>
            </w:rPr>
            <w:instrText xml:space="preserve"> TOC \o "1-3" \h \z \u </w:instrText>
          </w:r>
          <w:r w:rsidRPr="00B35480">
            <w:rPr>
              <w:b/>
              <w:bCs/>
              <w:noProof/>
            </w:rPr>
            <w:fldChar w:fldCharType="separate"/>
          </w:r>
          <w:hyperlink w:anchor="_Toc51597534" w:history="1">
            <w:r w:rsidR="00D01A2B" w:rsidRPr="00CF272C">
              <w:rPr>
                <w:rStyle w:val="Lienhypertexte"/>
                <w:noProof/>
                <w:lang w:val="en"/>
              </w:rPr>
              <w:t xml:space="preserve">Let’s </w:t>
            </w:r>
            <w:r w:rsidR="00D01A2B" w:rsidRPr="00CF272C">
              <w:rPr>
                <w:rStyle w:val="Lienhypertexte"/>
                <w:noProof/>
              </w:rPr>
              <w:t>begin</w:t>
            </w:r>
            <w:r w:rsidR="00D01A2B">
              <w:rPr>
                <w:noProof/>
                <w:webHidden/>
              </w:rPr>
              <w:tab/>
            </w:r>
            <w:r w:rsidR="00D01A2B">
              <w:rPr>
                <w:noProof/>
                <w:webHidden/>
              </w:rPr>
              <w:fldChar w:fldCharType="begin"/>
            </w:r>
            <w:r w:rsidR="00D01A2B">
              <w:rPr>
                <w:noProof/>
                <w:webHidden/>
              </w:rPr>
              <w:instrText xml:space="preserve"> PAGEREF _Toc51597534 \h </w:instrText>
            </w:r>
            <w:r w:rsidR="00D01A2B">
              <w:rPr>
                <w:noProof/>
                <w:webHidden/>
              </w:rPr>
            </w:r>
            <w:r w:rsidR="00D01A2B">
              <w:rPr>
                <w:noProof/>
                <w:webHidden/>
              </w:rPr>
              <w:fldChar w:fldCharType="separate"/>
            </w:r>
            <w:r w:rsidR="0027197B">
              <w:rPr>
                <w:noProof/>
                <w:webHidden/>
              </w:rPr>
              <w:t>5</w:t>
            </w:r>
            <w:r w:rsidR="00D01A2B">
              <w:rPr>
                <w:noProof/>
                <w:webHidden/>
              </w:rPr>
              <w:fldChar w:fldCharType="end"/>
            </w:r>
          </w:hyperlink>
        </w:p>
        <w:p w14:paraId="4AA666C8" w14:textId="71282FFA" w:rsidR="00D01A2B" w:rsidRDefault="00586C1B">
          <w:pPr>
            <w:pStyle w:val="TM2"/>
            <w:tabs>
              <w:tab w:val="right" w:leader="dot" w:pos="9926"/>
            </w:tabs>
            <w:rPr>
              <w:rFonts w:eastAsiaTheme="minorEastAsia"/>
              <w:noProof/>
              <w:lang w:val="fr-FR" w:eastAsia="zh-CN"/>
            </w:rPr>
          </w:pPr>
          <w:hyperlink w:anchor="_Toc51597535" w:history="1">
            <w:r w:rsidR="00D01A2B" w:rsidRPr="00CF272C">
              <w:rPr>
                <w:rStyle w:val="Lienhypertexte"/>
                <w:noProof/>
              </w:rPr>
              <w:t>What is in the Box?</w:t>
            </w:r>
            <w:r w:rsidR="00D01A2B">
              <w:rPr>
                <w:noProof/>
                <w:webHidden/>
              </w:rPr>
              <w:tab/>
            </w:r>
            <w:r w:rsidR="00D01A2B">
              <w:rPr>
                <w:noProof/>
                <w:webHidden/>
              </w:rPr>
              <w:fldChar w:fldCharType="begin"/>
            </w:r>
            <w:r w:rsidR="00D01A2B">
              <w:rPr>
                <w:noProof/>
                <w:webHidden/>
              </w:rPr>
              <w:instrText xml:space="preserve"> PAGEREF _Toc51597535 \h </w:instrText>
            </w:r>
            <w:r w:rsidR="00D01A2B">
              <w:rPr>
                <w:noProof/>
                <w:webHidden/>
              </w:rPr>
            </w:r>
            <w:r w:rsidR="00D01A2B">
              <w:rPr>
                <w:noProof/>
                <w:webHidden/>
              </w:rPr>
              <w:fldChar w:fldCharType="separate"/>
            </w:r>
            <w:r w:rsidR="0027197B">
              <w:rPr>
                <w:noProof/>
                <w:webHidden/>
              </w:rPr>
              <w:t>5</w:t>
            </w:r>
            <w:r w:rsidR="00D01A2B">
              <w:rPr>
                <w:noProof/>
                <w:webHidden/>
              </w:rPr>
              <w:fldChar w:fldCharType="end"/>
            </w:r>
          </w:hyperlink>
        </w:p>
        <w:p w14:paraId="6CC1D5DA" w14:textId="0EAFD76D" w:rsidR="00D01A2B" w:rsidRDefault="00586C1B">
          <w:pPr>
            <w:pStyle w:val="TM2"/>
            <w:tabs>
              <w:tab w:val="right" w:leader="dot" w:pos="9926"/>
            </w:tabs>
            <w:rPr>
              <w:rFonts w:eastAsiaTheme="minorEastAsia"/>
              <w:noProof/>
              <w:lang w:val="fr-FR" w:eastAsia="zh-CN"/>
            </w:rPr>
          </w:pPr>
          <w:hyperlink w:anchor="_Toc51597536" w:history="1">
            <w:r w:rsidR="00D01A2B" w:rsidRPr="00CF272C">
              <w:rPr>
                <w:rStyle w:val="Lienhypertexte"/>
                <w:noProof/>
              </w:rPr>
              <w:t>What is insideONE?</w:t>
            </w:r>
            <w:r w:rsidR="00D01A2B">
              <w:rPr>
                <w:noProof/>
                <w:webHidden/>
              </w:rPr>
              <w:tab/>
            </w:r>
            <w:r w:rsidR="00D01A2B">
              <w:rPr>
                <w:noProof/>
                <w:webHidden/>
              </w:rPr>
              <w:fldChar w:fldCharType="begin"/>
            </w:r>
            <w:r w:rsidR="00D01A2B">
              <w:rPr>
                <w:noProof/>
                <w:webHidden/>
              </w:rPr>
              <w:instrText xml:space="preserve"> PAGEREF _Toc51597536 \h </w:instrText>
            </w:r>
            <w:r w:rsidR="00D01A2B">
              <w:rPr>
                <w:noProof/>
                <w:webHidden/>
              </w:rPr>
            </w:r>
            <w:r w:rsidR="00D01A2B">
              <w:rPr>
                <w:noProof/>
                <w:webHidden/>
              </w:rPr>
              <w:fldChar w:fldCharType="separate"/>
            </w:r>
            <w:r w:rsidR="0027197B">
              <w:rPr>
                <w:noProof/>
                <w:webHidden/>
              </w:rPr>
              <w:t>5</w:t>
            </w:r>
            <w:r w:rsidR="00D01A2B">
              <w:rPr>
                <w:noProof/>
                <w:webHidden/>
              </w:rPr>
              <w:fldChar w:fldCharType="end"/>
            </w:r>
          </w:hyperlink>
        </w:p>
        <w:p w14:paraId="63360C2C" w14:textId="05D9A8CB" w:rsidR="00D01A2B" w:rsidRDefault="00586C1B">
          <w:pPr>
            <w:pStyle w:val="TM2"/>
            <w:tabs>
              <w:tab w:val="right" w:leader="dot" w:pos="9926"/>
            </w:tabs>
            <w:rPr>
              <w:rFonts w:eastAsiaTheme="minorEastAsia"/>
              <w:noProof/>
              <w:lang w:val="fr-FR" w:eastAsia="zh-CN"/>
            </w:rPr>
          </w:pPr>
          <w:hyperlink w:anchor="_Toc51597537" w:history="1">
            <w:r w:rsidR="00D01A2B" w:rsidRPr="00CF272C">
              <w:rPr>
                <w:rStyle w:val="Lienhypertexte"/>
                <w:noProof/>
              </w:rPr>
              <w:t>insideONE Technical Specifications</w:t>
            </w:r>
            <w:r w:rsidR="00D01A2B">
              <w:rPr>
                <w:noProof/>
                <w:webHidden/>
              </w:rPr>
              <w:tab/>
            </w:r>
            <w:r w:rsidR="00D01A2B">
              <w:rPr>
                <w:noProof/>
                <w:webHidden/>
              </w:rPr>
              <w:fldChar w:fldCharType="begin"/>
            </w:r>
            <w:r w:rsidR="00D01A2B">
              <w:rPr>
                <w:noProof/>
                <w:webHidden/>
              </w:rPr>
              <w:instrText xml:space="preserve"> PAGEREF _Toc51597537 \h </w:instrText>
            </w:r>
            <w:r w:rsidR="00D01A2B">
              <w:rPr>
                <w:noProof/>
                <w:webHidden/>
              </w:rPr>
            </w:r>
            <w:r w:rsidR="00D01A2B">
              <w:rPr>
                <w:noProof/>
                <w:webHidden/>
              </w:rPr>
              <w:fldChar w:fldCharType="separate"/>
            </w:r>
            <w:r w:rsidR="0027197B">
              <w:rPr>
                <w:noProof/>
                <w:webHidden/>
              </w:rPr>
              <w:t>5</w:t>
            </w:r>
            <w:r w:rsidR="00D01A2B">
              <w:rPr>
                <w:noProof/>
                <w:webHidden/>
              </w:rPr>
              <w:fldChar w:fldCharType="end"/>
            </w:r>
          </w:hyperlink>
        </w:p>
        <w:p w14:paraId="2B7DD71E" w14:textId="040107F5" w:rsidR="00D01A2B" w:rsidRDefault="00586C1B">
          <w:pPr>
            <w:pStyle w:val="TM2"/>
            <w:tabs>
              <w:tab w:val="right" w:leader="dot" w:pos="9926"/>
            </w:tabs>
            <w:rPr>
              <w:rFonts w:eastAsiaTheme="minorEastAsia"/>
              <w:noProof/>
              <w:lang w:val="fr-FR" w:eastAsia="zh-CN"/>
            </w:rPr>
          </w:pPr>
          <w:hyperlink w:anchor="_Toc51597538" w:history="1">
            <w:r w:rsidR="00D01A2B" w:rsidRPr="00CF272C">
              <w:rPr>
                <w:rStyle w:val="Lienhypertexte"/>
                <w:noProof/>
                <w:lang w:val="en"/>
              </w:rPr>
              <w:t xml:space="preserve">Description of </w:t>
            </w:r>
            <w:r w:rsidR="00D01A2B" w:rsidRPr="00CF272C">
              <w:rPr>
                <w:rStyle w:val="Lienhypertexte"/>
                <w:noProof/>
              </w:rPr>
              <w:t>the</w:t>
            </w:r>
            <w:r w:rsidR="00D01A2B" w:rsidRPr="00CF272C">
              <w:rPr>
                <w:rStyle w:val="Lienhypertexte"/>
                <w:noProof/>
                <w:lang w:val="en"/>
              </w:rPr>
              <w:t xml:space="preserve"> insideONE</w:t>
            </w:r>
            <w:r w:rsidR="00D01A2B">
              <w:rPr>
                <w:noProof/>
                <w:webHidden/>
              </w:rPr>
              <w:tab/>
            </w:r>
            <w:r w:rsidR="00D01A2B">
              <w:rPr>
                <w:noProof/>
                <w:webHidden/>
              </w:rPr>
              <w:fldChar w:fldCharType="begin"/>
            </w:r>
            <w:r w:rsidR="00D01A2B">
              <w:rPr>
                <w:noProof/>
                <w:webHidden/>
              </w:rPr>
              <w:instrText xml:space="preserve"> PAGEREF _Toc51597538 \h </w:instrText>
            </w:r>
            <w:r w:rsidR="00D01A2B">
              <w:rPr>
                <w:noProof/>
                <w:webHidden/>
              </w:rPr>
            </w:r>
            <w:r w:rsidR="00D01A2B">
              <w:rPr>
                <w:noProof/>
                <w:webHidden/>
              </w:rPr>
              <w:fldChar w:fldCharType="separate"/>
            </w:r>
            <w:r w:rsidR="0027197B">
              <w:rPr>
                <w:noProof/>
                <w:webHidden/>
              </w:rPr>
              <w:t>5</w:t>
            </w:r>
            <w:r w:rsidR="00D01A2B">
              <w:rPr>
                <w:noProof/>
                <w:webHidden/>
              </w:rPr>
              <w:fldChar w:fldCharType="end"/>
            </w:r>
          </w:hyperlink>
        </w:p>
        <w:p w14:paraId="15B2594A" w14:textId="711EA8FC" w:rsidR="00D01A2B" w:rsidRDefault="00586C1B">
          <w:pPr>
            <w:pStyle w:val="TM3"/>
            <w:tabs>
              <w:tab w:val="right" w:leader="dot" w:pos="9926"/>
            </w:tabs>
            <w:rPr>
              <w:rFonts w:eastAsiaTheme="minorEastAsia"/>
              <w:noProof/>
              <w:lang w:val="fr-FR" w:eastAsia="zh-CN"/>
            </w:rPr>
          </w:pPr>
          <w:hyperlink w:anchor="_Toc51597539" w:history="1">
            <w:r w:rsidR="00D01A2B" w:rsidRPr="00CF272C">
              <w:rPr>
                <w:rStyle w:val="Lienhypertexte"/>
                <w:noProof/>
                <w:lang w:val="en"/>
              </w:rPr>
              <w:t xml:space="preserve">Left </w:t>
            </w:r>
            <w:r w:rsidR="00D01A2B" w:rsidRPr="00CF272C">
              <w:rPr>
                <w:rStyle w:val="Lienhypertexte"/>
                <w:noProof/>
              </w:rPr>
              <w:t>Side</w:t>
            </w:r>
            <w:r w:rsidR="00D01A2B">
              <w:rPr>
                <w:noProof/>
                <w:webHidden/>
              </w:rPr>
              <w:tab/>
            </w:r>
            <w:r w:rsidR="00D01A2B">
              <w:rPr>
                <w:noProof/>
                <w:webHidden/>
              </w:rPr>
              <w:fldChar w:fldCharType="begin"/>
            </w:r>
            <w:r w:rsidR="00D01A2B">
              <w:rPr>
                <w:noProof/>
                <w:webHidden/>
              </w:rPr>
              <w:instrText xml:space="preserve"> PAGEREF _Toc51597539 \h </w:instrText>
            </w:r>
            <w:r w:rsidR="00D01A2B">
              <w:rPr>
                <w:noProof/>
                <w:webHidden/>
              </w:rPr>
            </w:r>
            <w:r w:rsidR="00D01A2B">
              <w:rPr>
                <w:noProof/>
                <w:webHidden/>
              </w:rPr>
              <w:fldChar w:fldCharType="separate"/>
            </w:r>
            <w:r w:rsidR="0027197B">
              <w:rPr>
                <w:noProof/>
                <w:webHidden/>
              </w:rPr>
              <w:t>6</w:t>
            </w:r>
            <w:r w:rsidR="00D01A2B">
              <w:rPr>
                <w:noProof/>
                <w:webHidden/>
              </w:rPr>
              <w:fldChar w:fldCharType="end"/>
            </w:r>
          </w:hyperlink>
        </w:p>
        <w:p w14:paraId="761838FB" w14:textId="4CC6A330" w:rsidR="00D01A2B" w:rsidRDefault="00586C1B">
          <w:pPr>
            <w:pStyle w:val="TM3"/>
            <w:tabs>
              <w:tab w:val="right" w:leader="dot" w:pos="9926"/>
            </w:tabs>
            <w:rPr>
              <w:rFonts w:eastAsiaTheme="minorEastAsia"/>
              <w:noProof/>
              <w:lang w:val="fr-FR" w:eastAsia="zh-CN"/>
            </w:rPr>
          </w:pPr>
          <w:hyperlink w:anchor="_Toc51597540" w:history="1">
            <w:r w:rsidR="00D01A2B" w:rsidRPr="00CF272C">
              <w:rPr>
                <w:rStyle w:val="Lienhypertexte"/>
                <w:noProof/>
                <w:lang w:val="en"/>
              </w:rPr>
              <w:t xml:space="preserve">Right </w:t>
            </w:r>
            <w:r w:rsidR="00D01A2B" w:rsidRPr="00CF272C">
              <w:rPr>
                <w:rStyle w:val="Lienhypertexte"/>
                <w:noProof/>
              </w:rPr>
              <w:t>Side</w:t>
            </w:r>
            <w:r w:rsidR="00D01A2B">
              <w:rPr>
                <w:noProof/>
                <w:webHidden/>
              </w:rPr>
              <w:tab/>
            </w:r>
            <w:r w:rsidR="00D01A2B">
              <w:rPr>
                <w:noProof/>
                <w:webHidden/>
              </w:rPr>
              <w:fldChar w:fldCharType="begin"/>
            </w:r>
            <w:r w:rsidR="00D01A2B">
              <w:rPr>
                <w:noProof/>
                <w:webHidden/>
              </w:rPr>
              <w:instrText xml:space="preserve"> PAGEREF _Toc51597540 \h </w:instrText>
            </w:r>
            <w:r w:rsidR="00D01A2B">
              <w:rPr>
                <w:noProof/>
                <w:webHidden/>
              </w:rPr>
            </w:r>
            <w:r w:rsidR="00D01A2B">
              <w:rPr>
                <w:noProof/>
                <w:webHidden/>
              </w:rPr>
              <w:fldChar w:fldCharType="separate"/>
            </w:r>
            <w:r w:rsidR="0027197B">
              <w:rPr>
                <w:noProof/>
                <w:webHidden/>
              </w:rPr>
              <w:t>6</w:t>
            </w:r>
            <w:r w:rsidR="00D01A2B">
              <w:rPr>
                <w:noProof/>
                <w:webHidden/>
              </w:rPr>
              <w:fldChar w:fldCharType="end"/>
            </w:r>
          </w:hyperlink>
        </w:p>
        <w:p w14:paraId="1A4EF1DE" w14:textId="78ACF42D" w:rsidR="00D01A2B" w:rsidRDefault="00586C1B">
          <w:pPr>
            <w:pStyle w:val="TM3"/>
            <w:tabs>
              <w:tab w:val="right" w:leader="dot" w:pos="9926"/>
            </w:tabs>
            <w:rPr>
              <w:rFonts w:eastAsiaTheme="minorEastAsia"/>
              <w:noProof/>
              <w:lang w:val="fr-FR" w:eastAsia="zh-CN"/>
            </w:rPr>
          </w:pPr>
          <w:hyperlink w:anchor="_Toc51597541" w:history="1">
            <w:r w:rsidR="00D01A2B" w:rsidRPr="00CF272C">
              <w:rPr>
                <w:rStyle w:val="Lienhypertexte"/>
                <w:noProof/>
                <w:lang w:val="en"/>
              </w:rPr>
              <w:t xml:space="preserve">Orientation to </w:t>
            </w:r>
            <w:r w:rsidR="00D01A2B" w:rsidRPr="00CF272C">
              <w:rPr>
                <w:rStyle w:val="Lienhypertexte"/>
                <w:noProof/>
              </w:rPr>
              <w:t>the</w:t>
            </w:r>
            <w:r w:rsidR="00D01A2B" w:rsidRPr="00CF272C">
              <w:rPr>
                <w:rStyle w:val="Lienhypertexte"/>
                <w:noProof/>
                <w:lang w:val="en"/>
              </w:rPr>
              <w:t xml:space="preserve"> bottom panel of insideONE</w:t>
            </w:r>
            <w:r w:rsidR="00D01A2B">
              <w:rPr>
                <w:noProof/>
                <w:webHidden/>
              </w:rPr>
              <w:tab/>
            </w:r>
            <w:r w:rsidR="00D01A2B">
              <w:rPr>
                <w:noProof/>
                <w:webHidden/>
              </w:rPr>
              <w:fldChar w:fldCharType="begin"/>
            </w:r>
            <w:r w:rsidR="00D01A2B">
              <w:rPr>
                <w:noProof/>
                <w:webHidden/>
              </w:rPr>
              <w:instrText xml:space="preserve"> PAGEREF _Toc51597541 \h </w:instrText>
            </w:r>
            <w:r w:rsidR="00D01A2B">
              <w:rPr>
                <w:noProof/>
                <w:webHidden/>
              </w:rPr>
            </w:r>
            <w:r w:rsidR="00D01A2B">
              <w:rPr>
                <w:noProof/>
                <w:webHidden/>
              </w:rPr>
              <w:fldChar w:fldCharType="separate"/>
            </w:r>
            <w:r w:rsidR="0027197B">
              <w:rPr>
                <w:noProof/>
                <w:webHidden/>
              </w:rPr>
              <w:t>6</w:t>
            </w:r>
            <w:r w:rsidR="00D01A2B">
              <w:rPr>
                <w:noProof/>
                <w:webHidden/>
              </w:rPr>
              <w:fldChar w:fldCharType="end"/>
            </w:r>
          </w:hyperlink>
        </w:p>
        <w:p w14:paraId="61A18EB7" w14:textId="578EF9B7" w:rsidR="00D01A2B" w:rsidRDefault="00586C1B">
          <w:pPr>
            <w:pStyle w:val="TM3"/>
            <w:tabs>
              <w:tab w:val="right" w:leader="dot" w:pos="9926"/>
            </w:tabs>
            <w:rPr>
              <w:rFonts w:eastAsiaTheme="minorEastAsia"/>
              <w:noProof/>
              <w:lang w:val="fr-FR" w:eastAsia="zh-CN"/>
            </w:rPr>
          </w:pPr>
          <w:hyperlink w:anchor="_Toc51597542" w:history="1">
            <w:r w:rsidR="00D01A2B" w:rsidRPr="00CF272C">
              <w:rPr>
                <w:rStyle w:val="Lienhypertexte"/>
                <w:noProof/>
                <w:lang w:val="en"/>
              </w:rPr>
              <w:t xml:space="preserve">insideONE Braille </w:t>
            </w:r>
            <w:r w:rsidR="00D01A2B" w:rsidRPr="00CF272C">
              <w:rPr>
                <w:rStyle w:val="Lienhypertexte"/>
                <w:noProof/>
              </w:rPr>
              <w:t>Keyboard</w:t>
            </w:r>
            <w:r w:rsidR="00D01A2B">
              <w:rPr>
                <w:noProof/>
                <w:webHidden/>
              </w:rPr>
              <w:tab/>
            </w:r>
            <w:r w:rsidR="00D01A2B">
              <w:rPr>
                <w:noProof/>
                <w:webHidden/>
              </w:rPr>
              <w:fldChar w:fldCharType="begin"/>
            </w:r>
            <w:r w:rsidR="00D01A2B">
              <w:rPr>
                <w:noProof/>
                <w:webHidden/>
              </w:rPr>
              <w:instrText xml:space="preserve"> PAGEREF _Toc51597542 \h </w:instrText>
            </w:r>
            <w:r w:rsidR="00D01A2B">
              <w:rPr>
                <w:noProof/>
                <w:webHidden/>
              </w:rPr>
            </w:r>
            <w:r w:rsidR="00D01A2B">
              <w:rPr>
                <w:noProof/>
                <w:webHidden/>
              </w:rPr>
              <w:fldChar w:fldCharType="separate"/>
            </w:r>
            <w:r w:rsidR="0027197B">
              <w:rPr>
                <w:noProof/>
                <w:webHidden/>
              </w:rPr>
              <w:t>6</w:t>
            </w:r>
            <w:r w:rsidR="00D01A2B">
              <w:rPr>
                <w:noProof/>
                <w:webHidden/>
              </w:rPr>
              <w:fldChar w:fldCharType="end"/>
            </w:r>
          </w:hyperlink>
        </w:p>
        <w:p w14:paraId="0DECDDBF" w14:textId="09265417" w:rsidR="00D01A2B" w:rsidRDefault="00586C1B">
          <w:pPr>
            <w:pStyle w:val="TM3"/>
            <w:tabs>
              <w:tab w:val="right" w:leader="dot" w:pos="9926"/>
            </w:tabs>
            <w:rPr>
              <w:rFonts w:eastAsiaTheme="minorEastAsia"/>
              <w:noProof/>
              <w:lang w:val="fr-FR" w:eastAsia="zh-CN"/>
            </w:rPr>
          </w:pPr>
          <w:hyperlink w:anchor="_Toc51597543" w:history="1">
            <w:r w:rsidR="00D01A2B" w:rsidRPr="00CF272C">
              <w:rPr>
                <w:rStyle w:val="Lienhypertexte"/>
                <w:noProof/>
                <w:lang w:val="en"/>
              </w:rPr>
              <w:t>Placement of the Left Hand on the braille keyboard</w:t>
            </w:r>
            <w:r w:rsidR="00D01A2B">
              <w:rPr>
                <w:noProof/>
                <w:webHidden/>
              </w:rPr>
              <w:tab/>
            </w:r>
            <w:r w:rsidR="00D01A2B">
              <w:rPr>
                <w:noProof/>
                <w:webHidden/>
              </w:rPr>
              <w:fldChar w:fldCharType="begin"/>
            </w:r>
            <w:r w:rsidR="00D01A2B">
              <w:rPr>
                <w:noProof/>
                <w:webHidden/>
              </w:rPr>
              <w:instrText xml:space="preserve"> PAGEREF _Toc51597543 \h </w:instrText>
            </w:r>
            <w:r w:rsidR="00D01A2B">
              <w:rPr>
                <w:noProof/>
                <w:webHidden/>
              </w:rPr>
            </w:r>
            <w:r w:rsidR="00D01A2B">
              <w:rPr>
                <w:noProof/>
                <w:webHidden/>
              </w:rPr>
              <w:fldChar w:fldCharType="separate"/>
            </w:r>
            <w:r w:rsidR="0027197B">
              <w:rPr>
                <w:noProof/>
                <w:webHidden/>
              </w:rPr>
              <w:t>6</w:t>
            </w:r>
            <w:r w:rsidR="00D01A2B">
              <w:rPr>
                <w:noProof/>
                <w:webHidden/>
              </w:rPr>
              <w:fldChar w:fldCharType="end"/>
            </w:r>
          </w:hyperlink>
        </w:p>
        <w:p w14:paraId="5303A501" w14:textId="7EF72747" w:rsidR="00D01A2B" w:rsidRDefault="00586C1B">
          <w:pPr>
            <w:pStyle w:val="TM3"/>
            <w:tabs>
              <w:tab w:val="right" w:leader="dot" w:pos="9926"/>
            </w:tabs>
            <w:rPr>
              <w:rFonts w:eastAsiaTheme="minorEastAsia"/>
              <w:noProof/>
              <w:lang w:val="fr-FR" w:eastAsia="zh-CN"/>
            </w:rPr>
          </w:pPr>
          <w:hyperlink w:anchor="_Toc51597544" w:history="1">
            <w:r w:rsidR="00D01A2B" w:rsidRPr="00CF272C">
              <w:rPr>
                <w:rStyle w:val="Lienhypertexte"/>
                <w:noProof/>
                <w:lang w:val="en"/>
              </w:rPr>
              <w:t xml:space="preserve">Placement of the Right </w:t>
            </w:r>
            <w:r w:rsidR="00D01A2B" w:rsidRPr="00CF272C">
              <w:rPr>
                <w:rStyle w:val="Lienhypertexte"/>
                <w:noProof/>
              </w:rPr>
              <w:t>Hand</w:t>
            </w:r>
            <w:r w:rsidR="00D01A2B" w:rsidRPr="00CF272C">
              <w:rPr>
                <w:rStyle w:val="Lienhypertexte"/>
                <w:noProof/>
                <w:lang w:val="en"/>
              </w:rPr>
              <w:t xml:space="preserve"> on the Braille Keyboard</w:t>
            </w:r>
            <w:r w:rsidR="00D01A2B">
              <w:rPr>
                <w:noProof/>
                <w:webHidden/>
              </w:rPr>
              <w:tab/>
            </w:r>
            <w:r w:rsidR="00D01A2B">
              <w:rPr>
                <w:noProof/>
                <w:webHidden/>
              </w:rPr>
              <w:fldChar w:fldCharType="begin"/>
            </w:r>
            <w:r w:rsidR="00D01A2B">
              <w:rPr>
                <w:noProof/>
                <w:webHidden/>
              </w:rPr>
              <w:instrText xml:space="preserve"> PAGEREF _Toc51597544 \h </w:instrText>
            </w:r>
            <w:r w:rsidR="00D01A2B">
              <w:rPr>
                <w:noProof/>
                <w:webHidden/>
              </w:rPr>
            </w:r>
            <w:r w:rsidR="00D01A2B">
              <w:rPr>
                <w:noProof/>
                <w:webHidden/>
              </w:rPr>
              <w:fldChar w:fldCharType="separate"/>
            </w:r>
            <w:r w:rsidR="0027197B">
              <w:rPr>
                <w:noProof/>
                <w:webHidden/>
              </w:rPr>
              <w:t>7</w:t>
            </w:r>
            <w:r w:rsidR="00D01A2B">
              <w:rPr>
                <w:noProof/>
                <w:webHidden/>
              </w:rPr>
              <w:fldChar w:fldCharType="end"/>
            </w:r>
          </w:hyperlink>
        </w:p>
        <w:p w14:paraId="4DDDEF2E" w14:textId="3466CEBC" w:rsidR="00D01A2B" w:rsidRDefault="00586C1B">
          <w:pPr>
            <w:pStyle w:val="TM3"/>
            <w:tabs>
              <w:tab w:val="right" w:leader="dot" w:pos="9926"/>
            </w:tabs>
            <w:rPr>
              <w:rFonts w:eastAsiaTheme="minorEastAsia"/>
              <w:noProof/>
              <w:lang w:val="fr-FR" w:eastAsia="zh-CN"/>
            </w:rPr>
          </w:pPr>
          <w:hyperlink w:anchor="_Toc51597545" w:history="1">
            <w:r w:rsidR="00D01A2B" w:rsidRPr="00CF272C">
              <w:rPr>
                <w:rStyle w:val="Lienhypertexte"/>
                <w:noProof/>
                <w:lang w:val="en"/>
              </w:rPr>
              <w:t xml:space="preserve">The </w:t>
            </w:r>
            <w:r w:rsidR="00D01A2B" w:rsidRPr="00CF272C">
              <w:rPr>
                <w:rStyle w:val="Lienhypertexte"/>
                <w:noProof/>
              </w:rPr>
              <w:t>Zones</w:t>
            </w:r>
            <w:r w:rsidR="00D01A2B">
              <w:rPr>
                <w:noProof/>
                <w:webHidden/>
              </w:rPr>
              <w:tab/>
            </w:r>
            <w:r w:rsidR="00D01A2B">
              <w:rPr>
                <w:noProof/>
                <w:webHidden/>
              </w:rPr>
              <w:fldChar w:fldCharType="begin"/>
            </w:r>
            <w:r w:rsidR="00D01A2B">
              <w:rPr>
                <w:noProof/>
                <w:webHidden/>
              </w:rPr>
              <w:instrText xml:space="preserve"> PAGEREF _Toc51597545 \h </w:instrText>
            </w:r>
            <w:r w:rsidR="00D01A2B">
              <w:rPr>
                <w:noProof/>
                <w:webHidden/>
              </w:rPr>
            </w:r>
            <w:r w:rsidR="00D01A2B">
              <w:rPr>
                <w:noProof/>
                <w:webHidden/>
              </w:rPr>
              <w:fldChar w:fldCharType="separate"/>
            </w:r>
            <w:r w:rsidR="0027197B">
              <w:rPr>
                <w:noProof/>
                <w:webHidden/>
              </w:rPr>
              <w:t>7</w:t>
            </w:r>
            <w:r w:rsidR="00D01A2B">
              <w:rPr>
                <w:noProof/>
                <w:webHidden/>
              </w:rPr>
              <w:fldChar w:fldCharType="end"/>
            </w:r>
          </w:hyperlink>
        </w:p>
        <w:p w14:paraId="562D8D0E" w14:textId="4A8BB4D4" w:rsidR="00D01A2B" w:rsidRDefault="00586C1B">
          <w:pPr>
            <w:pStyle w:val="TM3"/>
            <w:tabs>
              <w:tab w:val="right" w:leader="dot" w:pos="9926"/>
            </w:tabs>
            <w:rPr>
              <w:rFonts w:eastAsiaTheme="minorEastAsia"/>
              <w:noProof/>
              <w:lang w:val="fr-FR" w:eastAsia="zh-CN"/>
            </w:rPr>
          </w:pPr>
          <w:hyperlink w:anchor="_Toc51597546" w:history="1">
            <w:r w:rsidR="00D01A2B" w:rsidRPr="00CF272C">
              <w:rPr>
                <w:rStyle w:val="Lienhypertexte"/>
                <w:noProof/>
                <w:lang w:val="en"/>
              </w:rPr>
              <w:t xml:space="preserve">Insertion and </w:t>
            </w:r>
            <w:r w:rsidR="00D01A2B" w:rsidRPr="00CF272C">
              <w:rPr>
                <w:rStyle w:val="Lienhypertexte"/>
                <w:noProof/>
              </w:rPr>
              <w:t>Removal</w:t>
            </w:r>
            <w:r w:rsidR="00D01A2B" w:rsidRPr="00CF272C">
              <w:rPr>
                <w:rStyle w:val="Lienhypertexte"/>
                <w:noProof/>
                <w:lang w:val="en"/>
              </w:rPr>
              <w:t xml:space="preserve"> of a Micro SD Card</w:t>
            </w:r>
            <w:r w:rsidR="00D01A2B">
              <w:rPr>
                <w:noProof/>
                <w:webHidden/>
              </w:rPr>
              <w:tab/>
            </w:r>
            <w:r w:rsidR="00D01A2B">
              <w:rPr>
                <w:noProof/>
                <w:webHidden/>
              </w:rPr>
              <w:fldChar w:fldCharType="begin"/>
            </w:r>
            <w:r w:rsidR="00D01A2B">
              <w:rPr>
                <w:noProof/>
                <w:webHidden/>
              </w:rPr>
              <w:instrText xml:space="preserve"> PAGEREF _Toc51597546 \h </w:instrText>
            </w:r>
            <w:r w:rsidR="00D01A2B">
              <w:rPr>
                <w:noProof/>
                <w:webHidden/>
              </w:rPr>
            </w:r>
            <w:r w:rsidR="00D01A2B">
              <w:rPr>
                <w:noProof/>
                <w:webHidden/>
              </w:rPr>
              <w:fldChar w:fldCharType="separate"/>
            </w:r>
            <w:r w:rsidR="0027197B">
              <w:rPr>
                <w:noProof/>
                <w:webHidden/>
              </w:rPr>
              <w:t>7</w:t>
            </w:r>
            <w:r w:rsidR="00D01A2B">
              <w:rPr>
                <w:noProof/>
                <w:webHidden/>
              </w:rPr>
              <w:fldChar w:fldCharType="end"/>
            </w:r>
          </w:hyperlink>
        </w:p>
        <w:p w14:paraId="2C8927A8" w14:textId="1317A9F7" w:rsidR="00D01A2B" w:rsidRDefault="00586C1B">
          <w:pPr>
            <w:pStyle w:val="TM1"/>
            <w:tabs>
              <w:tab w:val="right" w:leader="dot" w:pos="9926"/>
            </w:tabs>
            <w:rPr>
              <w:rFonts w:eastAsiaTheme="minorEastAsia"/>
              <w:noProof/>
              <w:lang w:val="fr-FR" w:eastAsia="zh-CN"/>
            </w:rPr>
          </w:pPr>
          <w:hyperlink w:anchor="_Toc51597547" w:history="1">
            <w:r w:rsidR="00D01A2B" w:rsidRPr="00CF272C">
              <w:rPr>
                <w:rStyle w:val="Lienhypertexte"/>
                <w:noProof/>
                <w:lang w:val="en-GB"/>
              </w:rPr>
              <w:t>Let’s use it</w:t>
            </w:r>
            <w:r w:rsidR="00D01A2B">
              <w:rPr>
                <w:noProof/>
                <w:webHidden/>
              </w:rPr>
              <w:tab/>
            </w:r>
            <w:r w:rsidR="00D01A2B">
              <w:rPr>
                <w:noProof/>
                <w:webHidden/>
              </w:rPr>
              <w:fldChar w:fldCharType="begin"/>
            </w:r>
            <w:r w:rsidR="00D01A2B">
              <w:rPr>
                <w:noProof/>
                <w:webHidden/>
              </w:rPr>
              <w:instrText xml:space="preserve"> PAGEREF _Toc51597547 \h </w:instrText>
            </w:r>
            <w:r w:rsidR="00D01A2B">
              <w:rPr>
                <w:noProof/>
                <w:webHidden/>
              </w:rPr>
            </w:r>
            <w:r w:rsidR="00D01A2B">
              <w:rPr>
                <w:noProof/>
                <w:webHidden/>
              </w:rPr>
              <w:fldChar w:fldCharType="separate"/>
            </w:r>
            <w:r w:rsidR="0027197B">
              <w:rPr>
                <w:noProof/>
                <w:webHidden/>
              </w:rPr>
              <w:t>8</w:t>
            </w:r>
            <w:r w:rsidR="00D01A2B">
              <w:rPr>
                <w:noProof/>
                <w:webHidden/>
              </w:rPr>
              <w:fldChar w:fldCharType="end"/>
            </w:r>
          </w:hyperlink>
        </w:p>
        <w:p w14:paraId="24C31C25" w14:textId="698FEFF5" w:rsidR="00D01A2B" w:rsidRDefault="00586C1B">
          <w:pPr>
            <w:pStyle w:val="TM2"/>
            <w:tabs>
              <w:tab w:val="right" w:leader="dot" w:pos="9926"/>
            </w:tabs>
            <w:rPr>
              <w:rFonts w:eastAsiaTheme="minorEastAsia"/>
              <w:noProof/>
              <w:lang w:val="fr-FR" w:eastAsia="zh-CN"/>
            </w:rPr>
          </w:pPr>
          <w:hyperlink w:anchor="_Toc51597548" w:history="1">
            <w:r w:rsidR="00D01A2B" w:rsidRPr="00CF272C">
              <w:rPr>
                <w:rStyle w:val="Lienhypertexte"/>
                <w:noProof/>
                <w:lang w:val="en-GB"/>
              </w:rPr>
              <w:t>Starting up and shutting down</w:t>
            </w:r>
            <w:r w:rsidR="00D01A2B">
              <w:rPr>
                <w:noProof/>
                <w:webHidden/>
              </w:rPr>
              <w:tab/>
            </w:r>
            <w:r w:rsidR="00D01A2B">
              <w:rPr>
                <w:noProof/>
                <w:webHidden/>
              </w:rPr>
              <w:fldChar w:fldCharType="begin"/>
            </w:r>
            <w:r w:rsidR="00D01A2B">
              <w:rPr>
                <w:noProof/>
                <w:webHidden/>
              </w:rPr>
              <w:instrText xml:space="preserve"> PAGEREF _Toc51597548 \h </w:instrText>
            </w:r>
            <w:r w:rsidR="00D01A2B">
              <w:rPr>
                <w:noProof/>
                <w:webHidden/>
              </w:rPr>
            </w:r>
            <w:r w:rsidR="00D01A2B">
              <w:rPr>
                <w:noProof/>
                <w:webHidden/>
              </w:rPr>
              <w:fldChar w:fldCharType="separate"/>
            </w:r>
            <w:r w:rsidR="0027197B">
              <w:rPr>
                <w:noProof/>
                <w:webHidden/>
              </w:rPr>
              <w:t>8</w:t>
            </w:r>
            <w:r w:rsidR="00D01A2B">
              <w:rPr>
                <w:noProof/>
                <w:webHidden/>
              </w:rPr>
              <w:fldChar w:fldCharType="end"/>
            </w:r>
          </w:hyperlink>
        </w:p>
        <w:p w14:paraId="6C1B6F30" w14:textId="52E3AF03" w:rsidR="00D01A2B" w:rsidRDefault="00586C1B">
          <w:pPr>
            <w:pStyle w:val="TM3"/>
            <w:tabs>
              <w:tab w:val="right" w:leader="dot" w:pos="9926"/>
            </w:tabs>
            <w:rPr>
              <w:rFonts w:eastAsiaTheme="minorEastAsia"/>
              <w:noProof/>
              <w:lang w:val="fr-FR" w:eastAsia="zh-CN"/>
            </w:rPr>
          </w:pPr>
          <w:hyperlink w:anchor="_Toc51597549" w:history="1">
            <w:r w:rsidR="00D01A2B" w:rsidRPr="00CF272C">
              <w:rPr>
                <w:rStyle w:val="Lienhypertexte"/>
                <w:noProof/>
                <w:lang w:val="en"/>
              </w:rPr>
              <w:t>Turning on the insideONE</w:t>
            </w:r>
            <w:r w:rsidR="00D01A2B">
              <w:rPr>
                <w:noProof/>
                <w:webHidden/>
              </w:rPr>
              <w:tab/>
            </w:r>
            <w:r w:rsidR="00D01A2B">
              <w:rPr>
                <w:noProof/>
                <w:webHidden/>
              </w:rPr>
              <w:fldChar w:fldCharType="begin"/>
            </w:r>
            <w:r w:rsidR="00D01A2B">
              <w:rPr>
                <w:noProof/>
                <w:webHidden/>
              </w:rPr>
              <w:instrText xml:space="preserve"> PAGEREF _Toc51597549 \h </w:instrText>
            </w:r>
            <w:r w:rsidR="00D01A2B">
              <w:rPr>
                <w:noProof/>
                <w:webHidden/>
              </w:rPr>
            </w:r>
            <w:r w:rsidR="00D01A2B">
              <w:rPr>
                <w:noProof/>
                <w:webHidden/>
              </w:rPr>
              <w:fldChar w:fldCharType="separate"/>
            </w:r>
            <w:r w:rsidR="0027197B">
              <w:rPr>
                <w:noProof/>
                <w:webHidden/>
              </w:rPr>
              <w:t>8</w:t>
            </w:r>
            <w:r w:rsidR="00D01A2B">
              <w:rPr>
                <w:noProof/>
                <w:webHidden/>
              </w:rPr>
              <w:fldChar w:fldCharType="end"/>
            </w:r>
          </w:hyperlink>
        </w:p>
        <w:p w14:paraId="738563AB" w14:textId="2860E6D2" w:rsidR="00D01A2B" w:rsidRDefault="00586C1B">
          <w:pPr>
            <w:pStyle w:val="TM3"/>
            <w:tabs>
              <w:tab w:val="right" w:leader="dot" w:pos="9926"/>
            </w:tabs>
            <w:rPr>
              <w:rFonts w:eastAsiaTheme="minorEastAsia"/>
              <w:noProof/>
              <w:lang w:val="fr-FR" w:eastAsia="zh-CN"/>
            </w:rPr>
          </w:pPr>
          <w:hyperlink w:anchor="_Toc51597550" w:history="1">
            <w:r w:rsidR="00D01A2B" w:rsidRPr="00CF272C">
              <w:rPr>
                <w:rStyle w:val="Lienhypertexte"/>
                <w:noProof/>
              </w:rPr>
              <w:t>Shutting down insideONE</w:t>
            </w:r>
            <w:r w:rsidR="00D01A2B" w:rsidRPr="00CF272C">
              <w:rPr>
                <w:rStyle w:val="Lienhypertexte"/>
                <w:noProof/>
                <w:lang w:val="en"/>
              </w:rPr>
              <w:t xml:space="preserve"> Using the Windows Desktop</w:t>
            </w:r>
            <w:r w:rsidR="00D01A2B">
              <w:rPr>
                <w:noProof/>
                <w:webHidden/>
              </w:rPr>
              <w:tab/>
            </w:r>
            <w:r w:rsidR="00D01A2B">
              <w:rPr>
                <w:noProof/>
                <w:webHidden/>
              </w:rPr>
              <w:fldChar w:fldCharType="begin"/>
            </w:r>
            <w:r w:rsidR="00D01A2B">
              <w:rPr>
                <w:noProof/>
                <w:webHidden/>
              </w:rPr>
              <w:instrText xml:space="preserve"> PAGEREF _Toc51597550 \h </w:instrText>
            </w:r>
            <w:r w:rsidR="00D01A2B">
              <w:rPr>
                <w:noProof/>
                <w:webHidden/>
              </w:rPr>
            </w:r>
            <w:r w:rsidR="00D01A2B">
              <w:rPr>
                <w:noProof/>
                <w:webHidden/>
              </w:rPr>
              <w:fldChar w:fldCharType="separate"/>
            </w:r>
            <w:r w:rsidR="0027197B">
              <w:rPr>
                <w:noProof/>
                <w:webHidden/>
              </w:rPr>
              <w:t>8</w:t>
            </w:r>
            <w:r w:rsidR="00D01A2B">
              <w:rPr>
                <w:noProof/>
                <w:webHidden/>
              </w:rPr>
              <w:fldChar w:fldCharType="end"/>
            </w:r>
          </w:hyperlink>
        </w:p>
        <w:p w14:paraId="5F4D923A" w14:textId="6509715E" w:rsidR="00D01A2B" w:rsidRDefault="00586C1B">
          <w:pPr>
            <w:pStyle w:val="TM3"/>
            <w:tabs>
              <w:tab w:val="right" w:leader="dot" w:pos="9926"/>
            </w:tabs>
            <w:rPr>
              <w:rFonts w:eastAsiaTheme="minorEastAsia"/>
              <w:noProof/>
              <w:lang w:val="fr-FR" w:eastAsia="zh-CN"/>
            </w:rPr>
          </w:pPr>
          <w:hyperlink w:anchor="_Toc51597551" w:history="1">
            <w:r w:rsidR="00D01A2B" w:rsidRPr="00CF272C">
              <w:rPr>
                <w:rStyle w:val="Lienhypertexte"/>
                <w:noProof/>
                <w:lang w:val="en"/>
              </w:rPr>
              <w:t>Shutting down insideONE Using the Control icon on Windows desktop</w:t>
            </w:r>
            <w:r w:rsidR="00D01A2B">
              <w:rPr>
                <w:noProof/>
                <w:webHidden/>
              </w:rPr>
              <w:tab/>
            </w:r>
            <w:r w:rsidR="00D01A2B">
              <w:rPr>
                <w:noProof/>
                <w:webHidden/>
              </w:rPr>
              <w:fldChar w:fldCharType="begin"/>
            </w:r>
            <w:r w:rsidR="00D01A2B">
              <w:rPr>
                <w:noProof/>
                <w:webHidden/>
              </w:rPr>
              <w:instrText xml:space="preserve"> PAGEREF _Toc51597551 \h </w:instrText>
            </w:r>
            <w:r w:rsidR="00D01A2B">
              <w:rPr>
                <w:noProof/>
                <w:webHidden/>
              </w:rPr>
            </w:r>
            <w:r w:rsidR="00D01A2B">
              <w:rPr>
                <w:noProof/>
                <w:webHidden/>
              </w:rPr>
              <w:fldChar w:fldCharType="separate"/>
            </w:r>
            <w:r w:rsidR="0027197B">
              <w:rPr>
                <w:noProof/>
                <w:webHidden/>
              </w:rPr>
              <w:t>8</w:t>
            </w:r>
            <w:r w:rsidR="00D01A2B">
              <w:rPr>
                <w:noProof/>
                <w:webHidden/>
              </w:rPr>
              <w:fldChar w:fldCharType="end"/>
            </w:r>
          </w:hyperlink>
        </w:p>
        <w:p w14:paraId="3DEFA5B2" w14:textId="11742EC1" w:rsidR="00D01A2B" w:rsidRDefault="00586C1B">
          <w:pPr>
            <w:pStyle w:val="TM3"/>
            <w:tabs>
              <w:tab w:val="right" w:leader="dot" w:pos="9926"/>
            </w:tabs>
            <w:rPr>
              <w:rFonts w:eastAsiaTheme="minorEastAsia"/>
              <w:noProof/>
              <w:lang w:val="fr-FR" w:eastAsia="zh-CN"/>
            </w:rPr>
          </w:pPr>
          <w:hyperlink w:anchor="_Toc51597552" w:history="1">
            <w:r w:rsidR="00D01A2B" w:rsidRPr="00CF272C">
              <w:rPr>
                <w:rStyle w:val="Lienhypertexte"/>
                <w:noProof/>
                <w:lang w:val="en"/>
              </w:rPr>
              <w:t xml:space="preserve">Sleep </w:t>
            </w:r>
            <w:r w:rsidR="00D01A2B" w:rsidRPr="00CF272C">
              <w:rPr>
                <w:rStyle w:val="Lienhypertexte"/>
                <w:noProof/>
              </w:rPr>
              <w:t>Mode</w:t>
            </w:r>
            <w:r w:rsidR="00D01A2B">
              <w:rPr>
                <w:noProof/>
                <w:webHidden/>
              </w:rPr>
              <w:tab/>
            </w:r>
            <w:r w:rsidR="00D01A2B">
              <w:rPr>
                <w:noProof/>
                <w:webHidden/>
              </w:rPr>
              <w:fldChar w:fldCharType="begin"/>
            </w:r>
            <w:r w:rsidR="00D01A2B">
              <w:rPr>
                <w:noProof/>
                <w:webHidden/>
              </w:rPr>
              <w:instrText xml:space="preserve"> PAGEREF _Toc51597552 \h </w:instrText>
            </w:r>
            <w:r w:rsidR="00D01A2B">
              <w:rPr>
                <w:noProof/>
                <w:webHidden/>
              </w:rPr>
            </w:r>
            <w:r w:rsidR="00D01A2B">
              <w:rPr>
                <w:noProof/>
                <w:webHidden/>
              </w:rPr>
              <w:fldChar w:fldCharType="separate"/>
            </w:r>
            <w:r w:rsidR="0027197B">
              <w:rPr>
                <w:noProof/>
                <w:webHidden/>
              </w:rPr>
              <w:t>9</w:t>
            </w:r>
            <w:r w:rsidR="00D01A2B">
              <w:rPr>
                <w:noProof/>
                <w:webHidden/>
              </w:rPr>
              <w:fldChar w:fldCharType="end"/>
            </w:r>
          </w:hyperlink>
        </w:p>
        <w:p w14:paraId="2DB46359" w14:textId="7520FB78" w:rsidR="00D01A2B" w:rsidRDefault="00586C1B">
          <w:pPr>
            <w:pStyle w:val="TM3"/>
            <w:tabs>
              <w:tab w:val="right" w:leader="dot" w:pos="9926"/>
            </w:tabs>
            <w:rPr>
              <w:rFonts w:eastAsiaTheme="minorEastAsia"/>
              <w:noProof/>
              <w:lang w:val="fr-FR" w:eastAsia="zh-CN"/>
            </w:rPr>
          </w:pPr>
          <w:hyperlink w:anchor="_Toc51597553" w:history="1">
            <w:r w:rsidR="00D01A2B" w:rsidRPr="00CF272C">
              <w:rPr>
                <w:rStyle w:val="Lienhypertexte"/>
                <w:noProof/>
              </w:rPr>
              <w:t>Hibernate</w:t>
            </w:r>
            <w:r w:rsidR="00D01A2B">
              <w:rPr>
                <w:noProof/>
                <w:webHidden/>
              </w:rPr>
              <w:tab/>
            </w:r>
            <w:r w:rsidR="00D01A2B">
              <w:rPr>
                <w:noProof/>
                <w:webHidden/>
              </w:rPr>
              <w:fldChar w:fldCharType="begin"/>
            </w:r>
            <w:r w:rsidR="00D01A2B">
              <w:rPr>
                <w:noProof/>
                <w:webHidden/>
              </w:rPr>
              <w:instrText xml:space="preserve"> PAGEREF _Toc51597553 \h </w:instrText>
            </w:r>
            <w:r w:rsidR="00D01A2B">
              <w:rPr>
                <w:noProof/>
                <w:webHidden/>
              </w:rPr>
            </w:r>
            <w:r w:rsidR="00D01A2B">
              <w:rPr>
                <w:noProof/>
                <w:webHidden/>
              </w:rPr>
              <w:fldChar w:fldCharType="separate"/>
            </w:r>
            <w:r w:rsidR="0027197B">
              <w:rPr>
                <w:noProof/>
                <w:webHidden/>
              </w:rPr>
              <w:t>9</w:t>
            </w:r>
            <w:r w:rsidR="00D01A2B">
              <w:rPr>
                <w:noProof/>
                <w:webHidden/>
              </w:rPr>
              <w:fldChar w:fldCharType="end"/>
            </w:r>
          </w:hyperlink>
        </w:p>
        <w:p w14:paraId="7C542452" w14:textId="23EE2557" w:rsidR="00D01A2B" w:rsidRDefault="00586C1B">
          <w:pPr>
            <w:pStyle w:val="TM2"/>
            <w:tabs>
              <w:tab w:val="right" w:leader="dot" w:pos="9926"/>
            </w:tabs>
            <w:rPr>
              <w:rFonts w:eastAsiaTheme="minorEastAsia"/>
              <w:noProof/>
              <w:lang w:val="fr-FR" w:eastAsia="zh-CN"/>
            </w:rPr>
          </w:pPr>
          <w:hyperlink w:anchor="_Toc51597554" w:history="1">
            <w:r w:rsidR="00D01A2B" w:rsidRPr="00CF272C">
              <w:rPr>
                <w:rStyle w:val="Lienhypertexte"/>
                <w:noProof/>
                <w:lang w:val="en"/>
              </w:rPr>
              <w:t xml:space="preserve">Interacting with </w:t>
            </w:r>
            <w:r w:rsidR="00D01A2B" w:rsidRPr="00CF272C">
              <w:rPr>
                <w:rStyle w:val="Lienhypertexte"/>
                <w:noProof/>
              </w:rPr>
              <w:t>the</w:t>
            </w:r>
            <w:r w:rsidR="00D01A2B" w:rsidRPr="00CF272C">
              <w:rPr>
                <w:rStyle w:val="Lienhypertexte"/>
                <w:noProof/>
                <w:lang w:val="en"/>
              </w:rPr>
              <w:t xml:space="preserve"> insideONE</w:t>
            </w:r>
            <w:r w:rsidR="00D01A2B">
              <w:rPr>
                <w:noProof/>
                <w:webHidden/>
              </w:rPr>
              <w:tab/>
            </w:r>
            <w:r w:rsidR="00D01A2B">
              <w:rPr>
                <w:noProof/>
                <w:webHidden/>
              </w:rPr>
              <w:fldChar w:fldCharType="begin"/>
            </w:r>
            <w:r w:rsidR="00D01A2B">
              <w:rPr>
                <w:noProof/>
                <w:webHidden/>
              </w:rPr>
              <w:instrText xml:space="preserve"> PAGEREF _Toc51597554 \h </w:instrText>
            </w:r>
            <w:r w:rsidR="00D01A2B">
              <w:rPr>
                <w:noProof/>
                <w:webHidden/>
              </w:rPr>
            </w:r>
            <w:r w:rsidR="00D01A2B">
              <w:rPr>
                <w:noProof/>
                <w:webHidden/>
              </w:rPr>
              <w:fldChar w:fldCharType="separate"/>
            </w:r>
            <w:r w:rsidR="0027197B">
              <w:rPr>
                <w:noProof/>
                <w:webHidden/>
              </w:rPr>
              <w:t>9</w:t>
            </w:r>
            <w:r w:rsidR="00D01A2B">
              <w:rPr>
                <w:noProof/>
                <w:webHidden/>
              </w:rPr>
              <w:fldChar w:fldCharType="end"/>
            </w:r>
          </w:hyperlink>
        </w:p>
        <w:p w14:paraId="43025992" w14:textId="6C051C49" w:rsidR="00D01A2B" w:rsidRDefault="00586C1B">
          <w:pPr>
            <w:pStyle w:val="TM3"/>
            <w:tabs>
              <w:tab w:val="right" w:leader="dot" w:pos="9926"/>
            </w:tabs>
            <w:rPr>
              <w:rFonts w:eastAsiaTheme="minorEastAsia"/>
              <w:noProof/>
              <w:lang w:val="fr-FR" w:eastAsia="zh-CN"/>
            </w:rPr>
          </w:pPr>
          <w:hyperlink w:anchor="_Toc51597555" w:history="1">
            <w:r w:rsidR="00D01A2B" w:rsidRPr="00CF272C">
              <w:rPr>
                <w:rStyle w:val="Lienhypertexte"/>
                <w:noProof/>
                <w:lang w:val="en"/>
              </w:rPr>
              <w:t xml:space="preserve">Description of </w:t>
            </w:r>
            <w:r w:rsidR="00D01A2B" w:rsidRPr="00CF272C">
              <w:rPr>
                <w:rStyle w:val="Lienhypertexte"/>
                <w:noProof/>
              </w:rPr>
              <w:t>insideONE</w:t>
            </w:r>
            <w:r w:rsidR="00D01A2B" w:rsidRPr="00CF272C">
              <w:rPr>
                <w:rStyle w:val="Lienhypertexte"/>
                <w:noProof/>
                <w:lang w:val="en"/>
              </w:rPr>
              <w:t xml:space="preserve"> Gestures</w:t>
            </w:r>
            <w:r w:rsidR="00D01A2B">
              <w:rPr>
                <w:noProof/>
                <w:webHidden/>
              </w:rPr>
              <w:tab/>
            </w:r>
            <w:r w:rsidR="00D01A2B">
              <w:rPr>
                <w:noProof/>
                <w:webHidden/>
              </w:rPr>
              <w:fldChar w:fldCharType="begin"/>
            </w:r>
            <w:r w:rsidR="00D01A2B">
              <w:rPr>
                <w:noProof/>
                <w:webHidden/>
              </w:rPr>
              <w:instrText xml:space="preserve"> PAGEREF _Toc51597555 \h </w:instrText>
            </w:r>
            <w:r w:rsidR="00D01A2B">
              <w:rPr>
                <w:noProof/>
                <w:webHidden/>
              </w:rPr>
            </w:r>
            <w:r w:rsidR="00D01A2B">
              <w:rPr>
                <w:noProof/>
                <w:webHidden/>
              </w:rPr>
              <w:fldChar w:fldCharType="separate"/>
            </w:r>
            <w:r w:rsidR="0027197B">
              <w:rPr>
                <w:noProof/>
                <w:webHidden/>
              </w:rPr>
              <w:t>10</w:t>
            </w:r>
            <w:r w:rsidR="00D01A2B">
              <w:rPr>
                <w:noProof/>
                <w:webHidden/>
              </w:rPr>
              <w:fldChar w:fldCharType="end"/>
            </w:r>
          </w:hyperlink>
        </w:p>
        <w:p w14:paraId="4C331293" w14:textId="75FF5DEF" w:rsidR="00D01A2B" w:rsidRDefault="00586C1B">
          <w:pPr>
            <w:pStyle w:val="TM3"/>
            <w:tabs>
              <w:tab w:val="right" w:leader="dot" w:pos="9926"/>
            </w:tabs>
            <w:rPr>
              <w:rFonts w:eastAsiaTheme="minorEastAsia"/>
              <w:noProof/>
              <w:lang w:val="fr-FR" w:eastAsia="zh-CN"/>
            </w:rPr>
          </w:pPr>
          <w:hyperlink w:anchor="_Toc51597556" w:history="1">
            <w:r w:rsidR="00D01A2B" w:rsidRPr="00CF272C">
              <w:rPr>
                <w:rStyle w:val="Lienhypertexte"/>
                <w:noProof/>
                <w:lang w:val="en"/>
              </w:rPr>
              <w:t xml:space="preserve">A Note on Working with </w:t>
            </w:r>
            <w:r w:rsidR="00D01A2B" w:rsidRPr="00CF272C">
              <w:rPr>
                <w:rStyle w:val="Lienhypertexte"/>
                <w:noProof/>
              </w:rPr>
              <w:t>Sliders</w:t>
            </w:r>
            <w:r w:rsidR="00D01A2B">
              <w:rPr>
                <w:noProof/>
                <w:webHidden/>
              </w:rPr>
              <w:tab/>
            </w:r>
            <w:r w:rsidR="00D01A2B">
              <w:rPr>
                <w:noProof/>
                <w:webHidden/>
              </w:rPr>
              <w:fldChar w:fldCharType="begin"/>
            </w:r>
            <w:r w:rsidR="00D01A2B">
              <w:rPr>
                <w:noProof/>
                <w:webHidden/>
              </w:rPr>
              <w:instrText xml:space="preserve"> PAGEREF _Toc51597556 \h </w:instrText>
            </w:r>
            <w:r w:rsidR="00D01A2B">
              <w:rPr>
                <w:noProof/>
                <w:webHidden/>
              </w:rPr>
            </w:r>
            <w:r w:rsidR="00D01A2B">
              <w:rPr>
                <w:noProof/>
                <w:webHidden/>
              </w:rPr>
              <w:fldChar w:fldCharType="separate"/>
            </w:r>
            <w:r w:rsidR="0027197B">
              <w:rPr>
                <w:noProof/>
                <w:webHidden/>
              </w:rPr>
              <w:t>11</w:t>
            </w:r>
            <w:r w:rsidR="00D01A2B">
              <w:rPr>
                <w:noProof/>
                <w:webHidden/>
              </w:rPr>
              <w:fldChar w:fldCharType="end"/>
            </w:r>
          </w:hyperlink>
        </w:p>
        <w:p w14:paraId="5E5C77C1" w14:textId="49BF7E76" w:rsidR="00D01A2B" w:rsidRDefault="00586C1B">
          <w:pPr>
            <w:pStyle w:val="TM2"/>
            <w:tabs>
              <w:tab w:val="right" w:leader="dot" w:pos="9926"/>
            </w:tabs>
            <w:rPr>
              <w:rFonts w:eastAsiaTheme="minorEastAsia"/>
              <w:noProof/>
              <w:lang w:val="fr-FR" w:eastAsia="zh-CN"/>
            </w:rPr>
          </w:pPr>
          <w:hyperlink w:anchor="_Toc51597557" w:history="1">
            <w:r w:rsidR="00D01A2B" w:rsidRPr="00CF272C">
              <w:rPr>
                <w:rStyle w:val="Lienhypertexte"/>
                <w:noProof/>
                <w:lang w:val="en"/>
              </w:rPr>
              <w:t xml:space="preserve">Using the </w:t>
            </w:r>
            <w:r w:rsidR="00D01A2B" w:rsidRPr="00CF272C">
              <w:rPr>
                <w:rStyle w:val="Lienhypertexte"/>
                <w:noProof/>
              </w:rPr>
              <w:t>keyboards</w:t>
            </w:r>
            <w:r w:rsidR="00D01A2B" w:rsidRPr="00CF272C">
              <w:rPr>
                <w:rStyle w:val="Lienhypertexte"/>
                <w:noProof/>
                <w:lang w:val="en"/>
              </w:rPr>
              <w:t xml:space="preserve"> available on insideONE</w:t>
            </w:r>
            <w:r w:rsidR="00D01A2B">
              <w:rPr>
                <w:noProof/>
                <w:webHidden/>
              </w:rPr>
              <w:tab/>
            </w:r>
            <w:r w:rsidR="00D01A2B">
              <w:rPr>
                <w:noProof/>
                <w:webHidden/>
              </w:rPr>
              <w:fldChar w:fldCharType="begin"/>
            </w:r>
            <w:r w:rsidR="00D01A2B">
              <w:rPr>
                <w:noProof/>
                <w:webHidden/>
              </w:rPr>
              <w:instrText xml:space="preserve"> PAGEREF _Toc51597557 \h </w:instrText>
            </w:r>
            <w:r w:rsidR="00D01A2B">
              <w:rPr>
                <w:noProof/>
                <w:webHidden/>
              </w:rPr>
            </w:r>
            <w:r w:rsidR="00D01A2B">
              <w:rPr>
                <w:noProof/>
                <w:webHidden/>
              </w:rPr>
              <w:fldChar w:fldCharType="separate"/>
            </w:r>
            <w:r w:rsidR="0027197B">
              <w:rPr>
                <w:noProof/>
                <w:webHidden/>
              </w:rPr>
              <w:t>11</w:t>
            </w:r>
            <w:r w:rsidR="00D01A2B">
              <w:rPr>
                <w:noProof/>
                <w:webHidden/>
              </w:rPr>
              <w:fldChar w:fldCharType="end"/>
            </w:r>
          </w:hyperlink>
        </w:p>
        <w:p w14:paraId="1C6B059A" w14:textId="4728636B" w:rsidR="00D01A2B" w:rsidRDefault="00586C1B">
          <w:pPr>
            <w:pStyle w:val="TM3"/>
            <w:tabs>
              <w:tab w:val="right" w:leader="dot" w:pos="9926"/>
            </w:tabs>
            <w:rPr>
              <w:rFonts w:eastAsiaTheme="minorEastAsia"/>
              <w:noProof/>
              <w:lang w:val="fr-FR" w:eastAsia="zh-CN"/>
            </w:rPr>
          </w:pPr>
          <w:hyperlink w:anchor="_Toc51597558" w:history="1">
            <w:r w:rsidR="00D01A2B" w:rsidRPr="00CF272C">
              <w:rPr>
                <w:rStyle w:val="Lienhypertexte"/>
                <w:noProof/>
                <w:lang w:val="en"/>
              </w:rPr>
              <w:t xml:space="preserve">The QWERTY </w:t>
            </w:r>
            <w:r w:rsidR="00D01A2B" w:rsidRPr="00CF272C">
              <w:rPr>
                <w:rStyle w:val="Lienhypertexte"/>
                <w:noProof/>
              </w:rPr>
              <w:t>Keyboard</w:t>
            </w:r>
            <w:r w:rsidR="00D01A2B">
              <w:rPr>
                <w:noProof/>
                <w:webHidden/>
              </w:rPr>
              <w:tab/>
            </w:r>
            <w:r w:rsidR="00D01A2B">
              <w:rPr>
                <w:noProof/>
                <w:webHidden/>
              </w:rPr>
              <w:fldChar w:fldCharType="begin"/>
            </w:r>
            <w:r w:rsidR="00D01A2B">
              <w:rPr>
                <w:noProof/>
                <w:webHidden/>
              </w:rPr>
              <w:instrText xml:space="preserve"> PAGEREF _Toc51597558 \h </w:instrText>
            </w:r>
            <w:r w:rsidR="00D01A2B">
              <w:rPr>
                <w:noProof/>
                <w:webHidden/>
              </w:rPr>
            </w:r>
            <w:r w:rsidR="00D01A2B">
              <w:rPr>
                <w:noProof/>
                <w:webHidden/>
              </w:rPr>
              <w:fldChar w:fldCharType="separate"/>
            </w:r>
            <w:r w:rsidR="0027197B">
              <w:rPr>
                <w:noProof/>
                <w:webHidden/>
              </w:rPr>
              <w:t>11</w:t>
            </w:r>
            <w:r w:rsidR="00D01A2B">
              <w:rPr>
                <w:noProof/>
                <w:webHidden/>
              </w:rPr>
              <w:fldChar w:fldCharType="end"/>
            </w:r>
          </w:hyperlink>
        </w:p>
        <w:p w14:paraId="50C29A4B" w14:textId="4907E36C" w:rsidR="00D01A2B" w:rsidRDefault="00586C1B">
          <w:pPr>
            <w:pStyle w:val="TM3"/>
            <w:tabs>
              <w:tab w:val="right" w:leader="dot" w:pos="9926"/>
            </w:tabs>
            <w:rPr>
              <w:rFonts w:eastAsiaTheme="minorEastAsia"/>
              <w:noProof/>
              <w:lang w:val="fr-FR" w:eastAsia="zh-CN"/>
            </w:rPr>
          </w:pPr>
          <w:hyperlink w:anchor="_Toc51597559" w:history="1">
            <w:r w:rsidR="00D01A2B" w:rsidRPr="00CF272C">
              <w:rPr>
                <w:rStyle w:val="Lienhypertexte"/>
                <w:noProof/>
                <w:lang w:val="en"/>
              </w:rPr>
              <w:t xml:space="preserve">The Braille </w:t>
            </w:r>
            <w:r w:rsidR="00D01A2B" w:rsidRPr="00CF272C">
              <w:rPr>
                <w:rStyle w:val="Lienhypertexte"/>
                <w:noProof/>
              </w:rPr>
              <w:t>Keyboard</w:t>
            </w:r>
            <w:r w:rsidR="00D01A2B">
              <w:rPr>
                <w:noProof/>
                <w:webHidden/>
              </w:rPr>
              <w:tab/>
            </w:r>
            <w:r w:rsidR="00D01A2B">
              <w:rPr>
                <w:noProof/>
                <w:webHidden/>
              </w:rPr>
              <w:fldChar w:fldCharType="begin"/>
            </w:r>
            <w:r w:rsidR="00D01A2B">
              <w:rPr>
                <w:noProof/>
                <w:webHidden/>
              </w:rPr>
              <w:instrText xml:space="preserve"> PAGEREF _Toc51597559 \h </w:instrText>
            </w:r>
            <w:r w:rsidR="00D01A2B">
              <w:rPr>
                <w:noProof/>
                <w:webHidden/>
              </w:rPr>
            </w:r>
            <w:r w:rsidR="00D01A2B">
              <w:rPr>
                <w:noProof/>
                <w:webHidden/>
              </w:rPr>
              <w:fldChar w:fldCharType="separate"/>
            </w:r>
            <w:r w:rsidR="0027197B">
              <w:rPr>
                <w:noProof/>
                <w:webHidden/>
              </w:rPr>
              <w:t>12</w:t>
            </w:r>
            <w:r w:rsidR="00D01A2B">
              <w:rPr>
                <w:noProof/>
                <w:webHidden/>
              </w:rPr>
              <w:fldChar w:fldCharType="end"/>
            </w:r>
          </w:hyperlink>
        </w:p>
        <w:p w14:paraId="54A615AC" w14:textId="4983B88B" w:rsidR="00D01A2B" w:rsidRDefault="00586C1B">
          <w:pPr>
            <w:pStyle w:val="TM3"/>
            <w:tabs>
              <w:tab w:val="right" w:leader="dot" w:pos="9926"/>
            </w:tabs>
            <w:rPr>
              <w:rFonts w:eastAsiaTheme="minorEastAsia"/>
              <w:noProof/>
              <w:lang w:val="fr-FR" w:eastAsia="zh-CN"/>
            </w:rPr>
          </w:pPr>
          <w:hyperlink w:anchor="_Toc51597560" w:history="1">
            <w:r w:rsidR="00D01A2B" w:rsidRPr="00CF272C">
              <w:rPr>
                <w:rStyle w:val="Lienhypertexte"/>
                <w:noProof/>
              </w:rPr>
              <w:t>Choosing Braille grades</w:t>
            </w:r>
            <w:r w:rsidR="00D01A2B">
              <w:rPr>
                <w:noProof/>
                <w:webHidden/>
              </w:rPr>
              <w:tab/>
            </w:r>
            <w:r w:rsidR="00D01A2B">
              <w:rPr>
                <w:noProof/>
                <w:webHidden/>
              </w:rPr>
              <w:fldChar w:fldCharType="begin"/>
            </w:r>
            <w:r w:rsidR="00D01A2B">
              <w:rPr>
                <w:noProof/>
                <w:webHidden/>
              </w:rPr>
              <w:instrText xml:space="preserve"> PAGEREF _Toc51597560 \h </w:instrText>
            </w:r>
            <w:r w:rsidR="00D01A2B">
              <w:rPr>
                <w:noProof/>
                <w:webHidden/>
              </w:rPr>
            </w:r>
            <w:r w:rsidR="00D01A2B">
              <w:rPr>
                <w:noProof/>
                <w:webHidden/>
              </w:rPr>
              <w:fldChar w:fldCharType="separate"/>
            </w:r>
            <w:r w:rsidR="0027197B">
              <w:rPr>
                <w:noProof/>
                <w:webHidden/>
              </w:rPr>
              <w:t>12</w:t>
            </w:r>
            <w:r w:rsidR="00D01A2B">
              <w:rPr>
                <w:noProof/>
                <w:webHidden/>
              </w:rPr>
              <w:fldChar w:fldCharType="end"/>
            </w:r>
          </w:hyperlink>
        </w:p>
        <w:p w14:paraId="029A4CF1" w14:textId="3311BE13" w:rsidR="00D01A2B" w:rsidRDefault="00586C1B">
          <w:pPr>
            <w:pStyle w:val="TM3"/>
            <w:tabs>
              <w:tab w:val="right" w:leader="dot" w:pos="9926"/>
            </w:tabs>
            <w:rPr>
              <w:rFonts w:eastAsiaTheme="minorEastAsia"/>
              <w:noProof/>
              <w:lang w:val="fr-FR" w:eastAsia="zh-CN"/>
            </w:rPr>
          </w:pPr>
          <w:hyperlink w:anchor="_Toc51597561" w:history="1">
            <w:r w:rsidR="00D01A2B" w:rsidRPr="00CF272C">
              <w:rPr>
                <w:rStyle w:val="Lienhypertexte"/>
                <w:noProof/>
              </w:rPr>
              <w:t>Choosing a braille grade in Home</w:t>
            </w:r>
            <w:r w:rsidR="00D01A2B">
              <w:rPr>
                <w:noProof/>
                <w:webHidden/>
              </w:rPr>
              <w:tab/>
            </w:r>
            <w:r w:rsidR="00D01A2B">
              <w:rPr>
                <w:noProof/>
                <w:webHidden/>
              </w:rPr>
              <w:fldChar w:fldCharType="begin"/>
            </w:r>
            <w:r w:rsidR="00D01A2B">
              <w:rPr>
                <w:noProof/>
                <w:webHidden/>
              </w:rPr>
              <w:instrText xml:space="preserve"> PAGEREF _Toc51597561 \h </w:instrText>
            </w:r>
            <w:r w:rsidR="00D01A2B">
              <w:rPr>
                <w:noProof/>
                <w:webHidden/>
              </w:rPr>
            </w:r>
            <w:r w:rsidR="00D01A2B">
              <w:rPr>
                <w:noProof/>
                <w:webHidden/>
              </w:rPr>
              <w:fldChar w:fldCharType="separate"/>
            </w:r>
            <w:r w:rsidR="0027197B">
              <w:rPr>
                <w:noProof/>
                <w:webHidden/>
              </w:rPr>
              <w:t>12</w:t>
            </w:r>
            <w:r w:rsidR="00D01A2B">
              <w:rPr>
                <w:noProof/>
                <w:webHidden/>
              </w:rPr>
              <w:fldChar w:fldCharType="end"/>
            </w:r>
          </w:hyperlink>
        </w:p>
        <w:p w14:paraId="74866AC7" w14:textId="35E240B3" w:rsidR="00D01A2B" w:rsidRDefault="00586C1B">
          <w:pPr>
            <w:pStyle w:val="TM3"/>
            <w:tabs>
              <w:tab w:val="right" w:leader="dot" w:pos="9926"/>
            </w:tabs>
            <w:rPr>
              <w:rFonts w:eastAsiaTheme="minorEastAsia"/>
              <w:noProof/>
              <w:lang w:val="fr-FR" w:eastAsia="zh-CN"/>
            </w:rPr>
          </w:pPr>
          <w:hyperlink w:anchor="_Toc51597562" w:history="1">
            <w:r w:rsidR="00D01A2B" w:rsidRPr="00CF272C">
              <w:rPr>
                <w:rStyle w:val="Lienhypertexte"/>
                <w:noProof/>
              </w:rPr>
              <w:t>Choosing a braille grade when NVDA is enabled</w:t>
            </w:r>
            <w:r w:rsidR="00D01A2B">
              <w:rPr>
                <w:noProof/>
                <w:webHidden/>
              </w:rPr>
              <w:tab/>
            </w:r>
            <w:r w:rsidR="00D01A2B">
              <w:rPr>
                <w:noProof/>
                <w:webHidden/>
              </w:rPr>
              <w:fldChar w:fldCharType="begin"/>
            </w:r>
            <w:r w:rsidR="00D01A2B">
              <w:rPr>
                <w:noProof/>
                <w:webHidden/>
              </w:rPr>
              <w:instrText xml:space="preserve"> PAGEREF _Toc51597562 \h </w:instrText>
            </w:r>
            <w:r w:rsidR="00D01A2B">
              <w:rPr>
                <w:noProof/>
                <w:webHidden/>
              </w:rPr>
            </w:r>
            <w:r w:rsidR="00D01A2B">
              <w:rPr>
                <w:noProof/>
                <w:webHidden/>
              </w:rPr>
              <w:fldChar w:fldCharType="separate"/>
            </w:r>
            <w:r w:rsidR="0027197B">
              <w:rPr>
                <w:noProof/>
                <w:webHidden/>
              </w:rPr>
              <w:t>13</w:t>
            </w:r>
            <w:r w:rsidR="00D01A2B">
              <w:rPr>
                <w:noProof/>
                <w:webHidden/>
              </w:rPr>
              <w:fldChar w:fldCharType="end"/>
            </w:r>
          </w:hyperlink>
        </w:p>
        <w:p w14:paraId="63BB3B18" w14:textId="737F9844" w:rsidR="00D01A2B" w:rsidRDefault="00586C1B">
          <w:pPr>
            <w:pStyle w:val="TM3"/>
            <w:tabs>
              <w:tab w:val="right" w:leader="dot" w:pos="9926"/>
            </w:tabs>
            <w:rPr>
              <w:rFonts w:eastAsiaTheme="minorEastAsia"/>
              <w:noProof/>
              <w:lang w:val="fr-FR" w:eastAsia="zh-CN"/>
            </w:rPr>
          </w:pPr>
          <w:hyperlink w:anchor="_Toc51597563" w:history="1">
            <w:r w:rsidR="00D01A2B" w:rsidRPr="00CF272C">
              <w:rPr>
                <w:rStyle w:val="Lienhypertexte"/>
                <w:noProof/>
              </w:rPr>
              <w:t>Choosing a braille grade with JAWS</w:t>
            </w:r>
            <w:r w:rsidR="00D01A2B">
              <w:rPr>
                <w:noProof/>
                <w:webHidden/>
              </w:rPr>
              <w:tab/>
            </w:r>
            <w:r w:rsidR="00D01A2B">
              <w:rPr>
                <w:noProof/>
                <w:webHidden/>
              </w:rPr>
              <w:fldChar w:fldCharType="begin"/>
            </w:r>
            <w:r w:rsidR="00D01A2B">
              <w:rPr>
                <w:noProof/>
                <w:webHidden/>
              </w:rPr>
              <w:instrText xml:space="preserve"> PAGEREF _Toc51597563 \h </w:instrText>
            </w:r>
            <w:r w:rsidR="00D01A2B">
              <w:rPr>
                <w:noProof/>
                <w:webHidden/>
              </w:rPr>
            </w:r>
            <w:r w:rsidR="00D01A2B">
              <w:rPr>
                <w:noProof/>
                <w:webHidden/>
              </w:rPr>
              <w:fldChar w:fldCharType="separate"/>
            </w:r>
            <w:r w:rsidR="0027197B">
              <w:rPr>
                <w:noProof/>
                <w:webHidden/>
              </w:rPr>
              <w:t>13</w:t>
            </w:r>
            <w:r w:rsidR="00D01A2B">
              <w:rPr>
                <w:noProof/>
                <w:webHidden/>
              </w:rPr>
              <w:fldChar w:fldCharType="end"/>
            </w:r>
          </w:hyperlink>
        </w:p>
        <w:p w14:paraId="20D700BB" w14:textId="2DBAE2AF" w:rsidR="00D01A2B" w:rsidRDefault="00586C1B">
          <w:pPr>
            <w:pStyle w:val="TM3"/>
            <w:tabs>
              <w:tab w:val="right" w:leader="dot" w:pos="9926"/>
            </w:tabs>
            <w:rPr>
              <w:rFonts w:eastAsiaTheme="minorEastAsia"/>
              <w:noProof/>
              <w:lang w:val="fr-FR" w:eastAsia="zh-CN"/>
            </w:rPr>
          </w:pPr>
          <w:hyperlink w:anchor="_Toc51597564" w:history="1">
            <w:r w:rsidR="00D01A2B" w:rsidRPr="00CF272C">
              <w:rPr>
                <w:rStyle w:val="Lienhypertexte"/>
                <w:noProof/>
              </w:rPr>
              <w:t>What is the Alphanumeric Transcription Bar?</w:t>
            </w:r>
            <w:r w:rsidR="00D01A2B">
              <w:rPr>
                <w:noProof/>
                <w:webHidden/>
              </w:rPr>
              <w:tab/>
            </w:r>
            <w:r w:rsidR="00D01A2B">
              <w:rPr>
                <w:noProof/>
                <w:webHidden/>
              </w:rPr>
              <w:fldChar w:fldCharType="begin"/>
            </w:r>
            <w:r w:rsidR="00D01A2B">
              <w:rPr>
                <w:noProof/>
                <w:webHidden/>
              </w:rPr>
              <w:instrText xml:space="preserve"> PAGEREF _Toc51597564 \h </w:instrText>
            </w:r>
            <w:r w:rsidR="00D01A2B">
              <w:rPr>
                <w:noProof/>
                <w:webHidden/>
              </w:rPr>
            </w:r>
            <w:r w:rsidR="00D01A2B">
              <w:rPr>
                <w:noProof/>
                <w:webHidden/>
              </w:rPr>
              <w:fldChar w:fldCharType="separate"/>
            </w:r>
            <w:r w:rsidR="0027197B">
              <w:rPr>
                <w:noProof/>
                <w:webHidden/>
              </w:rPr>
              <w:t>13</w:t>
            </w:r>
            <w:r w:rsidR="00D01A2B">
              <w:rPr>
                <w:noProof/>
                <w:webHidden/>
              </w:rPr>
              <w:fldChar w:fldCharType="end"/>
            </w:r>
          </w:hyperlink>
        </w:p>
        <w:p w14:paraId="7343C6D2" w14:textId="43ECB639" w:rsidR="00D01A2B" w:rsidRDefault="00586C1B">
          <w:pPr>
            <w:pStyle w:val="TM2"/>
            <w:tabs>
              <w:tab w:val="right" w:leader="dot" w:pos="9926"/>
            </w:tabs>
            <w:rPr>
              <w:rFonts w:eastAsiaTheme="minorEastAsia"/>
              <w:noProof/>
              <w:lang w:val="fr-FR" w:eastAsia="zh-CN"/>
            </w:rPr>
          </w:pPr>
          <w:hyperlink w:anchor="_Toc51597565" w:history="1">
            <w:r w:rsidR="00D01A2B" w:rsidRPr="00CF272C">
              <w:rPr>
                <w:rStyle w:val="Lienhypertexte"/>
                <w:noProof/>
              </w:rPr>
              <w:t>The Home environment</w:t>
            </w:r>
            <w:r w:rsidR="00D01A2B">
              <w:rPr>
                <w:noProof/>
                <w:webHidden/>
              </w:rPr>
              <w:tab/>
            </w:r>
            <w:r w:rsidR="00D01A2B">
              <w:rPr>
                <w:noProof/>
                <w:webHidden/>
              </w:rPr>
              <w:fldChar w:fldCharType="begin"/>
            </w:r>
            <w:r w:rsidR="00D01A2B">
              <w:rPr>
                <w:noProof/>
                <w:webHidden/>
              </w:rPr>
              <w:instrText xml:space="preserve"> PAGEREF _Toc51597565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0A2F4BAC" w14:textId="01E0B08D" w:rsidR="00D01A2B" w:rsidRDefault="00586C1B">
          <w:pPr>
            <w:pStyle w:val="TM2"/>
            <w:tabs>
              <w:tab w:val="right" w:leader="dot" w:pos="9926"/>
            </w:tabs>
            <w:rPr>
              <w:rFonts w:eastAsiaTheme="minorEastAsia"/>
              <w:noProof/>
              <w:lang w:val="fr-FR" w:eastAsia="zh-CN"/>
            </w:rPr>
          </w:pPr>
          <w:hyperlink w:anchor="_Toc51597566" w:history="1">
            <w:r w:rsidR="00D01A2B" w:rsidRPr="00CF272C">
              <w:rPr>
                <w:rStyle w:val="Lienhypertexte"/>
                <w:noProof/>
              </w:rPr>
              <w:t>Objects</w:t>
            </w:r>
            <w:r w:rsidR="00D01A2B">
              <w:rPr>
                <w:noProof/>
                <w:webHidden/>
              </w:rPr>
              <w:tab/>
            </w:r>
            <w:r w:rsidR="00D01A2B">
              <w:rPr>
                <w:noProof/>
                <w:webHidden/>
              </w:rPr>
              <w:fldChar w:fldCharType="begin"/>
            </w:r>
            <w:r w:rsidR="00D01A2B">
              <w:rPr>
                <w:noProof/>
                <w:webHidden/>
              </w:rPr>
              <w:instrText xml:space="preserve"> PAGEREF _Toc51597566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5376AFD1" w14:textId="25B16ACF" w:rsidR="00D01A2B" w:rsidRDefault="00586C1B">
          <w:pPr>
            <w:pStyle w:val="TM3"/>
            <w:tabs>
              <w:tab w:val="right" w:leader="dot" w:pos="9926"/>
            </w:tabs>
            <w:rPr>
              <w:rFonts w:eastAsiaTheme="minorEastAsia"/>
              <w:noProof/>
              <w:lang w:val="fr-FR" w:eastAsia="zh-CN"/>
            </w:rPr>
          </w:pPr>
          <w:hyperlink w:anchor="_Toc51597567" w:history="1">
            <w:r w:rsidR="00D01A2B" w:rsidRPr="00CF272C">
              <w:rPr>
                <w:rStyle w:val="Lienhypertexte"/>
                <w:noProof/>
                <w:lang w:val="en"/>
              </w:rPr>
              <w:t xml:space="preserve">What </w:t>
            </w:r>
            <w:r w:rsidR="00D01A2B" w:rsidRPr="00CF272C">
              <w:rPr>
                <w:rStyle w:val="Lienhypertexte"/>
                <w:noProof/>
              </w:rPr>
              <w:t>are</w:t>
            </w:r>
            <w:r w:rsidR="00D01A2B" w:rsidRPr="00CF272C">
              <w:rPr>
                <w:rStyle w:val="Lienhypertexte"/>
                <w:noProof/>
                <w:lang w:val="en"/>
              </w:rPr>
              <w:t xml:space="preserve"> objects?</w:t>
            </w:r>
            <w:r w:rsidR="00D01A2B">
              <w:rPr>
                <w:noProof/>
                <w:webHidden/>
              </w:rPr>
              <w:tab/>
            </w:r>
            <w:r w:rsidR="00D01A2B">
              <w:rPr>
                <w:noProof/>
                <w:webHidden/>
              </w:rPr>
              <w:fldChar w:fldCharType="begin"/>
            </w:r>
            <w:r w:rsidR="00D01A2B">
              <w:rPr>
                <w:noProof/>
                <w:webHidden/>
              </w:rPr>
              <w:instrText xml:space="preserve"> PAGEREF _Toc51597567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0B43D6D2" w14:textId="24818702" w:rsidR="00D01A2B" w:rsidRDefault="00586C1B">
          <w:pPr>
            <w:pStyle w:val="TM3"/>
            <w:tabs>
              <w:tab w:val="right" w:leader="dot" w:pos="9926"/>
            </w:tabs>
            <w:rPr>
              <w:rFonts w:eastAsiaTheme="minorEastAsia"/>
              <w:noProof/>
              <w:lang w:val="fr-FR" w:eastAsia="zh-CN"/>
            </w:rPr>
          </w:pPr>
          <w:hyperlink w:anchor="_Toc51597568" w:history="1">
            <w:r w:rsidR="00D01A2B" w:rsidRPr="00CF272C">
              <w:rPr>
                <w:rStyle w:val="Lienhypertexte"/>
                <w:noProof/>
                <w:lang w:val="en"/>
              </w:rPr>
              <w:t>Parent-</w:t>
            </w:r>
            <w:r w:rsidR="00D01A2B" w:rsidRPr="00CF272C">
              <w:rPr>
                <w:rStyle w:val="Lienhypertexte"/>
                <w:noProof/>
              </w:rPr>
              <w:t>Child</w:t>
            </w:r>
            <w:r w:rsidR="00D01A2B" w:rsidRPr="00CF272C">
              <w:rPr>
                <w:rStyle w:val="Lienhypertexte"/>
                <w:noProof/>
                <w:lang w:val="en"/>
              </w:rPr>
              <w:t xml:space="preserve"> Objects</w:t>
            </w:r>
            <w:r w:rsidR="00D01A2B">
              <w:rPr>
                <w:noProof/>
                <w:webHidden/>
              </w:rPr>
              <w:tab/>
            </w:r>
            <w:r w:rsidR="00D01A2B">
              <w:rPr>
                <w:noProof/>
                <w:webHidden/>
              </w:rPr>
              <w:fldChar w:fldCharType="begin"/>
            </w:r>
            <w:r w:rsidR="00D01A2B">
              <w:rPr>
                <w:noProof/>
                <w:webHidden/>
              </w:rPr>
              <w:instrText xml:space="preserve"> PAGEREF _Toc51597568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4494ED5D" w14:textId="63141A11" w:rsidR="00D01A2B" w:rsidRDefault="00586C1B">
          <w:pPr>
            <w:pStyle w:val="TM3"/>
            <w:tabs>
              <w:tab w:val="right" w:leader="dot" w:pos="9926"/>
            </w:tabs>
            <w:rPr>
              <w:rFonts w:eastAsiaTheme="minorEastAsia"/>
              <w:noProof/>
              <w:lang w:val="fr-FR" w:eastAsia="zh-CN"/>
            </w:rPr>
          </w:pPr>
          <w:hyperlink w:anchor="_Toc51597569" w:history="1">
            <w:r w:rsidR="00D01A2B" w:rsidRPr="00CF272C">
              <w:rPr>
                <w:rStyle w:val="Lienhypertexte"/>
                <w:noProof/>
                <w:lang w:val="en"/>
              </w:rPr>
              <w:t xml:space="preserve">Prefixes and </w:t>
            </w:r>
            <w:r w:rsidR="00D01A2B" w:rsidRPr="00CF272C">
              <w:rPr>
                <w:rStyle w:val="Lienhypertexte"/>
                <w:noProof/>
              </w:rPr>
              <w:t>Suffixes</w:t>
            </w:r>
            <w:r w:rsidR="00D01A2B">
              <w:rPr>
                <w:noProof/>
                <w:webHidden/>
              </w:rPr>
              <w:tab/>
            </w:r>
            <w:r w:rsidR="00D01A2B">
              <w:rPr>
                <w:noProof/>
                <w:webHidden/>
              </w:rPr>
              <w:fldChar w:fldCharType="begin"/>
            </w:r>
            <w:r w:rsidR="00D01A2B">
              <w:rPr>
                <w:noProof/>
                <w:webHidden/>
              </w:rPr>
              <w:instrText xml:space="preserve"> PAGEREF _Toc51597569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2062CFAB" w14:textId="41B83822" w:rsidR="00D01A2B" w:rsidRDefault="00586C1B">
          <w:pPr>
            <w:pStyle w:val="TM2"/>
            <w:tabs>
              <w:tab w:val="right" w:leader="dot" w:pos="9926"/>
            </w:tabs>
            <w:rPr>
              <w:rFonts w:eastAsiaTheme="minorEastAsia"/>
              <w:noProof/>
              <w:lang w:val="fr-FR" w:eastAsia="zh-CN"/>
            </w:rPr>
          </w:pPr>
          <w:hyperlink w:anchor="_Toc51597570" w:history="1">
            <w:r w:rsidR="00D01A2B" w:rsidRPr="00CF272C">
              <w:rPr>
                <w:rStyle w:val="Lienhypertexte"/>
                <w:noProof/>
                <w:lang w:val="en"/>
              </w:rPr>
              <w:t xml:space="preserve">Using the Note </w:t>
            </w:r>
            <w:r w:rsidR="00D01A2B" w:rsidRPr="00CF272C">
              <w:rPr>
                <w:rStyle w:val="Lienhypertexte"/>
                <w:noProof/>
              </w:rPr>
              <w:t>application</w:t>
            </w:r>
            <w:r w:rsidR="00D01A2B" w:rsidRPr="00CF272C">
              <w:rPr>
                <w:rStyle w:val="Lienhypertexte"/>
                <w:noProof/>
                <w:lang w:val="en"/>
              </w:rPr>
              <w:t xml:space="preserve"> within the Home Environment</w:t>
            </w:r>
            <w:r w:rsidR="00D01A2B">
              <w:rPr>
                <w:noProof/>
                <w:webHidden/>
              </w:rPr>
              <w:tab/>
            </w:r>
            <w:r w:rsidR="00D01A2B">
              <w:rPr>
                <w:noProof/>
                <w:webHidden/>
              </w:rPr>
              <w:fldChar w:fldCharType="begin"/>
            </w:r>
            <w:r w:rsidR="00D01A2B">
              <w:rPr>
                <w:noProof/>
                <w:webHidden/>
              </w:rPr>
              <w:instrText xml:space="preserve"> PAGEREF _Toc51597570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09C5A685" w14:textId="7CAF34E9" w:rsidR="00D01A2B" w:rsidRDefault="00586C1B">
          <w:pPr>
            <w:pStyle w:val="TM3"/>
            <w:tabs>
              <w:tab w:val="right" w:leader="dot" w:pos="9926"/>
            </w:tabs>
            <w:rPr>
              <w:rFonts w:eastAsiaTheme="minorEastAsia"/>
              <w:noProof/>
              <w:lang w:val="fr-FR" w:eastAsia="zh-CN"/>
            </w:rPr>
          </w:pPr>
          <w:hyperlink w:anchor="_Toc51597571" w:history="1">
            <w:r w:rsidR="00D01A2B" w:rsidRPr="00CF272C">
              <w:rPr>
                <w:rStyle w:val="Lienhypertexte"/>
                <w:noProof/>
                <w:lang w:val="en"/>
              </w:rPr>
              <w:t xml:space="preserve">Layout of Objects in </w:t>
            </w:r>
            <w:r w:rsidR="00D01A2B" w:rsidRPr="00CF272C">
              <w:rPr>
                <w:rStyle w:val="Lienhypertexte"/>
                <w:noProof/>
              </w:rPr>
              <w:t>Home</w:t>
            </w:r>
            <w:r w:rsidR="00D01A2B" w:rsidRPr="00CF272C">
              <w:rPr>
                <w:rStyle w:val="Lienhypertexte"/>
                <w:noProof/>
                <w:lang w:val="en"/>
              </w:rPr>
              <w:t xml:space="preserve"> Applications</w:t>
            </w:r>
            <w:r w:rsidR="00D01A2B">
              <w:rPr>
                <w:noProof/>
                <w:webHidden/>
              </w:rPr>
              <w:tab/>
            </w:r>
            <w:r w:rsidR="00D01A2B">
              <w:rPr>
                <w:noProof/>
                <w:webHidden/>
              </w:rPr>
              <w:fldChar w:fldCharType="begin"/>
            </w:r>
            <w:r w:rsidR="00D01A2B">
              <w:rPr>
                <w:noProof/>
                <w:webHidden/>
              </w:rPr>
              <w:instrText xml:space="preserve"> PAGEREF _Toc51597571 \h </w:instrText>
            </w:r>
            <w:r w:rsidR="00D01A2B">
              <w:rPr>
                <w:noProof/>
                <w:webHidden/>
              </w:rPr>
            </w:r>
            <w:r w:rsidR="00D01A2B">
              <w:rPr>
                <w:noProof/>
                <w:webHidden/>
              </w:rPr>
              <w:fldChar w:fldCharType="separate"/>
            </w:r>
            <w:r w:rsidR="0027197B">
              <w:rPr>
                <w:noProof/>
                <w:webHidden/>
              </w:rPr>
              <w:t>14</w:t>
            </w:r>
            <w:r w:rsidR="00D01A2B">
              <w:rPr>
                <w:noProof/>
                <w:webHidden/>
              </w:rPr>
              <w:fldChar w:fldCharType="end"/>
            </w:r>
          </w:hyperlink>
        </w:p>
        <w:p w14:paraId="7E91F628" w14:textId="224B17C2" w:rsidR="00D01A2B" w:rsidRDefault="00586C1B">
          <w:pPr>
            <w:pStyle w:val="TM3"/>
            <w:tabs>
              <w:tab w:val="right" w:leader="dot" w:pos="9926"/>
            </w:tabs>
            <w:rPr>
              <w:rFonts w:eastAsiaTheme="minorEastAsia"/>
              <w:noProof/>
              <w:lang w:val="fr-FR" w:eastAsia="zh-CN"/>
            </w:rPr>
          </w:pPr>
          <w:hyperlink w:anchor="_Toc51597572" w:history="1">
            <w:r w:rsidR="00D01A2B" w:rsidRPr="00CF272C">
              <w:rPr>
                <w:rStyle w:val="Lienhypertexte"/>
                <w:noProof/>
                <w:lang w:val="en"/>
              </w:rPr>
              <w:t>Moving Between Objects of the Same Type</w:t>
            </w:r>
            <w:r w:rsidR="00D01A2B">
              <w:rPr>
                <w:noProof/>
                <w:webHidden/>
              </w:rPr>
              <w:tab/>
            </w:r>
            <w:r w:rsidR="00D01A2B">
              <w:rPr>
                <w:noProof/>
                <w:webHidden/>
              </w:rPr>
              <w:fldChar w:fldCharType="begin"/>
            </w:r>
            <w:r w:rsidR="00D01A2B">
              <w:rPr>
                <w:noProof/>
                <w:webHidden/>
              </w:rPr>
              <w:instrText xml:space="preserve"> PAGEREF _Toc51597572 \h </w:instrText>
            </w:r>
            <w:r w:rsidR="00D01A2B">
              <w:rPr>
                <w:noProof/>
                <w:webHidden/>
              </w:rPr>
            </w:r>
            <w:r w:rsidR="00D01A2B">
              <w:rPr>
                <w:noProof/>
                <w:webHidden/>
              </w:rPr>
              <w:fldChar w:fldCharType="separate"/>
            </w:r>
            <w:r w:rsidR="0027197B">
              <w:rPr>
                <w:noProof/>
                <w:webHidden/>
              </w:rPr>
              <w:t>15</w:t>
            </w:r>
            <w:r w:rsidR="00D01A2B">
              <w:rPr>
                <w:noProof/>
                <w:webHidden/>
              </w:rPr>
              <w:fldChar w:fldCharType="end"/>
            </w:r>
          </w:hyperlink>
        </w:p>
        <w:p w14:paraId="409D656D" w14:textId="34778C33" w:rsidR="00D01A2B" w:rsidRDefault="00586C1B">
          <w:pPr>
            <w:pStyle w:val="TM3"/>
            <w:tabs>
              <w:tab w:val="right" w:leader="dot" w:pos="9926"/>
            </w:tabs>
            <w:rPr>
              <w:rFonts w:eastAsiaTheme="minorEastAsia"/>
              <w:noProof/>
              <w:lang w:val="fr-FR" w:eastAsia="zh-CN"/>
            </w:rPr>
          </w:pPr>
          <w:hyperlink w:anchor="_Toc51597573" w:history="1">
            <w:r w:rsidR="00D01A2B" w:rsidRPr="00CF272C">
              <w:rPr>
                <w:rStyle w:val="Lienhypertexte"/>
                <w:noProof/>
                <w:lang w:val="en"/>
              </w:rPr>
              <w:t xml:space="preserve">Moving Between </w:t>
            </w:r>
            <w:r w:rsidR="00D01A2B" w:rsidRPr="00CF272C">
              <w:rPr>
                <w:rStyle w:val="Lienhypertexte"/>
                <w:noProof/>
              </w:rPr>
              <w:t>Objects</w:t>
            </w:r>
            <w:r w:rsidR="00D01A2B" w:rsidRPr="00CF272C">
              <w:rPr>
                <w:rStyle w:val="Lienhypertexte"/>
                <w:noProof/>
                <w:lang w:val="en"/>
              </w:rPr>
              <w:t xml:space="preserve"> of a different Type</w:t>
            </w:r>
            <w:r w:rsidR="00D01A2B">
              <w:rPr>
                <w:noProof/>
                <w:webHidden/>
              </w:rPr>
              <w:tab/>
            </w:r>
            <w:r w:rsidR="00D01A2B">
              <w:rPr>
                <w:noProof/>
                <w:webHidden/>
              </w:rPr>
              <w:fldChar w:fldCharType="begin"/>
            </w:r>
            <w:r w:rsidR="00D01A2B">
              <w:rPr>
                <w:noProof/>
                <w:webHidden/>
              </w:rPr>
              <w:instrText xml:space="preserve"> PAGEREF _Toc51597573 \h </w:instrText>
            </w:r>
            <w:r w:rsidR="00D01A2B">
              <w:rPr>
                <w:noProof/>
                <w:webHidden/>
              </w:rPr>
            </w:r>
            <w:r w:rsidR="00D01A2B">
              <w:rPr>
                <w:noProof/>
                <w:webHidden/>
              </w:rPr>
              <w:fldChar w:fldCharType="separate"/>
            </w:r>
            <w:r w:rsidR="0027197B">
              <w:rPr>
                <w:noProof/>
                <w:webHidden/>
              </w:rPr>
              <w:t>15</w:t>
            </w:r>
            <w:r w:rsidR="00D01A2B">
              <w:rPr>
                <w:noProof/>
                <w:webHidden/>
              </w:rPr>
              <w:fldChar w:fldCharType="end"/>
            </w:r>
          </w:hyperlink>
        </w:p>
        <w:p w14:paraId="7148DB0A" w14:textId="62491309" w:rsidR="00D01A2B" w:rsidRDefault="00586C1B">
          <w:pPr>
            <w:pStyle w:val="TM2"/>
            <w:tabs>
              <w:tab w:val="right" w:leader="dot" w:pos="9926"/>
            </w:tabs>
            <w:rPr>
              <w:rFonts w:eastAsiaTheme="minorEastAsia"/>
              <w:noProof/>
              <w:lang w:val="fr-FR" w:eastAsia="zh-CN"/>
            </w:rPr>
          </w:pPr>
          <w:hyperlink w:anchor="_Toc51597574" w:history="1">
            <w:r w:rsidR="00D01A2B" w:rsidRPr="00CF272C">
              <w:rPr>
                <w:rStyle w:val="Lienhypertexte"/>
                <w:noProof/>
              </w:rPr>
              <w:t>Home menu items</w:t>
            </w:r>
            <w:r w:rsidR="00D01A2B">
              <w:rPr>
                <w:noProof/>
                <w:webHidden/>
              </w:rPr>
              <w:tab/>
            </w:r>
            <w:r w:rsidR="00D01A2B">
              <w:rPr>
                <w:noProof/>
                <w:webHidden/>
              </w:rPr>
              <w:fldChar w:fldCharType="begin"/>
            </w:r>
            <w:r w:rsidR="00D01A2B">
              <w:rPr>
                <w:noProof/>
                <w:webHidden/>
              </w:rPr>
              <w:instrText xml:space="preserve"> PAGEREF _Toc51597574 \h </w:instrText>
            </w:r>
            <w:r w:rsidR="00D01A2B">
              <w:rPr>
                <w:noProof/>
                <w:webHidden/>
              </w:rPr>
            </w:r>
            <w:r w:rsidR="00D01A2B">
              <w:rPr>
                <w:noProof/>
                <w:webHidden/>
              </w:rPr>
              <w:fldChar w:fldCharType="separate"/>
            </w:r>
            <w:r w:rsidR="0027197B">
              <w:rPr>
                <w:noProof/>
                <w:webHidden/>
              </w:rPr>
              <w:t>17</w:t>
            </w:r>
            <w:r w:rsidR="00D01A2B">
              <w:rPr>
                <w:noProof/>
                <w:webHidden/>
              </w:rPr>
              <w:fldChar w:fldCharType="end"/>
            </w:r>
          </w:hyperlink>
        </w:p>
        <w:p w14:paraId="130803AD" w14:textId="5B9357E5" w:rsidR="00D01A2B" w:rsidRDefault="00586C1B">
          <w:pPr>
            <w:pStyle w:val="TM2"/>
            <w:tabs>
              <w:tab w:val="right" w:leader="dot" w:pos="9926"/>
            </w:tabs>
            <w:rPr>
              <w:rFonts w:eastAsiaTheme="minorEastAsia"/>
              <w:noProof/>
              <w:lang w:val="fr-FR" w:eastAsia="zh-CN"/>
            </w:rPr>
          </w:pPr>
          <w:hyperlink w:anchor="_Toc51597575" w:history="1">
            <w:r w:rsidR="00D01A2B" w:rsidRPr="00CF272C">
              <w:rPr>
                <w:rStyle w:val="Lienhypertexte"/>
                <w:noProof/>
              </w:rPr>
              <w:t>Explorer.</w:t>
            </w:r>
            <w:r w:rsidR="00D01A2B">
              <w:rPr>
                <w:noProof/>
                <w:webHidden/>
              </w:rPr>
              <w:tab/>
            </w:r>
            <w:r w:rsidR="00D01A2B">
              <w:rPr>
                <w:noProof/>
                <w:webHidden/>
              </w:rPr>
              <w:fldChar w:fldCharType="begin"/>
            </w:r>
            <w:r w:rsidR="00D01A2B">
              <w:rPr>
                <w:noProof/>
                <w:webHidden/>
              </w:rPr>
              <w:instrText xml:space="preserve"> PAGEREF _Toc51597575 \h </w:instrText>
            </w:r>
            <w:r w:rsidR="00D01A2B">
              <w:rPr>
                <w:noProof/>
                <w:webHidden/>
              </w:rPr>
            </w:r>
            <w:r w:rsidR="00D01A2B">
              <w:rPr>
                <w:noProof/>
                <w:webHidden/>
              </w:rPr>
              <w:fldChar w:fldCharType="separate"/>
            </w:r>
            <w:r w:rsidR="0027197B">
              <w:rPr>
                <w:noProof/>
                <w:webHidden/>
              </w:rPr>
              <w:t>17</w:t>
            </w:r>
            <w:r w:rsidR="00D01A2B">
              <w:rPr>
                <w:noProof/>
                <w:webHidden/>
              </w:rPr>
              <w:fldChar w:fldCharType="end"/>
            </w:r>
          </w:hyperlink>
        </w:p>
        <w:p w14:paraId="3581ACD6" w14:textId="158DAF46" w:rsidR="00D01A2B" w:rsidRDefault="00586C1B">
          <w:pPr>
            <w:pStyle w:val="TM3"/>
            <w:tabs>
              <w:tab w:val="right" w:leader="dot" w:pos="9926"/>
            </w:tabs>
            <w:rPr>
              <w:rFonts w:eastAsiaTheme="minorEastAsia"/>
              <w:noProof/>
              <w:lang w:val="fr-FR" w:eastAsia="zh-CN"/>
            </w:rPr>
          </w:pPr>
          <w:hyperlink w:anchor="_Toc51597576" w:history="1">
            <w:r w:rsidR="00D01A2B" w:rsidRPr="00CF272C">
              <w:rPr>
                <w:rStyle w:val="Lienhypertexte"/>
                <w:noProof/>
              </w:rPr>
              <w:t>Example:</w:t>
            </w:r>
            <w:r w:rsidR="00D01A2B">
              <w:rPr>
                <w:noProof/>
                <w:webHidden/>
              </w:rPr>
              <w:tab/>
            </w:r>
            <w:r w:rsidR="00D01A2B">
              <w:rPr>
                <w:noProof/>
                <w:webHidden/>
              </w:rPr>
              <w:fldChar w:fldCharType="begin"/>
            </w:r>
            <w:r w:rsidR="00D01A2B">
              <w:rPr>
                <w:noProof/>
                <w:webHidden/>
              </w:rPr>
              <w:instrText xml:space="preserve"> PAGEREF _Toc51597576 \h </w:instrText>
            </w:r>
            <w:r w:rsidR="00D01A2B">
              <w:rPr>
                <w:noProof/>
                <w:webHidden/>
              </w:rPr>
            </w:r>
            <w:r w:rsidR="00D01A2B">
              <w:rPr>
                <w:noProof/>
                <w:webHidden/>
              </w:rPr>
              <w:fldChar w:fldCharType="separate"/>
            </w:r>
            <w:r w:rsidR="0027197B">
              <w:rPr>
                <w:noProof/>
                <w:webHidden/>
              </w:rPr>
              <w:t>17</w:t>
            </w:r>
            <w:r w:rsidR="00D01A2B">
              <w:rPr>
                <w:noProof/>
                <w:webHidden/>
              </w:rPr>
              <w:fldChar w:fldCharType="end"/>
            </w:r>
          </w:hyperlink>
        </w:p>
        <w:p w14:paraId="4AD04EEE" w14:textId="7EFBE11C" w:rsidR="00D01A2B" w:rsidRDefault="00586C1B">
          <w:pPr>
            <w:pStyle w:val="TM3"/>
            <w:tabs>
              <w:tab w:val="right" w:leader="dot" w:pos="9926"/>
            </w:tabs>
            <w:rPr>
              <w:rFonts w:eastAsiaTheme="minorEastAsia"/>
              <w:noProof/>
              <w:lang w:val="fr-FR" w:eastAsia="zh-CN"/>
            </w:rPr>
          </w:pPr>
          <w:hyperlink w:anchor="_Toc51597577" w:history="1">
            <w:r w:rsidR="00D01A2B" w:rsidRPr="00CF272C">
              <w:rPr>
                <w:rStyle w:val="Lienhypertexte"/>
                <w:noProof/>
              </w:rPr>
              <w:t>Navigation:</w:t>
            </w:r>
            <w:r w:rsidR="00D01A2B">
              <w:rPr>
                <w:noProof/>
                <w:webHidden/>
              </w:rPr>
              <w:tab/>
            </w:r>
            <w:r w:rsidR="00D01A2B">
              <w:rPr>
                <w:noProof/>
                <w:webHidden/>
              </w:rPr>
              <w:fldChar w:fldCharType="begin"/>
            </w:r>
            <w:r w:rsidR="00D01A2B">
              <w:rPr>
                <w:noProof/>
                <w:webHidden/>
              </w:rPr>
              <w:instrText xml:space="preserve"> PAGEREF _Toc51597577 \h </w:instrText>
            </w:r>
            <w:r w:rsidR="00D01A2B">
              <w:rPr>
                <w:noProof/>
                <w:webHidden/>
              </w:rPr>
            </w:r>
            <w:r w:rsidR="00D01A2B">
              <w:rPr>
                <w:noProof/>
                <w:webHidden/>
              </w:rPr>
              <w:fldChar w:fldCharType="separate"/>
            </w:r>
            <w:r w:rsidR="0027197B">
              <w:rPr>
                <w:noProof/>
                <w:webHidden/>
              </w:rPr>
              <w:t>18</w:t>
            </w:r>
            <w:r w:rsidR="00D01A2B">
              <w:rPr>
                <w:noProof/>
                <w:webHidden/>
              </w:rPr>
              <w:fldChar w:fldCharType="end"/>
            </w:r>
          </w:hyperlink>
        </w:p>
        <w:p w14:paraId="3470DB5A" w14:textId="033463D2" w:rsidR="00D01A2B" w:rsidRDefault="00586C1B">
          <w:pPr>
            <w:pStyle w:val="TM3"/>
            <w:tabs>
              <w:tab w:val="right" w:leader="dot" w:pos="9926"/>
            </w:tabs>
            <w:rPr>
              <w:rFonts w:eastAsiaTheme="minorEastAsia"/>
              <w:noProof/>
              <w:lang w:val="fr-FR" w:eastAsia="zh-CN"/>
            </w:rPr>
          </w:pPr>
          <w:hyperlink w:anchor="_Toc51597578" w:history="1">
            <w:r w:rsidR="00D01A2B" w:rsidRPr="00CF272C">
              <w:rPr>
                <w:rStyle w:val="Lienhypertexte"/>
                <w:noProof/>
              </w:rPr>
              <w:t>The Run menu in Explorer</w:t>
            </w:r>
            <w:r w:rsidR="00D01A2B">
              <w:rPr>
                <w:noProof/>
                <w:webHidden/>
              </w:rPr>
              <w:tab/>
            </w:r>
            <w:r w:rsidR="00D01A2B">
              <w:rPr>
                <w:noProof/>
                <w:webHidden/>
              </w:rPr>
              <w:fldChar w:fldCharType="begin"/>
            </w:r>
            <w:r w:rsidR="00D01A2B">
              <w:rPr>
                <w:noProof/>
                <w:webHidden/>
              </w:rPr>
              <w:instrText xml:space="preserve"> PAGEREF _Toc51597578 \h </w:instrText>
            </w:r>
            <w:r w:rsidR="00D01A2B">
              <w:rPr>
                <w:noProof/>
                <w:webHidden/>
              </w:rPr>
            </w:r>
            <w:r w:rsidR="00D01A2B">
              <w:rPr>
                <w:noProof/>
                <w:webHidden/>
              </w:rPr>
              <w:fldChar w:fldCharType="separate"/>
            </w:r>
            <w:r w:rsidR="0027197B">
              <w:rPr>
                <w:noProof/>
                <w:webHidden/>
              </w:rPr>
              <w:t>19</w:t>
            </w:r>
            <w:r w:rsidR="00D01A2B">
              <w:rPr>
                <w:noProof/>
                <w:webHidden/>
              </w:rPr>
              <w:fldChar w:fldCharType="end"/>
            </w:r>
          </w:hyperlink>
        </w:p>
        <w:p w14:paraId="689BCBD5" w14:textId="1472062B" w:rsidR="00D01A2B" w:rsidRDefault="00586C1B">
          <w:pPr>
            <w:pStyle w:val="TM3"/>
            <w:tabs>
              <w:tab w:val="right" w:leader="dot" w:pos="9926"/>
            </w:tabs>
            <w:rPr>
              <w:rFonts w:eastAsiaTheme="minorEastAsia"/>
              <w:noProof/>
              <w:lang w:val="fr-FR" w:eastAsia="zh-CN"/>
            </w:rPr>
          </w:pPr>
          <w:hyperlink w:anchor="_Toc51597579" w:history="1">
            <w:r w:rsidR="00D01A2B" w:rsidRPr="00CF272C">
              <w:rPr>
                <w:rStyle w:val="Lienhypertexte"/>
                <w:noProof/>
              </w:rPr>
              <w:t>The Pop menu in Explorer</w:t>
            </w:r>
            <w:r w:rsidR="00D01A2B">
              <w:rPr>
                <w:noProof/>
                <w:webHidden/>
              </w:rPr>
              <w:tab/>
            </w:r>
            <w:r w:rsidR="00D01A2B">
              <w:rPr>
                <w:noProof/>
                <w:webHidden/>
              </w:rPr>
              <w:fldChar w:fldCharType="begin"/>
            </w:r>
            <w:r w:rsidR="00D01A2B">
              <w:rPr>
                <w:noProof/>
                <w:webHidden/>
              </w:rPr>
              <w:instrText xml:space="preserve"> PAGEREF _Toc51597579 \h </w:instrText>
            </w:r>
            <w:r w:rsidR="00D01A2B">
              <w:rPr>
                <w:noProof/>
                <w:webHidden/>
              </w:rPr>
            </w:r>
            <w:r w:rsidR="00D01A2B">
              <w:rPr>
                <w:noProof/>
                <w:webHidden/>
              </w:rPr>
              <w:fldChar w:fldCharType="separate"/>
            </w:r>
            <w:r w:rsidR="0027197B">
              <w:rPr>
                <w:noProof/>
                <w:webHidden/>
              </w:rPr>
              <w:t>19</w:t>
            </w:r>
            <w:r w:rsidR="00D01A2B">
              <w:rPr>
                <w:noProof/>
                <w:webHidden/>
              </w:rPr>
              <w:fldChar w:fldCharType="end"/>
            </w:r>
          </w:hyperlink>
        </w:p>
        <w:p w14:paraId="3BE796CD" w14:textId="7FED0AF7" w:rsidR="00D01A2B" w:rsidRDefault="00586C1B">
          <w:pPr>
            <w:pStyle w:val="TM2"/>
            <w:tabs>
              <w:tab w:val="right" w:leader="dot" w:pos="9926"/>
            </w:tabs>
            <w:rPr>
              <w:rFonts w:eastAsiaTheme="minorEastAsia"/>
              <w:noProof/>
              <w:lang w:val="fr-FR" w:eastAsia="zh-CN"/>
            </w:rPr>
          </w:pPr>
          <w:hyperlink w:anchor="_Toc51597580" w:history="1">
            <w:r w:rsidR="00D01A2B" w:rsidRPr="00CF272C">
              <w:rPr>
                <w:rStyle w:val="Lienhypertexte"/>
                <w:noProof/>
              </w:rPr>
              <w:t>Note.</w:t>
            </w:r>
            <w:r w:rsidR="00D01A2B">
              <w:rPr>
                <w:noProof/>
                <w:webHidden/>
              </w:rPr>
              <w:tab/>
            </w:r>
            <w:r w:rsidR="00D01A2B">
              <w:rPr>
                <w:noProof/>
                <w:webHidden/>
              </w:rPr>
              <w:fldChar w:fldCharType="begin"/>
            </w:r>
            <w:r w:rsidR="00D01A2B">
              <w:rPr>
                <w:noProof/>
                <w:webHidden/>
              </w:rPr>
              <w:instrText xml:space="preserve"> PAGEREF _Toc51597580 \h </w:instrText>
            </w:r>
            <w:r w:rsidR="00D01A2B">
              <w:rPr>
                <w:noProof/>
                <w:webHidden/>
              </w:rPr>
            </w:r>
            <w:r w:rsidR="00D01A2B">
              <w:rPr>
                <w:noProof/>
                <w:webHidden/>
              </w:rPr>
              <w:fldChar w:fldCharType="separate"/>
            </w:r>
            <w:r w:rsidR="0027197B">
              <w:rPr>
                <w:noProof/>
                <w:webHidden/>
              </w:rPr>
              <w:t>20</w:t>
            </w:r>
            <w:r w:rsidR="00D01A2B">
              <w:rPr>
                <w:noProof/>
                <w:webHidden/>
              </w:rPr>
              <w:fldChar w:fldCharType="end"/>
            </w:r>
          </w:hyperlink>
        </w:p>
        <w:p w14:paraId="3E9109F1" w14:textId="4DC8B08A" w:rsidR="00D01A2B" w:rsidRDefault="00586C1B">
          <w:pPr>
            <w:pStyle w:val="TM3"/>
            <w:tabs>
              <w:tab w:val="right" w:leader="dot" w:pos="9926"/>
            </w:tabs>
            <w:rPr>
              <w:rFonts w:eastAsiaTheme="minorEastAsia"/>
              <w:noProof/>
              <w:lang w:val="fr-FR" w:eastAsia="zh-CN"/>
            </w:rPr>
          </w:pPr>
          <w:hyperlink w:anchor="_Toc51597581" w:history="1">
            <w:r w:rsidR="00D01A2B" w:rsidRPr="00CF272C">
              <w:rPr>
                <w:rStyle w:val="Lienhypertexte"/>
                <w:noProof/>
              </w:rPr>
              <w:t>The Run menu from Note</w:t>
            </w:r>
            <w:r w:rsidR="00D01A2B">
              <w:rPr>
                <w:noProof/>
                <w:webHidden/>
              </w:rPr>
              <w:tab/>
            </w:r>
            <w:r w:rsidR="00D01A2B">
              <w:rPr>
                <w:noProof/>
                <w:webHidden/>
              </w:rPr>
              <w:fldChar w:fldCharType="begin"/>
            </w:r>
            <w:r w:rsidR="00D01A2B">
              <w:rPr>
                <w:noProof/>
                <w:webHidden/>
              </w:rPr>
              <w:instrText xml:space="preserve"> PAGEREF _Toc51597581 \h </w:instrText>
            </w:r>
            <w:r w:rsidR="00D01A2B">
              <w:rPr>
                <w:noProof/>
                <w:webHidden/>
              </w:rPr>
            </w:r>
            <w:r w:rsidR="00D01A2B">
              <w:rPr>
                <w:noProof/>
                <w:webHidden/>
              </w:rPr>
              <w:fldChar w:fldCharType="separate"/>
            </w:r>
            <w:r w:rsidR="0027197B">
              <w:rPr>
                <w:noProof/>
                <w:webHidden/>
              </w:rPr>
              <w:t>20</w:t>
            </w:r>
            <w:r w:rsidR="00D01A2B">
              <w:rPr>
                <w:noProof/>
                <w:webHidden/>
              </w:rPr>
              <w:fldChar w:fldCharType="end"/>
            </w:r>
          </w:hyperlink>
        </w:p>
        <w:p w14:paraId="5D3749BA" w14:textId="7E426DBC" w:rsidR="00D01A2B" w:rsidRDefault="00586C1B">
          <w:pPr>
            <w:pStyle w:val="TM3"/>
            <w:tabs>
              <w:tab w:val="right" w:leader="dot" w:pos="9926"/>
            </w:tabs>
            <w:rPr>
              <w:rFonts w:eastAsiaTheme="minorEastAsia"/>
              <w:noProof/>
              <w:lang w:val="fr-FR" w:eastAsia="zh-CN"/>
            </w:rPr>
          </w:pPr>
          <w:hyperlink w:anchor="_Toc51597582" w:history="1">
            <w:r w:rsidR="00D01A2B" w:rsidRPr="00CF272C">
              <w:rPr>
                <w:rStyle w:val="Lienhypertexte"/>
                <w:noProof/>
              </w:rPr>
              <w:t>The Pop menu of Note</w:t>
            </w:r>
            <w:r w:rsidR="00D01A2B">
              <w:rPr>
                <w:noProof/>
                <w:webHidden/>
              </w:rPr>
              <w:tab/>
            </w:r>
            <w:r w:rsidR="00D01A2B">
              <w:rPr>
                <w:noProof/>
                <w:webHidden/>
              </w:rPr>
              <w:fldChar w:fldCharType="begin"/>
            </w:r>
            <w:r w:rsidR="00D01A2B">
              <w:rPr>
                <w:noProof/>
                <w:webHidden/>
              </w:rPr>
              <w:instrText xml:space="preserve"> PAGEREF _Toc51597582 \h </w:instrText>
            </w:r>
            <w:r w:rsidR="00D01A2B">
              <w:rPr>
                <w:noProof/>
                <w:webHidden/>
              </w:rPr>
            </w:r>
            <w:r w:rsidR="00D01A2B">
              <w:rPr>
                <w:noProof/>
                <w:webHidden/>
              </w:rPr>
              <w:fldChar w:fldCharType="separate"/>
            </w:r>
            <w:r w:rsidR="0027197B">
              <w:rPr>
                <w:noProof/>
                <w:webHidden/>
              </w:rPr>
              <w:t>23</w:t>
            </w:r>
            <w:r w:rsidR="00D01A2B">
              <w:rPr>
                <w:noProof/>
                <w:webHidden/>
              </w:rPr>
              <w:fldChar w:fldCharType="end"/>
            </w:r>
          </w:hyperlink>
        </w:p>
        <w:p w14:paraId="2D1442FB" w14:textId="166B6398" w:rsidR="00D01A2B" w:rsidRDefault="00586C1B">
          <w:pPr>
            <w:pStyle w:val="TM2"/>
            <w:tabs>
              <w:tab w:val="right" w:leader="dot" w:pos="9926"/>
            </w:tabs>
            <w:rPr>
              <w:rFonts w:eastAsiaTheme="minorEastAsia"/>
              <w:noProof/>
              <w:lang w:val="fr-FR" w:eastAsia="zh-CN"/>
            </w:rPr>
          </w:pPr>
          <w:hyperlink w:anchor="_Toc51597583" w:history="1">
            <w:r w:rsidR="00D01A2B" w:rsidRPr="00CF272C">
              <w:rPr>
                <w:rStyle w:val="Lienhypertexte"/>
                <w:rFonts w:ascii="Arial" w:hAnsi="Arial" w:cs="Arial"/>
                <w:noProof/>
              </w:rPr>
              <w:t>Calculator.</w:t>
            </w:r>
            <w:r w:rsidR="00D01A2B">
              <w:rPr>
                <w:noProof/>
                <w:webHidden/>
              </w:rPr>
              <w:tab/>
            </w:r>
            <w:r w:rsidR="00D01A2B">
              <w:rPr>
                <w:noProof/>
                <w:webHidden/>
              </w:rPr>
              <w:fldChar w:fldCharType="begin"/>
            </w:r>
            <w:r w:rsidR="00D01A2B">
              <w:rPr>
                <w:noProof/>
                <w:webHidden/>
              </w:rPr>
              <w:instrText xml:space="preserve"> PAGEREF _Toc51597583 \h </w:instrText>
            </w:r>
            <w:r w:rsidR="00D01A2B">
              <w:rPr>
                <w:noProof/>
                <w:webHidden/>
              </w:rPr>
            </w:r>
            <w:r w:rsidR="00D01A2B">
              <w:rPr>
                <w:noProof/>
                <w:webHidden/>
              </w:rPr>
              <w:fldChar w:fldCharType="separate"/>
            </w:r>
            <w:r w:rsidR="0027197B">
              <w:rPr>
                <w:noProof/>
                <w:webHidden/>
              </w:rPr>
              <w:t>24</w:t>
            </w:r>
            <w:r w:rsidR="00D01A2B">
              <w:rPr>
                <w:noProof/>
                <w:webHidden/>
              </w:rPr>
              <w:fldChar w:fldCharType="end"/>
            </w:r>
          </w:hyperlink>
        </w:p>
        <w:p w14:paraId="7D5A6BED" w14:textId="7EA1FC63" w:rsidR="00D01A2B" w:rsidRDefault="00586C1B">
          <w:pPr>
            <w:pStyle w:val="TM3"/>
            <w:tabs>
              <w:tab w:val="right" w:leader="dot" w:pos="9926"/>
            </w:tabs>
            <w:rPr>
              <w:rFonts w:eastAsiaTheme="minorEastAsia"/>
              <w:noProof/>
              <w:lang w:val="fr-FR" w:eastAsia="zh-CN"/>
            </w:rPr>
          </w:pPr>
          <w:hyperlink w:anchor="_Toc51597584" w:history="1">
            <w:r w:rsidR="00D01A2B" w:rsidRPr="00CF272C">
              <w:rPr>
                <w:rStyle w:val="Lienhypertexte"/>
                <w:noProof/>
              </w:rPr>
              <w:t>Use</w:t>
            </w:r>
            <w:r w:rsidR="00D01A2B">
              <w:rPr>
                <w:noProof/>
                <w:webHidden/>
              </w:rPr>
              <w:tab/>
            </w:r>
            <w:r w:rsidR="00D01A2B">
              <w:rPr>
                <w:noProof/>
                <w:webHidden/>
              </w:rPr>
              <w:fldChar w:fldCharType="begin"/>
            </w:r>
            <w:r w:rsidR="00D01A2B">
              <w:rPr>
                <w:noProof/>
                <w:webHidden/>
              </w:rPr>
              <w:instrText xml:space="preserve"> PAGEREF _Toc51597584 \h </w:instrText>
            </w:r>
            <w:r w:rsidR="00D01A2B">
              <w:rPr>
                <w:noProof/>
                <w:webHidden/>
              </w:rPr>
            </w:r>
            <w:r w:rsidR="00D01A2B">
              <w:rPr>
                <w:noProof/>
                <w:webHidden/>
              </w:rPr>
              <w:fldChar w:fldCharType="separate"/>
            </w:r>
            <w:r w:rsidR="0027197B">
              <w:rPr>
                <w:noProof/>
                <w:webHidden/>
              </w:rPr>
              <w:t>25</w:t>
            </w:r>
            <w:r w:rsidR="00D01A2B">
              <w:rPr>
                <w:noProof/>
                <w:webHidden/>
              </w:rPr>
              <w:fldChar w:fldCharType="end"/>
            </w:r>
          </w:hyperlink>
        </w:p>
        <w:p w14:paraId="10EB4DA6" w14:textId="1E263DAF" w:rsidR="00D01A2B" w:rsidRDefault="00586C1B">
          <w:pPr>
            <w:pStyle w:val="TM3"/>
            <w:tabs>
              <w:tab w:val="right" w:leader="dot" w:pos="9926"/>
            </w:tabs>
            <w:rPr>
              <w:rFonts w:eastAsiaTheme="minorEastAsia"/>
              <w:noProof/>
              <w:lang w:val="fr-FR" w:eastAsia="zh-CN"/>
            </w:rPr>
          </w:pPr>
          <w:hyperlink w:anchor="_Toc51597585" w:history="1">
            <w:r w:rsidR="00D01A2B" w:rsidRPr="00CF272C">
              <w:rPr>
                <w:rStyle w:val="Lienhypertexte"/>
                <w:noProof/>
              </w:rPr>
              <w:t>The RUN menu of Calculator</w:t>
            </w:r>
            <w:r w:rsidR="00D01A2B">
              <w:rPr>
                <w:noProof/>
                <w:webHidden/>
              </w:rPr>
              <w:tab/>
            </w:r>
            <w:r w:rsidR="00D01A2B">
              <w:rPr>
                <w:noProof/>
                <w:webHidden/>
              </w:rPr>
              <w:fldChar w:fldCharType="begin"/>
            </w:r>
            <w:r w:rsidR="00D01A2B">
              <w:rPr>
                <w:noProof/>
                <w:webHidden/>
              </w:rPr>
              <w:instrText xml:space="preserve"> PAGEREF _Toc51597585 \h </w:instrText>
            </w:r>
            <w:r w:rsidR="00D01A2B">
              <w:rPr>
                <w:noProof/>
                <w:webHidden/>
              </w:rPr>
            </w:r>
            <w:r w:rsidR="00D01A2B">
              <w:rPr>
                <w:noProof/>
                <w:webHidden/>
              </w:rPr>
              <w:fldChar w:fldCharType="separate"/>
            </w:r>
            <w:r w:rsidR="0027197B">
              <w:rPr>
                <w:noProof/>
                <w:webHidden/>
              </w:rPr>
              <w:t>26</w:t>
            </w:r>
            <w:r w:rsidR="00D01A2B">
              <w:rPr>
                <w:noProof/>
                <w:webHidden/>
              </w:rPr>
              <w:fldChar w:fldCharType="end"/>
            </w:r>
          </w:hyperlink>
        </w:p>
        <w:p w14:paraId="2E0E982C" w14:textId="2B38CDD5" w:rsidR="00D01A2B" w:rsidRDefault="00586C1B">
          <w:pPr>
            <w:pStyle w:val="TM3"/>
            <w:tabs>
              <w:tab w:val="right" w:leader="dot" w:pos="9926"/>
            </w:tabs>
            <w:rPr>
              <w:rFonts w:eastAsiaTheme="minorEastAsia"/>
              <w:noProof/>
              <w:lang w:val="fr-FR" w:eastAsia="zh-CN"/>
            </w:rPr>
          </w:pPr>
          <w:hyperlink w:anchor="_Toc51597586" w:history="1">
            <w:r w:rsidR="00D01A2B" w:rsidRPr="00CF272C">
              <w:rPr>
                <w:rStyle w:val="Lienhypertexte"/>
                <w:noProof/>
              </w:rPr>
              <w:t>The POP menu of Calculator</w:t>
            </w:r>
            <w:r w:rsidR="00D01A2B">
              <w:rPr>
                <w:noProof/>
                <w:webHidden/>
              </w:rPr>
              <w:tab/>
            </w:r>
            <w:r w:rsidR="00D01A2B">
              <w:rPr>
                <w:noProof/>
                <w:webHidden/>
              </w:rPr>
              <w:fldChar w:fldCharType="begin"/>
            </w:r>
            <w:r w:rsidR="00D01A2B">
              <w:rPr>
                <w:noProof/>
                <w:webHidden/>
              </w:rPr>
              <w:instrText xml:space="preserve"> PAGEREF _Toc51597586 \h </w:instrText>
            </w:r>
            <w:r w:rsidR="00D01A2B">
              <w:rPr>
                <w:noProof/>
                <w:webHidden/>
              </w:rPr>
            </w:r>
            <w:r w:rsidR="00D01A2B">
              <w:rPr>
                <w:noProof/>
                <w:webHidden/>
              </w:rPr>
              <w:fldChar w:fldCharType="separate"/>
            </w:r>
            <w:r w:rsidR="0027197B">
              <w:rPr>
                <w:noProof/>
                <w:webHidden/>
              </w:rPr>
              <w:t>27</w:t>
            </w:r>
            <w:r w:rsidR="00D01A2B">
              <w:rPr>
                <w:noProof/>
                <w:webHidden/>
              </w:rPr>
              <w:fldChar w:fldCharType="end"/>
            </w:r>
          </w:hyperlink>
        </w:p>
        <w:p w14:paraId="00F092AD" w14:textId="7101A217" w:rsidR="00D01A2B" w:rsidRDefault="00586C1B">
          <w:pPr>
            <w:pStyle w:val="TM3"/>
            <w:tabs>
              <w:tab w:val="right" w:leader="dot" w:pos="9926"/>
            </w:tabs>
            <w:rPr>
              <w:rFonts w:eastAsiaTheme="minorEastAsia"/>
              <w:noProof/>
              <w:lang w:val="fr-FR" w:eastAsia="zh-CN"/>
            </w:rPr>
          </w:pPr>
          <w:hyperlink w:anchor="_Toc51597587" w:history="1">
            <w:r w:rsidR="00D01A2B" w:rsidRPr="00CF272C">
              <w:rPr>
                <w:rStyle w:val="Lienhypertexte"/>
                <w:noProof/>
              </w:rPr>
              <w:t>Summary of functions and keyboard shortcuts</w:t>
            </w:r>
            <w:r w:rsidR="00D01A2B">
              <w:rPr>
                <w:noProof/>
                <w:webHidden/>
              </w:rPr>
              <w:tab/>
            </w:r>
            <w:r w:rsidR="00D01A2B">
              <w:rPr>
                <w:noProof/>
                <w:webHidden/>
              </w:rPr>
              <w:fldChar w:fldCharType="begin"/>
            </w:r>
            <w:r w:rsidR="00D01A2B">
              <w:rPr>
                <w:noProof/>
                <w:webHidden/>
              </w:rPr>
              <w:instrText xml:space="preserve"> PAGEREF _Toc51597587 \h </w:instrText>
            </w:r>
            <w:r w:rsidR="00D01A2B">
              <w:rPr>
                <w:noProof/>
                <w:webHidden/>
              </w:rPr>
            </w:r>
            <w:r w:rsidR="00D01A2B">
              <w:rPr>
                <w:noProof/>
                <w:webHidden/>
              </w:rPr>
              <w:fldChar w:fldCharType="separate"/>
            </w:r>
            <w:r w:rsidR="0027197B">
              <w:rPr>
                <w:noProof/>
                <w:webHidden/>
              </w:rPr>
              <w:t>30</w:t>
            </w:r>
            <w:r w:rsidR="00D01A2B">
              <w:rPr>
                <w:noProof/>
                <w:webHidden/>
              </w:rPr>
              <w:fldChar w:fldCharType="end"/>
            </w:r>
          </w:hyperlink>
        </w:p>
        <w:p w14:paraId="28379D4A" w14:textId="2E207951" w:rsidR="00D01A2B" w:rsidRDefault="00586C1B">
          <w:pPr>
            <w:pStyle w:val="TM3"/>
            <w:tabs>
              <w:tab w:val="right" w:leader="dot" w:pos="9926"/>
            </w:tabs>
            <w:rPr>
              <w:rFonts w:eastAsiaTheme="minorEastAsia"/>
              <w:noProof/>
              <w:lang w:val="fr-FR" w:eastAsia="zh-CN"/>
            </w:rPr>
          </w:pPr>
          <w:hyperlink w:anchor="_Toc51597588" w:history="1">
            <w:r w:rsidR="00D01A2B" w:rsidRPr="00CF272C">
              <w:rPr>
                <w:rStyle w:val="Lienhypertexte"/>
                <w:noProof/>
              </w:rPr>
              <w:t>The visual keyboard of the Calculator.</w:t>
            </w:r>
            <w:r w:rsidR="00D01A2B">
              <w:rPr>
                <w:noProof/>
                <w:webHidden/>
              </w:rPr>
              <w:tab/>
            </w:r>
            <w:r w:rsidR="00D01A2B">
              <w:rPr>
                <w:noProof/>
                <w:webHidden/>
              </w:rPr>
              <w:fldChar w:fldCharType="begin"/>
            </w:r>
            <w:r w:rsidR="00D01A2B">
              <w:rPr>
                <w:noProof/>
                <w:webHidden/>
              </w:rPr>
              <w:instrText xml:space="preserve"> PAGEREF _Toc51597588 \h </w:instrText>
            </w:r>
            <w:r w:rsidR="00D01A2B">
              <w:rPr>
                <w:noProof/>
                <w:webHidden/>
              </w:rPr>
            </w:r>
            <w:r w:rsidR="00D01A2B">
              <w:rPr>
                <w:noProof/>
                <w:webHidden/>
              </w:rPr>
              <w:fldChar w:fldCharType="separate"/>
            </w:r>
            <w:r w:rsidR="0027197B">
              <w:rPr>
                <w:noProof/>
                <w:webHidden/>
              </w:rPr>
              <w:t>31</w:t>
            </w:r>
            <w:r w:rsidR="00D01A2B">
              <w:rPr>
                <w:noProof/>
                <w:webHidden/>
              </w:rPr>
              <w:fldChar w:fldCharType="end"/>
            </w:r>
          </w:hyperlink>
        </w:p>
        <w:p w14:paraId="7899DA53" w14:textId="1C963A08" w:rsidR="00D01A2B" w:rsidRDefault="00586C1B">
          <w:pPr>
            <w:pStyle w:val="TM2"/>
            <w:tabs>
              <w:tab w:val="right" w:leader="dot" w:pos="9926"/>
            </w:tabs>
            <w:rPr>
              <w:rFonts w:eastAsiaTheme="minorEastAsia"/>
              <w:noProof/>
              <w:lang w:val="fr-FR" w:eastAsia="zh-CN"/>
            </w:rPr>
          </w:pPr>
          <w:hyperlink w:anchor="_Toc51597589" w:history="1">
            <w:r w:rsidR="00D01A2B" w:rsidRPr="00CF272C">
              <w:rPr>
                <w:rStyle w:val="Lienhypertexte"/>
                <w:rFonts w:ascii="Arial" w:hAnsi="Arial" w:cs="Arial"/>
                <w:noProof/>
              </w:rPr>
              <w:t>Switch</w:t>
            </w:r>
            <w:r w:rsidR="00D01A2B" w:rsidRPr="00CF272C">
              <w:rPr>
                <w:rStyle w:val="Lienhypertexte"/>
                <w:noProof/>
              </w:rPr>
              <w:t>.</w:t>
            </w:r>
            <w:r w:rsidR="00D01A2B">
              <w:rPr>
                <w:noProof/>
                <w:webHidden/>
              </w:rPr>
              <w:tab/>
            </w:r>
            <w:r w:rsidR="00D01A2B">
              <w:rPr>
                <w:noProof/>
                <w:webHidden/>
              </w:rPr>
              <w:fldChar w:fldCharType="begin"/>
            </w:r>
            <w:r w:rsidR="00D01A2B">
              <w:rPr>
                <w:noProof/>
                <w:webHidden/>
              </w:rPr>
              <w:instrText xml:space="preserve"> PAGEREF _Toc51597589 \h </w:instrText>
            </w:r>
            <w:r w:rsidR="00D01A2B">
              <w:rPr>
                <w:noProof/>
                <w:webHidden/>
              </w:rPr>
            </w:r>
            <w:r w:rsidR="00D01A2B">
              <w:rPr>
                <w:noProof/>
                <w:webHidden/>
              </w:rPr>
              <w:fldChar w:fldCharType="separate"/>
            </w:r>
            <w:r w:rsidR="0027197B">
              <w:rPr>
                <w:noProof/>
                <w:webHidden/>
              </w:rPr>
              <w:t>32</w:t>
            </w:r>
            <w:r w:rsidR="00D01A2B">
              <w:rPr>
                <w:noProof/>
                <w:webHidden/>
              </w:rPr>
              <w:fldChar w:fldCharType="end"/>
            </w:r>
          </w:hyperlink>
        </w:p>
        <w:p w14:paraId="4159A191" w14:textId="1F8A7F5B" w:rsidR="00D01A2B" w:rsidRDefault="00586C1B">
          <w:pPr>
            <w:pStyle w:val="TM2"/>
            <w:tabs>
              <w:tab w:val="right" w:leader="dot" w:pos="9926"/>
            </w:tabs>
            <w:rPr>
              <w:rFonts w:eastAsiaTheme="minorEastAsia"/>
              <w:noProof/>
              <w:lang w:val="fr-FR" w:eastAsia="zh-CN"/>
            </w:rPr>
          </w:pPr>
          <w:hyperlink w:anchor="_Toc51597590" w:history="1">
            <w:r w:rsidR="00D01A2B" w:rsidRPr="00CF272C">
              <w:rPr>
                <w:rStyle w:val="Lienhypertexte"/>
                <w:noProof/>
              </w:rPr>
              <w:t>Settings.</w:t>
            </w:r>
            <w:r w:rsidR="00D01A2B">
              <w:rPr>
                <w:noProof/>
                <w:webHidden/>
              </w:rPr>
              <w:tab/>
            </w:r>
            <w:r w:rsidR="00D01A2B">
              <w:rPr>
                <w:noProof/>
                <w:webHidden/>
              </w:rPr>
              <w:fldChar w:fldCharType="begin"/>
            </w:r>
            <w:r w:rsidR="00D01A2B">
              <w:rPr>
                <w:noProof/>
                <w:webHidden/>
              </w:rPr>
              <w:instrText xml:space="preserve"> PAGEREF _Toc51597590 \h </w:instrText>
            </w:r>
            <w:r w:rsidR="00D01A2B">
              <w:rPr>
                <w:noProof/>
                <w:webHidden/>
              </w:rPr>
            </w:r>
            <w:r w:rsidR="00D01A2B">
              <w:rPr>
                <w:noProof/>
                <w:webHidden/>
              </w:rPr>
              <w:fldChar w:fldCharType="separate"/>
            </w:r>
            <w:r w:rsidR="0027197B">
              <w:rPr>
                <w:noProof/>
                <w:webHidden/>
              </w:rPr>
              <w:t>33</w:t>
            </w:r>
            <w:r w:rsidR="00D01A2B">
              <w:rPr>
                <w:noProof/>
                <w:webHidden/>
              </w:rPr>
              <w:fldChar w:fldCharType="end"/>
            </w:r>
          </w:hyperlink>
        </w:p>
        <w:p w14:paraId="26982034" w14:textId="212DEBFD" w:rsidR="00D01A2B" w:rsidRDefault="00586C1B">
          <w:pPr>
            <w:pStyle w:val="TM2"/>
            <w:tabs>
              <w:tab w:val="right" w:leader="dot" w:pos="9926"/>
            </w:tabs>
            <w:rPr>
              <w:rFonts w:eastAsiaTheme="minorEastAsia"/>
              <w:noProof/>
              <w:lang w:val="fr-FR" w:eastAsia="zh-CN"/>
            </w:rPr>
          </w:pPr>
          <w:hyperlink w:anchor="_Toc51597591" w:history="1">
            <w:r w:rsidR="00D01A2B" w:rsidRPr="00CF272C">
              <w:rPr>
                <w:rStyle w:val="Lienhypertexte"/>
                <w:noProof/>
              </w:rPr>
              <w:t>Control</w:t>
            </w:r>
            <w:r w:rsidR="00D01A2B">
              <w:rPr>
                <w:noProof/>
                <w:webHidden/>
              </w:rPr>
              <w:tab/>
            </w:r>
            <w:r w:rsidR="00D01A2B">
              <w:rPr>
                <w:noProof/>
                <w:webHidden/>
              </w:rPr>
              <w:fldChar w:fldCharType="begin"/>
            </w:r>
            <w:r w:rsidR="00D01A2B">
              <w:rPr>
                <w:noProof/>
                <w:webHidden/>
              </w:rPr>
              <w:instrText xml:space="preserve"> PAGEREF _Toc51597591 \h </w:instrText>
            </w:r>
            <w:r w:rsidR="00D01A2B">
              <w:rPr>
                <w:noProof/>
                <w:webHidden/>
              </w:rPr>
            </w:r>
            <w:r w:rsidR="00D01A2B">
              <w:rPr>
                <w:noProof/>
                <w:webHidden/>
              </w:rPr>
              <w:fldChar w:fldCharType="separate"/>
            </w:r>
            <w:r w:rsidR="0027197B">
              <w:rPr>
                <w:noProof/>
                <w:webHidden/>
              </w:rPr>
              <w:t>34</w:t>
            </w:r>
            <w:r w:rsidR="00D01A2B">
              <w:rPr>
                <w:noProof/>
                <w:webHidden/>
              </w:rPr>
              <w:fldChar w:fldCharType="end"/>
            </w:r>
          </w:hyperlink>
        </w:p>
        <w:p w14:paraId="35182D47" w14:textId="480B9721" w:rsidR="00D01A2B" w:rsidRDefault="00586C1B">
          <w:pPr>
            <w:pStyle w:val="TM3"/>
            <w:tabs>
              <w:tab w:val="right" w:leader="dot" w:pos="9926"/>
            </w:tabs>
            <w:rPr>
              <w:rFonts w:eastAsiaTheme="minorEastAsia"/>
              <w:noProof/>
              <w:lang w:val="fr-FR" w:eastAsia="zh-CN"/>
            </w:rPr>
          </w:pPr>
          <w:hyperlink w:anchor="_Toc51597592" w:history="1">
            <w:r w:rsidR="00D01A2B" w:rsidRPr="00CF272C">
              <w:rPr>
                <w:rStyle w:val="Lienhypertexte"/>
                <w:noProof/>
              </w:rPr>
              <w:t>insideOne boot up process options</w:t>
            </w:r>
            <w:r w:rsidR="00D01A2B">
              <w:rPr>
                <w:noProof/>
                <w:webHidden/>
              </w:rPr>
              <w:tab/>
            </w:r>
            <w:r w:rsidR="00D01A2B">
              <w:rPr>
                <w:noProof/>
                <w:webHidden/>
              </w:rPr>
              <w:fldChar w:fldCharType="begin"/>
            </w:r>
            <w:r w:rsidR="00D01A2B">
              <w:rPr>
                <w:noProof/>
                <w:webHidden/>
              </w:rPr>
              <w:instrText xml:space="preserve"> PAGEREF _Toc51597592 \h </w:instrText>
            </w:r>
            <w:r w:rsidR="00D01A2B">
              <w:rPr>
                <w:noProof/>
                <w:webHidden/>
              </w:rPr>
            </w:r>
            <w:r w:rsidR="00D01A2B">
              <w:rPr>
                <w:noProof/>
                <w:webHidden/>
              </w:rPr>
              <w:fldChar w:fldCharType="separate"/>
            </w:r>
            <w:r w:rsidR="0027197B">
              <w:rPr>
                <w:noProof/>
                <w:webHidden/>
              </w:rPr>
              <w:t>35</w:t>
            </w:r>
            <w:r w:rsidR="00D01A2B">
              <w:rPr>
                <w:noProof/>
                <w:webHidden/>
              </w:rPr>
              <w:fldChar w:fldCharType="end"/>
            </w:r>
          </w:hyperlink>
        </w:p>
        <w:p w14:paraId="7B8DD415" w14:textId="5CB8EBEE" w:rsidR="00D01A2B" w:rsidRDefault="00586C1B">
          <w:pPr>
            <w:pStyle w:val="TM1"/>
            <w:tabs>
              <w:tab w:val="right" w:leader="dot" w:pos="9926"/>
            </w:tabs>
            <w:rPr>
              <w:rFonts w:eastAsiaTheme="minorEastAsia"/>
              <w:noProof/>
              <w:lang w:val="fr-FR" w:eastAsia="zh-CN"/>
            </w:rPr>
          </w:pPr>
          <w:hyperlink w:anchor="_Toc51597593" w:history="1">
            <w:r w:rsidR="00D01A2B" w:rsidRPr="00CF272C">
              <w:rPr>
                <w:rStyle w:val="Lienhypertexte"/>
                <w:noProof/>
              </w:rPr>
              <w:t>Windows</w:t>
            </w:r>
            <w:r w:rsidR="00D01A2B">
              <w:rPr>
                <w:noProof/>
                <w:webHidden/>
              </w:rPr>
              <w:tab/>
            </w:r>
            <w:r w:rsidR="00D01A2B">
              <w:rPr>
                <w:noProof/>
                <w:webHidden/>
              </w:rPr>
              <w:fldChar w:fldCharType="begin"/>
            </w:r>
            <w:r w:rsidR="00D01A2B">
              <w:rPr>
                <w:noProof/>
                <w:webHidden/>
              </w:rPr>
              <w:instrText xml:space="preserve"> PAGEREF _Toc51597593 \h </w:instrText>
            </w:r>
            <w:r w:rsidR="00D01A2B">
              <w:rPr>
                <w:noProof/>
                <w:webHidden/>
              </w:rPr>
            </w:r>
            <w:r w:rsidR="00D01A2B">
              <w:rPr>
                <w:noProof/>
                <w:webHidden/>
              </w:rPr>
              <w:fldChar w:fldCharType="separate"/>
            </w:r>
            <w:r w:rsidR="0027197B">
              <w:rPr>
                <w:noProof/>
                <w:webHidden/>
              </w:rPr>
              <w:t>35</w:t>
            </w:r>
            <w:r w:rsidR="00D01A2B">
              <w:rPr>
                <w:noProof/>
                <w:webHidden/>
              </w:rPr>
              <w:fldChar w:fldCharType="end"/>
            </w:r>
          </w:hyperlink>
        </w:p>
        <w:p w14:paraId="0B0E1AED" w14:textId="570B5220" w:rsidR="00D01A2B" w:rsidRDefault="00586C1B">
          <w:pPr>
            <w:pStyle w:val="TM2"/>
            <w:tabs>
              <w:tab w:val="right" w:leader="dot" w:pos="9926"/>
            </w:tabs>
            <w:rPr>
              <w:rFonts w:eastAsiaTheme="minorEastAsia"/>
              <w:noProof/>
              <w:lang w:val="fr-FR" w:eastAsia="zh-CN"/>
            </w:rPr>
          </w:pPr>
          <w:hyperlink w:anchor="_Toc51597594" w:history="1">
            <w:r w:rsidR="00D01A2B" w:rsidRPr="00CF272C">
              <w:rPr>
                <w:rStyle w:val="Lienhypertexte"/>
                <w:noProof/>
              </w:rPr>
              <w:t>NVDA</w:t>
            </w:r>
            <w:r w:rsidR="00D01A2B">
              <w:rPr>
                <w:noProof/>
                <w:webHidden/>
              </w:rPr>
              <w:tab/>
            </w:r>
            <w:r w:rsidR="00D01A2B">
              <w:rPr>
                <w:noProof/>
                <w:webHidden/>
              </w:rPr>
              <w:fldChar w:fldCharType="begin"/>
            </w:r>
            <w:r w:rsidR="00D01A2B">
              <w:rPr>
                <w:noProof/>
                <w:webHidden/>
              </w:rPr>
              <w:instrText xml:space="preserve"> PAGEREF _Toc51597594 \h </w:instrText>
            </w:r>
            <w:r w:rsidR="00D01A2B">
              <w:rPr>
                <w:noProof/>
                <w:webHidden/>
              </w:rPr>
            </w:r>
            <w:r w:rsidR="00D01A2B">
              <w:rPr>
                <w:noProof/>
                <w:webHidden/>
              </w:rPr>
              <w:fldChar w:fldCharType="separate"/>
            </w:r>
            <w:r w:rsidR="0027197B">
              <w:rPr>
                <w:noProof/>
                <w:webHidden/>
              </w:rPr>
              <w:t>35</w:t>
            </w:r>
            <w:r w:rsidR="00D01A2B">
              <w:rPr>
                <w:noProof/>
                <w:webHidden/>
              </w:rPr>
              <w:fldChar w:fldCharType="end"/>
            </w:r>
          </w:hyperlink>
        </w:p>
        <w:p w14:paraId="372B9BCA" w14:textId="73A914EA" w:rsidR="00D01A2B" w:rsidRDefault="00586C1B">
          <w:pPr>
            <w:pStyle w:val="TM2"/>
            <w:tabs>
              <w:tab w:val="right" w:leader="dot" w:pos="9926"/>
            </w:tabs>
            <w:rPr>
              <w:rFonts w:eastAsiaTheme="minorEastAsia"/>
              <w:noProof/>
              <w:lang w:val="fr-FR" w:eastAsia="zh-CN"/>
            </w:rPr>
          </w:pPr>
          <w:hyperlink w:anchor="_Toc51597595" w:history="1">
            <w:r w:rsidR="00D01A2B" w:rsidRPr="00CF272C">
              <w:rPr>
                <w:rStyle w:val="Lienhypertexte"/>
                <w:noProof/>
              </w:rPr>
              <w:t>JAWS</w:t>
            </w:r>
            <w:r w:rsidR="00D01A2B">
              <w:rPr>
                <w:noProof/>
                <w:webHidden/>
              </w:rPr>
              <w:tab/>
            </w:r>
            <w:r w:rsidR="00D01A2B">
              <w:rPr>
                <w:noProof/>
                <w:webHidden/>
              </w:rPr>
              <w:fldChar w:fldCharType="begin"/>
            </w:r>
            <w:r w:rsidR="00D01A2B">
              <w:rPr>
                <w:noProof/>
                <w:webHidden/>
              </w:rPr>
              <w:instrText xml:space="preserve"> PAGEREF _Toc51597595 \h </w:instrText>
            </w:r>
            <w:r w:rsidR="00D01A2B">
              <w:rPr>
                <w:noProof/>
                <w:webHidden/>
              </w:rPr>
            </w:r>
            <w:r w:rsidR="00D01A2B">
              <w:rPr>
                <w:noProof/>
                <w:webHidden/>
              </w:rPr>
              <w:fldChar w:fldCharType="separate"/>
            </w:r>
            <w:r w:rsidR="0027197B">
              <w:rPr>
                <w:noProof/>
                <w:webHidden/>
              </w:rPr>
              <w:t>35</w:t>
            </w:r>
            <w:r w:rsidR="00D01A2B">
              <w:rPr>
                <w:noProof/>
                <w:webHidden/>
              </w:rPr>
              <w:fldChar w:fldCharType="end"/>
            </w:r>
          </w:hyperlink>
        </w:p>
        <w:p w14:paraId="1F0455DF" w14:textId="295CFAFE" w:rsidR="00D01A2B" w:rsidRDefault="00586C1B">
          <w:pPr>
            <w:pStyle w:val="TM3"/>
            <w:tabs>
              <w:tab w:val="right" w:leader="dot" w:pos="9926"/>
            </w:tabs>
            <w:rPr>
              <w:rFonts w:eastAsiaTheme="minorEastAsia"/>
              <w:noProof/>
              <w:lang w:val="fr-FR" w:eastAsia="zh-CN"/>
            </w:rPr>
          </w:pPr>
          <w:hyperlink w:anchor="_Toc51597596" w:history="1">
            <w:r w:rsidR="00D01A2B" w:rsidRPr="00CF272C">
              <w:rPr>
                <w:rStyle w:val="Lienhypertexte"/>
                <w:noProof/>
              </w:rPr>
              <w:t>Special Desktop Icons</w:t>
            </w:r>
            <w:r w:rsidR="00D01A2B">
              <w:rPr>
                <w:noProof/>
                <w:webHidden/>
              </w:rPr>
              <w:tab/>
            </w:r>
            <w:r w:rsidR="00D01A2B">
              <w:rPr>
                <w:noProof/>
                <w:webHidden/>
              </w:rPr>
              <w:fldChar w:fldCharType="begin"/>
            </w:r>
            <w:r w:rsidR="00D01A2B">
              <w:rPr>
                <w:noProof/>
                <w:webHidden/>
              </w:rPr>
              <w:instrText xml:space="preserve"> PAGEREF _Toc51597596 \h </w:instrText>
            </w:r>
            <w:r w:rsidR="00D01A2B">
              <w:rPr>
                <w:noProof/>
                <w:webHidden/>
              </w:rPr>
            </w:r>
            <w:r w:rsidR="00D01A2B">
              <w:rPr>
                <w:noProof/>
                <w:webHidden/>
              </w:rPr>
              <w:fldChar w:fldCharType="separate"/>
            </w:r>
            <w:r w:rsidR="0027197B">
              <w:rPr>
                <w:noProof/>
                <w:webHidden/>
              </w:rPr>
              <w:t>35</w:t>
            </w:r>
            <w:r w:rsidR="00D01A2B">
              <w:rPr>
                <w:noProof/>
                <w:webHidden/>
              </w:rPr>
              <w:fldChar w:fldCharType="end"/>
            </w:r>
          </w:hyperlink>
        </w:p>
        <w:p w14:paraId="045F1C6A" w14:textId="2D57B34F" w:rsidR="00D01A2B" w:rsidRDefault="00586C1B">
          <w:pPr>
            <w:pStyle w:val="TM2"/>
            <w:tabs>
              <w:tab w:val="right" w:leader="dot" w:pos="9926"/>
            </w:tabs>
            <w:rPr>
              <w:rFonts w:eastAsiaTheme="minorEastAsia"/>
              <w:noProof/>
              <w:lang w:val="fr-FR" w:eastAsia="zh-CN"/>
            </w:rPr>
          </w:pPr>
          <w:hyperlink w:anchor="_Toc51597597" w:history="1">
            <w:r w:rsidR="00D01A2B" w:rsidRPr="00CF272C">
              <w:rPr>
                <w:rStyle w:val="Lienhypertexte"/>
                <w:noProof/>
              </w:rPr>
              <w:t>Technical Support and Troubleshooting Your Tablet Remotely</w:t>
            </w:r>
            <w:r w:rsidR="00D01A2B">
              <w:rPr>
                <w:noProof/>
                <w:webHidden/>
              </w:rPr>
              <w:tab/>
            </w:r>
            <w:r w:rsidR="00D01A2B">
              <w:rPr>
                <w:noProof/>
                <w:webHidden/>
              </w:rPr>
              <w:fldChar w:fldCharType="begin"/>
            </w:r>
            <w:r w:rsidR="00D01A2B">
              <w:rPr>
                <w:noProof/>
                <w:webHidden/>
              </w:rPr>
              <w:instrText xml:space="preserve"> PAGEREF _Toc51597597 \h </w:instrText>
            </w:r>
            <w:r w:rsidR="00D01A2B">
              <w:rPr>
                <w:noProof/>
                <w:webHidden/>
              </w:rPr>
            </w:r>
            <w:r w:rsidR="00D01A2B">
              <w:rPr>
                <w:noProof/>
                <w:webHidden/>
              </w:rPr>
              <w:fldChar w:fldCharType="separate"/>
            </w:r>
            <w:r w:rsidR="0027197B">
              <w:rPr>
                <w:noProof/>
                <w:webHidden/>
              </w:rPr>
              <w:t>36</w:t>
            </w:r>
            <w:r w:rsidR="00D01A2B">
              <w:rPr>
                <w:noProof/>
                <w:webHidden/>
              </w:rPr>
              <w:fldChar w:fldCharType="end"/>
            </w:r>
          </w:hyperlink>
        </w:p>
        <w:p w14:paraId="4FD1BE29" w14:textId="7E67F269" w:rsidR="00D01A2B" w:rsidRDefault="00586C1B">
          <w:pPr>
            <w:pStyle w:val="TM3"/>
            <w:tabs>
              <w:tab w:val="right" w:leader="dot" w:pos="9926"/>
            </w:tabs>
            <w:rPr>
              <w:rFonts w:eastAsiaTheme="minorEastAsia"/>
              <w:noProof/>
              <w:lang w:val="fr-FR" w:eastAsia="zh-CN"/>
            </w:rPr>
          </w:pPr>
          <w:hyperlink w:anchor="_Toc51597598" w:history="1">
            <w:r w:rsidR="00D01A2B" w:rsidRPr="00CF272C">
              <w:rPr>
                <w:rStyle w:val="Lienhypertexte"/>
                <w:noProof/>
              </w:rPr>
              <w:t>Remote Assistance</w:t>
            </w:r>
            <w:r w:rsidR="00D01A2B">
              <w:rPr>
                <w:noProof/>
                <w:webHidden/>
              </w:rPr>
              <w:tab/>
            </w:r>
            <w:r w:rsidR="00D01A2B">
              <w:rPr>
                <w:noProof/>
                <w:webHidden/>
              </w:rPr>
              <w:fldChar w:fldCharType="begin"/>
            </w:r>
            <w:r w:rsidR="00D01A2B">
              <w:rPr>
                <w:noProof/>
                <w:webHidden/>
              </w:rPr>
              <w:instrText xml:space="preserve"> PAGEREF _Toc51597598 \h </w:instrText>
            </w:r>
            <w:r w:rsidR="00D01A2B">
              <w:rPr>
                <w:noProof/>
                <w:webHidden/>
              </w:rPr>
            </w:r>
            <w:r w:rsidR="00D01A2B">
              <w:rPr>
                <w:noProof/>
                <w:webHidden/>
              </w:rPr>
              <w:fldChar w:fldCharType="separate"/>
            </w:r>
            <w:r w:rsidR="0027197B">
              <w:rPr>
                <w:noProof/>
                <w:webHidden/>
              </w:rPr>
              <w:t>36</w:t>
            </w:r>
            <w:r w:rsidR="00D01A2B">
              <w:rPr>
                <w:noProof/>
                <w:webHidden/>
              </w:rPr>
              <w:fldChar w:fldCharType="end"/>
            </w:r>
          </w:hyperlink>
        </w:p>
        <w:p w14:paraId="3C7918D1" w14:textId="44C1EA2E" w:rsidR="00D01A2B" w:rsidRDefault="00586C1B">
          <w:pPr>
            <w:pStyle w:val="TM2"/>
            <w:tabs>
              <w:tab w:val="right" w:leader="dot" w:pos="9926"/>
            </w:tabs>
            <w:rPr>
              <w:rFonts w:eastAsiaTheme="minorEastAsia"/>
              <w:noProof/>
              <w:lang w:val="fr-FR" w:eastAsia="zh-CN"/>
            </w:rPr>
          </w:pPr>
          <w:hyperlink w:anchor="_Toc51597599" w:history="1">
            <w:r w:rsidR="00D01A2B" w:rsidRPr="00CF272C">
              <w:rPr>
                <w:rStyle w:val="Lienhypertexte"/>
                <w:noProof/>
              </w:rPr>
              <w:t>Care and Maintenance of insideONE</w:t>
            </w:r>
            <w:r w:rsidR="00D01A2B">
              <w:rPr>
                <w:noProof/>
                <w:webHidden/>
              </w:rPr>
              <w:tab/>
            </w:r>
            <w:r w:rsidR="00D01A2B">
              <w:rPr>
                <w:noProof/>
                <w:webHidden/>
              </w:rPr>
              <w:fldChar w:fldCharType="begin"/>
            </w:r>
            <w:r w:rsidR="00D01A2B">
              <w:rPr>
                <w:noProof/>
                <w:webHidden/>
              </w:rPr>
              <w:instrText xml:space="preserve"> PAGEREF _Toc51597599 \h </w:instrText>
            </w:r>
            <w:r w:rsidR="00D01A2B">
              <w:rPr>
                <w:noProof/>
                <w:webHidden/>
              </w:rPr>
            </w:r>
            <w:r w:rsidR="00D01A2B">
              <w:rPr>
                <w:noProof/>
                <w:webHidden/>
              </w:rPr>
              <w:fldChar w:fldCharType="separate"/>
            </w:r>
            <w:r w:rsidR="0027197B">
              <w:rPr>
                <w:noProof/>
                <w:webHidden/>
              </w:rPr>
              <w:t>37</w:t>
            </w:r>
            <w:r w:rsidR="00D01A2B">
              <w:rPr>
                <w:noProof/>
                <w:webHidden/>
              </w:rPr>
              <w:fldChar w:fldCharType="end"/>
            </w:r>
          </w:hyperlink>
        </w:p>
        <w:p w14:paraId="0CB9CF50" w14:textId="1D2E1FC2" w:rsidR="00D01A2B" w:rsidRDefault="00586C1B">
          <w:pPr>
            <w:pStyle w:val="TM1"/>
            <w:tabs>
              <w:tab w:val="right" w:leader="dot" w:pos="9926"/>
            </w:tabs>
            <w:rPr>
              <w:rFonts w:eastAsiaTheme="minorEastAsia"/>
              <w:noProof/>
              <w:lang w:val="fr-FR" w:eastAsia="zh-CN"/>
            </w:rPr>
          </w:pPr>
          <w:hyperlink w:anchor="_Toc51597600" w:history="1">
            <w:r w:rsidR="00D01A2B" w:rsidRPr="00CF272C">
              <w:rPr>
                <w:rStyle w:val="Lienhypertexte"/>
                <w:noProof/>
              </w:rPr>
              <w:t>Appendices</w:t>
            </w:r>
            <w:r w:rsidR="00D01A2B">
              <w:rPr>
                <w:noProof/>
                <w:webHidden/>
              </w:rPr>
              <w:tab/>
            </w:r>
            <w:r w:rsidR="00D01A2B">
              <w:rPr>
                <w:noProof/>
                <w:webHidden/>
              </w:rPr>
              <w:fldChar w:fldCharType="begin"/>
            </w:r>
            <w:r w:rsidR="00D01A2B">
              <w:rPr>
                <w:noProof/>
                <w:webHidden/>
              </w:rPr>
              <w:instrText xml:space="preserve"> PAGEREF _Toc51597600 \h </w:instrText>
            </w:r>
            <w:r w:rsidR="00D01A2B">
              <w:rPr>
                <w:noProof/>
                <w:webHidden/>
              </w:rPr>
            </w:r>
            <w:r w:rsidR="00D01A2B">
              <w:rPr>
                <w:noProof/>
                <w:webHidden/>
              </w:rPr>
              <w:fldChar w:fldCharType="separate"/>
            </w:r>
            <w:r w:rsidR="0027197B">
              <w:rPr>
                <w:noProof/>
                <w:webHidden/>
              </w:rPr>
              <w:t>38</w:t>
            </w:r>
            <w:r w:rsidR="00D01A2B">
              <w:rPr>
                <w:noProof/>
                <w:webHidden/>
              </w:rPr>
              <w:fldChar w:fldCharType="end"/>
            </w:r>
          </w:hyperlink>
        </w:p>
        <w:p w14:paraId="4F52EB2E" w14:textId="4439845D" w:rsidR="00D01A2B" w:rsidRDefault="00586C1B">
          <w:pPr>
            <w:pStyle w:val="TM2"/>
            <w:tabs>
              <w:tab w:val="right" w:leader="dot" w:pos="9926"/>
            </w:tabs>
            <w:rPr>
              <w:rFonts w:eastAsiaTheme="minorEastAsia"/>
              <w:noProof/>
              <w:lang w:val="fr-FR" w:eastAsia="zh-CN"/>
            </w:rPr>
          </w:pPr>
          <w:hyperlink w:anchor="_Toc51597601" w:history="1">
            <w:r w:rsidR="00D01A2B" w:rsidRPr="00CF272C">
              <w:rPr>
                <w:rStyle w:val="Lienhypertexte"/>
                <w:noProof/>
                <w:lang w:val="en"/>
              </w:rPr>
              <w:t xml:space="preserve">Appendix A: </w:t>
            </w:r>
            <w:r w:rsidR="00D01A2B" w:rsidRPr="00CF272C">
              <w:rPr>
                <w:rStyle w:val="Lienhypertexte"/>
                <w:noProof/>
              </w:rPr>
              <w:t>Bottom</w:t>
            </w:r>
            <w:r w:rsidR="00D01A2B" w:rsidRPr="00CF272C">
              <w:rPr>
                <w:rStyle w:val="Lienhypertexte"/>
                <w:noProof/>
                <w:lang w:val="en"/>
              </w:rPr>
              <w:t xml:space="preserve"> Slider</w:t>
            </w:r>
            <w:r w:rsidR="00D01A2B">
              <w:rPr>
                <w:noProof/>
                <w:webHidden/>
              </w:rPr>
              <w:tab/>
            </w:r>
            <w:r w:rsidR="00D01A2B">
              <w:rPr>
                <w:noProof/>
                <w:webHidden/>
              </w:rPr>
              <w:fldChar w:fldCharType="begin"/>
            </w:r>
            <w:r w:rsidR="00D01A2B">
              <w:rPr>
                <w:noProof/>
                <w:webHidden/>
              </w:rPr>
              <w:instrText xml:space="preserve"> PAGEREF _Toc51597601 \h </w:instrText>
            </w:r>
            <w:r w:rsidR="00D01A2B">
              <w:rPr>
                <w:noProof/>
                <w:webHidden/>
              </w:rPr>
            </w:r>
            <w:r w:rsidR="00D01A2B">
              <w:rPr>
                <w:noProof/>
                <w:webHidden/>
              </w:rPr>
              <w:fldChar w:fldCharType="separate"/>
            </w:r>
            <w:r w:rsidR="0027197B">
              <w:rPr>
                <w:noProof/>
                <w:webHidden/>
              </w:rPr>
              <w:t>38</w:t>
            </w:r>
            <w:r w:rsidR="00D01A2B">
              <w:rPr>
                <w:noProof/>
                <w:webHidden/>
              </w:rPr>
              <w:fldChar w:fldCharType="end"/>
            </w:r>
          </w:hyperlink>
        </w:p>
        <w:p w14:paraId="3B15299D" w14:textId="719771B1" w:rsidR="00D01A2B" w:rsidRDefault="00586C1B">
          <w:pPr>
            <w:pStyle w:val="TM2"/>
            <w:tabs>
              <w:tab w:val="right" w:leader="dot" w:pos="9926"/>
            </w:tabs>
            <w:rPr>
              <w:rFonts w:eastAsiaTheme="minorEastAsia"/>
              <w:noProof/>
              <w:lang w:val="fr-FR" w:eastAsia="zh-CN"/>
            </w:rPr>
          </w:pPr>
          <w:hyperlink w:anchor="_Toc51597602" w:history="1">
            <w:r w:rsidR="00D01A2B" w:rsidRPr="00CF272C">
              <w:rPr>
                <w:rStyle w:val="Lienhypertexte"/>
                <w:rFonts w:cstheme="minorHAnsi"/>
                <w:noProof/>
                <w:lang w:val="en"/>
              </w:rPr>
              <w:t>hAppendix B: Button</w:t>
            </w:r>
            <w:r w:rsidR="00D01A2B">
              <w:rPr>
                <w:noProof/>
                <w:webHidden/>
              </w:rPr>
              <w:tab/>
            </w:r>
            <w:r w:rsidR="00D01A2B">
              <w:rPr>
                <w:noProof/>
                <w:webHidden/>
              </w:rPr>
              <w:fldChar w:fldCharType="begin"/>
            </w:r>
            <w:r w:rsidR="00D01A2B">
              <w:rPr>
                <w:noProof/>
                <w:webHidden/>
              </w:rPr>
              <w:instrText xml:space="preserve"> PAGEREF _Toc51597602 \h </w:instrText>
            </w:r>
            <w:r w:rsidR="00D01A2B">
              <w:rPr>
                <w:noProof/>
                <w:webHidden/>
              </w:rPr>
            </w:r>
            <w:r w:rsidR="00D01A2B">
              <w:rPr>
                <w:noProof/>
                <w:webHidden/>
              </w:rPr>
              <w:fldChar w:fldCharType="separate"/>
            </w:r>
            <w:r w:rsidR="0027197B">
              <w:rPr>
                <w:noProof/>
                <w:webHidden/>
              </w:rPr>
              <w:t>40</w:t>
            </w:r>
            <w:r w:rsidR="00D01A2B">
              <w:rPr>
                <w:noProof/>
                <w:webHidden/>
              </w:rPr>
              <w:fldChar w:fldCharType="end"/>
            </w:r>
          </w:hyperlink>
        </w:p>
        <w:p w14:paraId="35EA4713" w14:textId="20563469" w:rsidR="00D01A2B" w:rsidRDefault="00586C1B">
          <w:pPr>
            <w:pStyle w:val="TM2"/>
            <w:tabs>
              <w:tab w:val="right" w:leader="dot" w:pos="9926"/>
            </w:tabs>
            <w:rPr>
              <w:rFonts w:eastAsiaTheme="minorEastAsia"/>
              <w:noProof/>
              <w:lang w:val="fr-FR" w:eastAsia="zh-CN"/>
            </w:rPr>
          </w:pPr>
          <w:hyperlink w:anchor="_Toc51597603" w:history="1">
            <w:r w:rsidR="00D01A2B" w:rsidRPr="00CF272C">
              <w:rPr>
                <w:rStyle w:val="Lienhypertexte"/>
                <w:rFonts w:cstheme="minorHAnsi"/>
                <w:noProof/>
                <w:lang w:val="en"/>
              </w:rPr>
              <w:t>Appendix C: Left Slider</w:t>
            </w:r>
            <w:r w:rsidR="00D01A2B">
              <w:rPr>
                <w:noProof/>
                <w:webHidden/>
              </w:rPr>
              <w:tab/>
            </w:r>
            <w:r w:rsidR="00D01A2B">
              <w:rPr>
                <w:noProof/>
                <w:webHidden/>
              </w:rPr>
              <w:fldChar w:fldCharType="begin"/>
            </w:r>
            <w:r w:rsidR="00D01A2B">
              <w:rPr>
                <w:noProof/>
                <w:webHidden/>
              </w:rPr>
              <w:instrText xml:space="preserve"> PAGEREF _Toc51597603 \h </w:instrText>
            </w:r>
            <w:r w:rsidR="00D01A2B">
              <w:rPr>
                <w:noProof/>
                <w:webHidden/>
              </w:rPr>
            </w:r>
            <w:r w:rsidR="00D01A2B">
              <w:rPr>
                <w:noProof/>
                <w:webHidden/>
              </w:rPr>
              <w:fldChar w:fldCharType="separate"/>
            </w:r>
            <w:r w:rsidR="0027197B">
              <w:rPr>
                <w:noProof/>
                <w:webHidden/>
              </w:rPr>
              <w:t>40</w:t>
            </w:r>
            <w:r w:rsidR="00D01A2B">
              <w:rPr>
                <w:noProof/>
                <w:webHidden/>
              </w:rPr>
              <w:fldChar w:fldCharType="end"/>
            </w:r>
          </w:hyperlink>
        </w:p>
        <w:p w14:paraId="77B571F9" w14:textId="034D522F" w:rsidR="00D01A2B" w:rsidRDefault="00586C1B">
          <w:pPr>
            <w:pStyle w:val="TM2"/>
            <w:tabs>
              <w:tab w:val="right" w:leader="dot" w:pos="9926"/>
            </w:tabs>
            <w:rPr>
              <w:rFonts w:eastAsiaTheme="minorEastAsia"/>
              <w:noProof/>
              <w:lang w:val="fr-FR" w:eastAsia="zh-CN"/>
            </w:rPr>
          </w:pPr>
          <w:hyperlink w:anchor="_Toc51597604" w:history="1">
            <w:r w:rsidR="00D01A2B" w:rsidRPr="00CF272C">
              <w:rPr>
                <w:rStyle w:val="Lienhypertexte"/>
                <w:rFonts w:cstheme="minorHAnsi"/>
                <w:noProof/>
                <w:lang w:val="en"/>
              </w:rPr>
              <w:t>Appendix D: Right Slider</w:t>
            </w:r>
            <w:r w:rsidR="00D01A2B">
              <w:rPr>
                <w:noProof/>
                <w:webHidden/>
              </w:rPr>
              <w:tab/>
            </w:r>
            <w:r w:rsidR="00D01A2B">
              <w:rPr>
                <w:noProof/>
                <w:webHidden/>
              </w:rPr>
              <w:fldChar w:fldCharType="begin"/>
            </w:r>
            <w:r w:rsidR="00D01A2B">
              <w:rPr>
                <w:noProof/>
                <w:webHidden/>
              </w:rPr>
              <w:instrText xml:space="preserve"> PAGEREF _Toc51597604 \h </w:instrText>
            </w:r>
            <w:r w:rsidR="00D01A2B">
              <w:rPr>
                <w:noProof/>
                <w:webHidden/>
              </w:rPr>
            </w:r>
            <w:r w:rsidR="00D01A2B">
              <w:rPr>
                <w:noProof/>
                <w:webHidden/>
              </w:rPr>
              <w:fldChar w:fldCharType="separate"/>
            </w:r>
            <w:r w:rsidR="0027197B">
              <w:rPr>
                <w:noProof/>
                <w:webHidden/>
              </w:rPr>
              <w:t>41</w:t>
            </w:r>
            <w:r w:rsidR="00D01A2B">
              <w:rPr>
                <w:noProof/>
                <w:webHidden/>
              </w:rPr>
              <w:fldChar w:fldCharType="end"/>
            </w:r>
          </w:hyperlink>
        </w:p>
        <w:p w14:paraId="06E26801" w14:textId="3BCCAEDF" w:rsidR="00D01A2B" w:rsidRDefault="00586C1B">
          <w:pPr>
            <w:pStyle w:val="TM2"/>
            <w:tabs>
              <w:tab w:val="right" w:leader="dot" w:pos="9926"/>
            </w:tabs>
            <w:rPr>
              <w:rFonts w:eastAsiaTheme="minorEastAsia"/>
              <w:noProof/>
              <w:lang w:val="fr-FR" w:eastAsia="zh-CN"/>
            </w:rPr>
          </w:pPr>
          <w:hyperlink w:anchor="_Toc51597605" w:history="1">
            <w:r w:rsidR="00D01A2B" w:rsidRPr="00CF272C">
              <w:rPr>
                <w:rStyle w:val="Lienhypertexte"/>
                <w:rFonts w:cstheme="minorHAnsi"/>
                <w:noProof/>
                <w:lang w:val="en"/>
              </w:rPr>
              <w:t>Appendix E: Screen (when keyboards are inactive)</w:t>
            </w:r>
            <w:r w:rsidR="00D01A2B">
              <w:rPr>
                <w:noProof/>
                <w:webHidden/>
              </w:rPr>
              <w:tab/>
            </w:r>
            <w:r w:rsidR="00D01A2B">
              <w:rPr>
                <w:noProof/>
                <w:webHidden/>
              </w:rPr>
              <w:fldChar w:fldCharType="begin"/>
            </w:r>
            <w:r w:rsidR="00D01A2B">
              <w:rPr>
                <w:noProof/>
                <w:webHidden/>
              </w:rPr>
              <w:instrText xml:space="preserve"> PAGEREF _Toc51597605 \h </w:instrText>
            </w:r>
            <w:r w:rsidR="00D01A2B">
              <w:rPr>
                <w:noProof/>
                <w:webHidden/>
              </w:rPr>
            </w:r>
            <w:r w:rsidR="00D01A2B">
              <w:rPr>
                <w:noProof/>
                <w:webHidden/>
              </w:rPr>
              <w:fldChar w:fldCharType="separate"/>
            </w:r>
            <w:r w:rsidR="0027197B">
              <w:rPr>
                <w:noProof/>
                <w:webHidden/>
              </w:rPr>
              <w:t>42</w:t>
            </w:r>
            <w:r w:rsidR="00D01A2B">
              <w:rPr>
                <w:noProof/>
                <w:webHidden/>
              </w:rPr>
              <w:fldChar w:fldCharType="end"/>
            </w:r>
          </w:hyperlink>
        </w:p>
        <w:p w14:paraId="36BC9C4C" w14:textId="38EEA982" w:rsidR="00D01A2B" w:rsidRDefault="00586C1B">
          <w:pPr>
            <w:pStyle w:val="TM2"/>
            <w:tabs>
              <w:tab w:val="right" w:leader="dot" w:pos="9926"/>
            </w:tabs>
            <w:rPr>
              <w:rFonts w:eastAsiaTheme="minorEastAsia"/>
              <w:noProof/>
              <w:lang w:val="fr-FR" w:eastAsia="zh-CN"/>
            </w:rPr>
          </w:pPr>
          <w:hyperlink w:anchor="_Toc51597606" w:history="1">
            <w:r w:rsidR="00D01A2B" w:rsidRPr="00CF272C">
              <w:rPr>
                <w:rStyle w:val="Lienhypertexte"/>
                <w:rFonts w:cstheme="minorHAnsi"/>
                <w:noProof/>
                <w:lang w:val="en"/>
              </w:rPr>
              <w:t>Appendix F: Braille shortcuts</w:t>
            </w:r>
            <w:r w:rsidR="00D01A2B">
              <w:rPr>
                <w:noProof/>
                <w:webHidden/>
              </w:rPr>
              <w:tab/>
            </w:r>
            <w:r w:rsidR="00D01A2B">
              <w:rPr>
                <w:noProof/>
                <w:webHidden/>
              </w:rPr>
              <w:fldChar w:fldCharType="begin"/>
            </w:r>
            <w:r w:rsidR="00D01A2B">
              <w:rPr>
                <w:noProof/>
                <w:webHidden/>
              </w:rPr>
              <w:instrText xml:space="preserve"> PAGEREF _Toc51597606 \h </w:instrText>
            </w:r>
            <w:r w:rsidR="00D01A2B">
              <w:rPr>
                <w:noProof/>
                <w:webHidden/>
              </w:rPr>
            </w:r>
            <w:r w:rsidR="00D01A2B">
              <w:rPr>
                <w:noProof/>
                <w:webHidden/>
              </w:rPr>
              <w:fldChar w:fldCharType="separate"/>
            </w:r>
            <w:r w:rsidR="0027197B">
              <w:rPr>
                <w:noProof/>
                <w:webHidden/>
              </w:rPr>
              <w:t>45</w:t>
            </w:r>
            <w:r w:rsidR="00D01A2B">
              <w:rPr>
                <w:noProof/>
                <w:webHidden/>
              </w:rPr>
              <w:fldChar w:fldCharType="end"/>
            </w:r>
          </w:hyperlink>
        </w:p>
        <w:p w14:paraId="7CC4D058" w14:textId="40406817" w:rsidR="00D01A2B" w:rsidRDefault="00586C1B">
          <w:pPr>
            <w:pStyle w:val="TM2"/>
            <w:tabs>
              <w:tab w:val="right" w:leader="dot" w:pos="9926"/>
            </w:tabs>
            <w:rPr>
              <w:rFonts w:eastAsiaTheme="minorEastAsia"/>
              <w:noProof/>
              <w:lang w:val="fr-FR" w:eastAsia="zh-CN"/>
            </w:rPr>
          </w:pPr>
          <w:hyperlink w:anchor="_Toc51597607" w:history="1">
            <w:r w:rsidR="00D01A2B" w:rsidRPr="00CF272C">
              <w:rPr>
                <w:rStyle w:val="Lienhypertexte"/>
                <w:rFonts w:cstheme="minorHAnsi"/>
                <w:noProof/>
                <w:lang w:val="en"/>
              </w:rPr>
              <w:t>Appendix G: F keys shortcuts</w:t>
            </w:r>
            <w:r w:rsidR="00D01A2B">
              <w:rPr>
                <w:noProof/>
                <w:webHidden/>
              </w:rPr>
              <w:tab/>
            </w:r>
            <w:r w:rsidR="00D01A2B">
              <w:rPr>
                <w:noProof/>
                <w:webHidden/>
              </w:rPr>
              <w:fldChar w:fldCharType="begin"/>
            </w:r>
            <w:r w:rsidR="00D01A2B">
              <w:rPr>
                <w:noProof/>
                <w:webHidden/>
              </w:rPr>
              <w:instrText xml:space="preserve"> PAGEREF _Toc51597607 \h </w:instrText>
            </w:r>
            <w:r w:rsidR="00D01A2B">
              <w:rPr>
                <w:noProof/>
                <w:webHidden/>
              </w:rPr>
            </w:r>
            <w:r w:rsidR="00D01A2B">
              <w:rPr>
                <w:noProof/>
                <w:webHidden/>
              </w:rPr>
              <w:fldChar w:fldCharType="separate"/>
            </w:r>
            <w:r w:rsidR="0027197B">
              <w:rPr>
                <w:noProof/>
                <w:webHidden/>
              </w:rPr>
              <w:t>47</w:t>
            </w:r>
            <w:r w:rsidR="00D01A2B">
              <w:rPr>
                <w:noProof/>
                <w:webHidden/>
              </w:rPr>
              <w:fldChar w:fldCharType="end"/>
            </w:r>
          </w:hyperlink>
        </w:p>
        <w:p w14:paraId="4B706274" w14:textId="2579BDC6" w:rsidR="00992C78" w:rsidRPr="00B35480" w:rsidRDefault="0081676D" w:rsidP="008878B6">
          <w:pPr>
            <w:rPr>
              <w:lang w:val="en"/>
            </w:rPr>
          </w:pPr>
          <w:r w:rsidRPr="00B35480">
            <w:rPr>
              <w:b/>
              <w:bCs/>
              <w:noProof/>
            </w:rPr>
            <w:fldChar w:fldCharType="end"/>
          </w:r>
        </w:p>
      </w:sdtContent>
    </w:sdt>
    <w:p w14:paraId="39C42A4A" w14:textId="77777777" w:rsidR="00F90484" w:rsidRPr="00B35480" w:rsidRDefault="00F90484">
      <w:pPr>
        <w:rPr>
          <w:rFonts w:asciiTheme="majorHAnsi" w:eastAsiaTheme="majorEastAsia" w:hAnsiTheme="majorHAnsi" w:cstheme="majorBidi"/>
          <w:color w:val="000090"/>
          <w:sz w:val="32"/>
          <w:szCs w:val="32"/>
          <w:lang w:val="en"/>
        </w:rPr>
      </w:pPr>
      <w:r w:rsidRPr="00B35480">
        <w:rPr>
          <w:color w:val="000090"/>
          <w:lang w:val="en"/>
        </w:rPr>
        <w:br w:type="page"/>
      </w:r>
    </w:p>
    <w:p w14:paraId="45CE559A" w14:textId="4708DAF1" w:rsidR="00992C78" w:rsidRPr="00B35480" w:rsidRDefault="00992C78" w:rsidP="008878B6">
      <w:pPr>
        <w:pStyle w:val="Titre1"/>
        <w:rPr>
          <w:color w:val="000090"/>
          <w:lang w:val="en"/>
        </w:rPr>
      </w:pPr>
      <w:bookmarkStart w:id="1" w:name="_Toc51597534"/>
      <w:r w:rsidRPr="00B35480">
        <w:rPr>
          <w:color w:val="000090"/>
          <w:lang w:val="en"/>
        </w:rPr>
        <w:t xml:space="preserve">Let’s </w:t>
      </w:r>
      <w:r w:rsidRPr="00B35480">
        <w:rPr>
          <w:color w:val="000090"/>
        </w:rPr>
        <w:t>begin</w:t>
      </w:r>
      <w:bookmarkEnd w:id="1"/>
    </w:p>
    <w:p w14:paraId="603CA2B0" w14:textId="45EB9EFB" w:rsidR="008B11B0" w:rsidRPr="00B35480" w:rsidRDefault="008B11B0">
      <w:pPr>
        <w:pStyle w:val="Titre2"/>
        <w:rPr>
          <w:color w:val="000090"/>
        </w:rPr>
      </w:pPr>
      <w:bookmarkStart w:id="2" w:name="_Toc51597535"/>
      <w:r w:rsidRPr="00B35480">
        <w:rPr>
          <w:color w:val="000090"/>
        </w:rPr>
        <w:t xml:space="preserve">What is </w:t>
      </w:r>
      <w:r w:rsidR="006E1761" w:rsidRPr="00B35480">
        <w:rPr>
          <w:color w:val="000090"/>
        </w:rPr>
        <w:t xml:space="preserve">in </w:t>
      </w:r>
      <w:r w:rsidRPr="00B35480">
        <w:rPr>
          <w:color w:val="000090"/>
        </w:rPr>
        <w:t>the Box?</w:t>
      </w:r>
      <w:bookmarkEnd w:id="2"/>
    </w:p>
    <w:p w14:paraId="6577F3A5" w14:textId="415CA047" w:rsidR="008B11B0" w:rsidRPr="00B35480" w:rsidRDefault="008B11B0" w:rsidP="008878B6">
      <w:pPr>
        <w:autoSpaceDE w:val="0"/>
        <w:autoSpaceDN w:val="0"/>
        <w:adjustRightInd w:val="0"/>
        <w:spacing w:after="120" w:line="276" w:lineRule="auto"/>
        <w:rPr>
          <w:rFonts w:ascii="Arial" w:hAnsi="Arial" w:cs="Calibri"/>
          <w:sz w:val="24"/>
          <w:lang w:val="en"/>
        </w:rPr>
      </w:pPr>
      <w:r w:rsidRPr="00B35480">
        <w:rPr>
          <w:rFonts w:ascii="Arial" w:hAnsi="Arial" w:cs="Calibri"/>
          <w:sz w:val="24"/>
          <w:lang w:val="en"/>
        </w:rPr>
        <w:t xml:space="preserve">Carefully unbox the </w:t>
      </w:r>
      <w:r w:rsidR="00D9316B" w:rsidRPr="00B35480">
        <w:rPr>
          <w:rFonts w:ascii="Arial" w:hAnsi="Arial" w:cs="Calibri"/>
          <w:sz w:val="24"/>
          <w:lang w:val="en"/>
        </w:rPr>
        <w:t>insideONE</w:t>
      </w:r>
      <w:r w:rsidRPr="00B35480">
        <w:rPr>
          <w:rFonts w:ascii="Arial" w:hAnsi="Arial" w:cs="Calibri"/>
          <w:sz w:val="24"/>
          <w:lang w:val="en"/>
        </w:rPr>
        <w:t xml:space="preserve"> making sure to keep the original packaging, as it can be used to transport your </w:t>
      </w:r>
      <w:r w:rsidR="00D9316B" w:rsidRPr="00B35480">
        <w:rPr>
          <w:rFonts w:ascii="Arial" w:hAnsi="Arial" w:cs="Calibri"/>
          <w:sz w:val="24"/>
          <w:lang w:val="en"/>
        </w:rPr>
        <w:t>insideONE</w:t>
      </w:r>
      <w:r w:rsidRPr="00B35480">
        <w:rPr>
          <w:rFonts w:ascii="Arial" w:hAnsi="Arial" w:cs="Calibri"/>
          <w:sz w:val="24"/>
          <w:lang w:val="en"/>
        </w:rPr>
        <w:t xml:space="preserve"> in the future.</w:t>
      </w:r>
    </w:p>
    <w:p w14:paraId="45CAEDAA" w14:textId="77777777" w:rsidR="008B11B0" w:rsidRPr="00B35480" w:rsidRDefault="008B11B0" w:rsidP="008B11B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The box contains:</w:t>
      </w:r>
    </w:p>
    <w:p w14:paraId="150C5BBE" w14:textId="03687DC7"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r w:rsidR="00D9316B" w:rsidRPr="00B35480">
        <w:rPr>
          <w:rFonts w:ascii="Arial" w:hAnsi="Arial" w:cs="Calibri"/>
          <w:sz w:val="24"/>
          <w:lang w:val="en"/>
        </w:rPr>
        <w:t>insideONE</w:t>
      </w:r>
      <w:r w:rsidRPr="00B35480">
        <w:rPr>
          <w:rFonts w:ascii="Arial" w:hAnsi="Arial" w:cs="Calibri"/>
          <w:sz w:val="24"/>
          <w:lang w:val="en"/>
        </w:rPr>
        <w:t xml:space="preserve"> tablet</w:t>
      </w:r>
    </w:p>
    <w:p w14:paraId="1628385B" w14:textId="327A8720"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An AC adapter with the following specifications: 100-240V, 5V, 3A</w:t>
      </w:r>
    </w:p>
    <w:p w14:paraId="2006B49B" w14:textId="5CF2F5A5"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 Micro USB cable for charging the </w:t>
      </w:r>
      <w:r w:rsidR="00D9316B" w:rsidRPr="00B35480">
        <w:rPr>
          <w:rFonts w:ascii="Arial" w:hAnsi="Arial" w:cs="Calibri"/>
          <w:sz w:val="24"/>
          <w:lang w:val="en"/>
        </w:rPr>
        <w:t>insideONE</w:t>
      </w:r>
      <w:r w:rsidRPr="00B35480">
        <w:rPr>
          <w:rFonts w:ascii="Arial" w:hAnsi="Arial" w:cs="Calibri"/>
          <w:sz w:val="24"/>
          <w:lang w:val="en"/>
        </w:rPr>
        <w:t xml:space="preserve">. To properly insert the charging cable, the two pins must be facing up toward the touch screen of the tablet </w:t>
      </w:r>
    </w:p>
    <w:p w14:paraId="1B3BF777" w14:textId="301B7045" w:rsidR="00A776ED" w:rsidRPr="00B35480" w:rsidRDefault="00A776ED"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 128 Gb Micro SD card inserted in the </w:t>
      </w:r>
      <w:r w:rsidR="00D9316B" w:rsidRPr="00B35480">
        <w:rPr>
          <w:rFonts w:ascii="Arial" w:hAnsi="Arial" w:cs="Calibri"/>
          <w:sz w:val="24"/>
          <w:lang w:val="en"/>
        </w:rPr>
        <w:t>insideONE</w:t>
      </w:r>
      <w:r w:rsidRPr="00B35480">
        <w:rPr>
          <w:rFonts w:ascii="Arial" w:hAnsi="Arial" w:cs="Calibri"/>
          <w:sz w:val="24"/>
          <w:lang w:val="en"/>
        </w:rPr>
        <w:t>, and a Micro SD adapter</w:t>
      </w:r>
    </w:p>
    <w:p w14:paraId="3C4B64F7" w14:textId="4234EE53" w:rsidR="008B11B0" w:rsidRPr="00B35480" w:rsidRDefault="00CE1492" w:rsidP="008878B6">
      <w:pPr>
        <w:pStyle w:val="Paragraphedeliste"/>
        <w:numPr>
          <w:ilvl w:val="0"/>
          <w:numId w:val="1"/>
        </w:numPr>
        <w:autoSpaceDE w:val="0"/>
        <w:autoSpaceDN w:val="0"/>
        <w:adjustRightInd w:val="0"/>
        <w:spacing w:after="200" w:line="276" w:lineRule="auto"/>
        <w:rPr>
          <w:rFonts w:ascii="Arial" w:hAnsi="Arial" w:cs="Calibri"/>
          <w:sz w:val="24"/>
          <w:lang w:val="en"/>
        </w:rPr>
      </w:pPr>
      <w:r>
        <w:rPr>
          <w:rFonts w:ascii="Arial" w:hAnsi="Arial" w:cs="Calibri"/>
          <w:sz w:val="24"/>
          <w:lang w:val="en"/>
        </w:rPr>
        <w:t xml:space="preserve">A </w:t>
      </w:r>
      <w:r w:rsidR="008B11B0" w:rsidRPr="00B35480">
        <w:rPr>
          <w:rFonts w:ascii="Arial" w:hAnsi="Arial" w:cs="Calibri"/>
          <w:sz w:val="24"/>
          <w:lang w:val="en"/>
        </w:rPr>
        <w:t xml:space="preserve">Carrying case with </w:t>
      </w:r>
      <w:r w:rsidR="006A0A21">
        <w:rPr>
          <w:rFonts w:ascii="Arial" w:hAnsi="Arial" w:cs="Calibri"/>
          <w:sz w:val="24"/>
          <w:lang w:val="en"/>
        </w:rPr>
        <w:t xml:space="preserve">a </w:t>
      </w:r>
      <w:r w:rsidR="008B11B0" w:rsidRPr="00B35480">
        <w:rPr>
          <w:rFonts w:ascii="Arial" w:hAnsi="Arial" w:cs="Calibri"/>
          <w:sz w:val="24"/>
          <w:lang w:val="en"/>
        </w:rPr>
        <w:t>strap</w:t>
      </w:r>
    </w:p>
    <w:p w14:paraId="336D3C96" w14:textId="38879C08" w:rsidR="008B11B0" w:rsidRPr="00B35480" w:rsidRDefault="008B11B0">
      <w:pPr>
        <w:pStyle w:val="Titre2"/>
        <w:rPr>
          <w:color w:val="000090"/>
        </w:rPr>
      </w:pPr>
      <w:bookmarkStart w:id="3" w:name="_Toc51597536"/>
      <w:r w:rsidRPr="00B35480">
        <w:rPr>
          <w:color w:val="000090"/>
        </w:rPr>
        <w:t xml:space="preserve">What is </w:t>
      </w:r>
      <w:r w:rsidR="00D9316B" w:rsidRPr="00B35480">
        <w:rPr>
          <w:color w:val="000090"/>
        </w:rPr>
        <w:t>insideONE</w:t>
      </w:r>
      <w:r w:rsidRPr="00B35480">
        <w:rPr>
          <w:color w:val="000090"/>
        </w:rPr>
        <w:t>?</w:t>
      </w:r>
      <w:bookmarkEnd w:id="3"/>
    </w:p>
    <w:p w14:paraId="17F5102B" w14:textId="1DB01610" w:rsidR="002F3302" w:rsidRPr="00B35480" w:rsidRDefault="008B11B0" w:rsidP="00892A59">
      <w:pPr>
        <w:autoSpaceDE w:val="0"/>
        <w:autoSpaceDN w:val="0"/>
        <w:adjustRightInd w:val="0"/>
        <w:spacing w:after="200" w:line="276" w:lineRule="auto"/>
        <w:rPr>
          <w:rFonts w:ascii="Arial" w:hAnsi="Arial"/>
          <w:sz w:val="24"/>
          <w:lang w:val="en"/>
        </w:rPr>
      </w:pPr>
      <w:r w:rsidRPr="00B35480">
        <w:rPr>
          <w:rFonts w:ascii="Arial" w:hAnsi="Arial" w:cs="Calibri"/>
          <w:sz w:val="24"/>
          <w:lang w:val="en"/>
        </w:rPr>
        <w:t xml:space="preserve">The </w:t>
      </w:r>
      <w:r w:rsidR="00D9316B" w:rsidRPr="00B35480">
        <w:rPr>
          <w:rFonts w:ascii="Arial" w:hAnsi="Arial" w:cs="Calibri"/>
          <w:sz w:val="24"/>
          <w:lang w:val="en"/>
        </w:rPr>
        <w:t>insideONE</w:t>
      </w:r>
      <w:r w:rsidRPr="00B35480">
        <w:rPr>
          <w:rFonts w:ascii="Arial" w:hAnsi="Arial" w:cs="Calibri"/>
          <w:sz w:val="24"/>
          <w:lang w:val="en"/>
        </w:rPr>
        <w:t xml:space="preserve"> is a </w:t>
      </w:r>
      <w:r w:rsidR="005679C8">
        <w:rPr>
          <w:rFonts w:ascii="Arial" w:hAnsi="Arial" w:cs="Calibri"/>
          <w:sz w:val="24"/>
          <w:lang w:val="en"/>
        </w:rPr>
        <w:t xml:space="preserve">Windows 10 </w:t>
      </w:r>
      <w:r w:rsidRPr="00B35480">
        <w:rPr>
          <w:rFonts w:ascii="Arial" w:hAnsi="Arial" w:cs="Calibri"/>
          <w:sz w:val="24"/>
          <w:lang w:val="en"/>
        </w:rPr>
        <w:t>tablet</w:t>
      </w:r>
      <w:r w:rsidR="005679C8">
        <w:rPr>
          <w:rFonts w:ascii="Arial" w:hAnsi="Arial" w:cs="Calibri"/>
          <w:sz w:val="24"/>
          <w:lang w:val="en"/>
        </w:rPr>
        <w:t xml:space="preserve"> computer</w:t>
      </w:r>
      <w:r w:rsidRPr="00B35480">
        <w:rPr>
          <w:rFonts w:ascii="Arial" w:hAnsi="Arial" w:cs="Calibri"/>
          <w:sz w:val="24"/>
          <w:lang w:val="en"/>
        </w:rPr>
        <w:t xml:space="preserve"> with a</w:t>
      </w:r>
      <w:r w:rsidR="005679C8">
        <w:rPr>
          <w:rFonts w:ascii="Arial" w:hAnsi="Arial" w:cs="Calibri"/>
          <w:sz w:val="24"/>
          <w:lang w:val="en"/>
        </w:rPr>
        <w:t>n integrated</w:t>
      </w:r>
      <w:r w:rsidRPr="00B35480">
        <w:rPr>
          <w:rFonts w:ascii="Arial" w:hAnsi="Arial" w:cs="Calibri"/>
          <w:sz w:val="24"/>
          <w:lang w:val="en"/>
        </w:rPr>
        <w:t xml:space="preserve"> high-quality 32-cell refreshable braille display. </w:t>
      </w:r>
      <w:r w:rsidR="00B16182">
        <w:rPr>
          <w:rFonts w:ascii="Arial" w:hAnsi="Arial" w:cs="Calibri"/>
          <w:sz w:val="24"/>
          <w:lang w:val="en"/>
        </w:rPr>
        <w:t>A p</w:t>
      </w:r>
      <w:r w:rsidR="005679C8">
        <w:rPr>
          <w:rFonts w:ascii="Arial" w:hAnsi="Arial" w:cs="Calibri"/>
          <w:sz w:val="24"/>
          <w:lang w:val="en"/>
        </w:rPr>
        <w:t xml:space="preserve">roprietary Home application along </w:t>
      </w:r>
      <w:r w:rsidR="00B16182">
        <w:rPr>
          <w:rFonts w:ascii="Arial" w:hAnsi="Arial" w:cs="Calibri"/>
          <w:sz w:val="24"/>
          <w:lang w:val="en"/>
        </w:rPr>
        <w:t>with a Windows screen reader</w:t>
      </w:r>
      <w:r w:rsidR="00892A59" w:rsidRPr="00B35480">
        <w:rPr>
          <w:rFonts w:ascii="Arial" w:hAnsi="Arial" w:cs="Calibri"/>
          <w:sz w:val="24"/>
          <w:lang w:val="en"/>
        </w:rPr>
        <w:t xml:space="preserve"> </w:t>
      </w:r>
      <w:r w:rsidR="00B16182">
        <w:rPr>
          <w:rFonts w:ascii="Arial" w:hAnsi="Arial" w:cs="Calibri"/>
          <w:sz w:val="24"/>
          <w:lang w:val="en"/>
        </w:rPr>
        <w:t>(</w:t>
      </w:r>
      <w:r w:rsidR="0037383C">
        <w:rPr>
          <w:rFonts w:ascii="Arial" w:hAnsi="Arial" w:cs="Calibri"/>
          <w:sz w:val="24"/>
          <w:lang w:val="en"/>
        </w:rPr>
        <w:t>NVDA</w:t>
      </w:r>
      <w:r w:rsidR="00892A59" w:rsidRPr="00B35480">
        <w:rPr>
          <w:rFonts w:ascii="Arial" w:hAnsi="Arial" w:cs="Calibri"/>
          <w:sz w:val="24"/>
          <w:lang w:val="en"/>
        </w:rPr>
        <w:t xml:space="preserve"> </w:t>
      </w:r>
      <w:r w:rsidR="00B16182">
        <w:rPr>
          <w:rFonts w:ascii="Arial" w:hAnsi="Arial" w:cs="Calibri"/>
          <w:sz w:val="24"/>
          <w:lang w:val="en"/>
        </w:rPr>
        <w:t>and/or</w:t>
      </w:r>
      <w:r w:rsidR="00892A59" w:rsidRPr="00B35480">
        <w:rPr>
          <w:rFonts w:ascii="Arial" w:hAnsi="Arial" w:cs="Calibri"/>
          <w:sz w:val="24"/>
          <w:lang w:val="en"/>
        </w:rPr>
        <w:t xml:space="preserve"> </w:t>
      </w:r>
      <w:r w:rsidR="00E215B7">
        <w:rPr>
          <w:rFonts w:ascii="Arial" w:hAnsi="Arial" w:cs="Calibri"/>
          <w:sz w:val="24"/>
          <w:lang w:val="en"/>
        </w:rPr>
        <w:t>JAWS</w:t>
      </w:r>
      <w:r w:rsidR="00B16182">
        <w:rPr>
          <w:rFonts w:ascii="Arial" w:hAnsi="Arial" w:cs="Calibri"/>
          <w:sz w:val="24"/>
          <w:lang w:val="en"/>
        </w:rPr>
        <w:t>)</w:t>
      </w:r>
      <w:r w:rsidR="00892A59" w:rsidRPr="00B35480">
        <w:rPr>
          <w:rFonts w:ascii="Arial" w:hAnsi="Arial" w:cs="Calibri"/>
          <w:sz w:val="24"/>
          <w:lang w:val="en"/>
        </w:rPr>
        <w:t xml:space="preserve"> are preinstalled, so </w:t>
      </w:r>
      <w:r w:rsidR="008A2A08">
        <w:rPr>
          <w:rFonts w:ascii="Arial" w:hAnsi="Arial" w:cs="Calibri"/>
          <w:sz w:val="24"/>
          <w:lang w:val="en"/>
        </w:rPr>
        <w:t xml:space="preserve">that </w:t>
      </w:r>
      <w:r w:rsidR="00892A59" w:rsidRPr="00B35480">
        <w:rPr>
          <w:rFonts w:ascii="Arial" w:hAnsi="Arial" w:cs="Calibri"/>
          <w:sz w:val="24"/>
          <w:lang w:val="en"/>
        </w:rPr>
        <w:t xml:space="preserve">the tablet will boot up with speech. </w:t>
      </w:r>
      <w:r w:rsidR="00B16182">
        <w:rPr>
          <w:rFonts w:ascii="Arial" w:hAnsi="Arial" w:cs="Calibri"/>
          <w:sz w:val="24"/>
          <w:lang w:val="en"/>
        </w:rPr>
        <w:t>The p</w:t>
      </w:r>
      <w:r w:rsidR="007A4291">
        <w:rPr>
          <w:rFonts w:ascii="Arial" w:hAnsi="Arial" w:cs="Calibri"/>
          <w:sz w:val="24"/>
          <w:lang w:val="en"/>
        </w:rPr>
        <w:t xml:space="preserve">reinstalled </w:t>
      </w:r>
      <w:r w:rsidR="00B16182">
        <w:rPr>
          <w:rFonts w:ascii="Arial" w:hAnsi="Arial" w:cs="Calibri"/>
          <w:sz w:val="24"/>
          <w:lang w:val="en"/>
        </w:rPr>
        <w:t xml:space="preserve">copy of </w:t>
      </w:r>
      <w:r w:rsidR="00E215B7">
        <w:rPr>
          <w:rFonts w:ascii="Arial" w:hAnsi="Arial" w:cs="Calibri"/>
          <w:sz w:val="24"/>
          <w:lang w:val="en"/>
        </w:rPr>
        <w:t>JAWS</w:t>
      </w:r>
      <w:r w:rsidR="007A4291">
        <w:rPr>
          <w:rFonts w:ascii="Arial" w:hAnsi="Arial" w:cs="Calibri"/>
          <w:sz w:val="24"/>
          <w:lang w:val="en"/>
        </w:rPr>
        <w:t xml:space="preserve"> is licensed </w:t>
      </w:r>
      <w:r w:rsidR="008A2A08">
        <w:rPr>
          <w:rFonts w:ascii="Arial" w:hAnsi="Arial" w:cs="Calibri"/>
          <w:sz w:val="24"/>
          <w:lang w:val="en"/>
        </w:rPr>
        <w:t>for 90</w:t>
      </w:r>
      <w:r w:rsidR="00B16182">
        <w:rPr>
          <w:rFonts w:ascii="Arial" w:hAnsi="Arial" w:cs="Calibri"/>
          <w:sz w:val="24"/>
          <w:lang w:val="en"/>
        </w:rPr>
        <w:t xml:space="preserve"> </w:t>
      </w:r>
      <w:r w:rsidR="007A4291">
        <w:rPr>
          <w:rFonts w:ascii="Arial" w:hAnsi="Arial" w:cs="Calibri"/>
          <w:sz w:val="24"/>
          <w:lang w:val="en"/>
        </w:rPr>
        <w:t xml:space="preserve">days. </w:t>
      </w:r>
      <w:r w:rsidR="00892A59" w:rsidRPr="00B35480">
        <w:rPr>
          <w:rFonts w:ascii="Arial" w:hAnsi="Arial" w:cs="Calibri"/>
          <w:sz w:val="24"/>
          <w:lang w:val="en"/>
        </w:rPr>
        <w:t xml:space="preserve">The touchscreen is made of Gorilla Glass©, and </w:t>
      </w:r>
      <w:r w:rsidR="00B16182">
        <w:rPr>
          <w:rFonts w:ascii="Arial" w:hAnsi="Arial" w:cs="Calibri"/>
          <w:sz w:val="24"/>
          <w:lang w:val="en"/>
        </w:rPr>
        <w:t xml:space="preserve">can be </w:t>
      </w:r>
      <w:r w:rsidR="00892A59" w:rsidRPr="00B35480">
        <w:rPr>
          <w:rFonts w:ascii="Arial" w:hAnsi="Arial" w:cs="Calibri"/>
          <w:sz w:val="24"/>
          <w:lang w:val="en"/>
        </w:rPr>
        <w:t xml:space="preserve">darkened by </w:t>
      </w:r>
      <w:r w:rsidR="009F6EE8">
        <w:rPr>
          <w:rFonts w:ascii="Arial" w:hAnsi="Arial" w:cs="Calibri"/>
          <w:sz w:val="24"/>
          <w:lang w:val="en"/>
        </w:rPr>
        <w:t xml:space="preserve">speech or Braille users </w:t>
      </w:r>
      <w:r w:rsidR="00892A59" w:rsidRPr="00B35480">
        <w:rPr>
          <w:rFonts w:ascii="Arial" w:hAnsi="Arial" w:cs="Calibri"/>
          <w:sz w:val="24"/>
          <w:lang w:val="en"/>
        </w:rPr>
        <w:t xml:space="preserve">for privacy or to conserve battery. </w:t>
      </w:r>
      <w:r w:rsidRPr="00B35480">
        <w:rPr>
          <w:rFonts w:ascii="Arial" w:hAnsi="Arial" w:cs="Calibri"/>
          <w:sz w:val="24"/>
          <w:lang w:val="en"/>
        </w:rPr>
        <w:t xml:space="preserve"> </w:t>
      </w:r>
    </w:p>
    <w:p w14:paraId="3E7A0954" w14:textId="5FD4EA98" w:rsidR="008B11B0" w:rsidRPr="00B35480" w:rsidRDefault="00D9316B" w:rsidP="008878B6">
      <w:pPr>
        <w:pStyle w:val="Titre2"/>
        <w:rPr>
          <w:color w:val="000090"/>
        </w:rPr>
      </w:pPr>
      <w:bookmarkStart w:id="4" w:name="_Toc51597537"/>
      <w:r w:rsidRPr="00B35480">
        <w:rPr>
          <w:color w:val="000090"/>
        </w:rPr>
        <w:t>insideONE</w:t>
      </w:r>
      <w:r w:rsidR="008B11B0" w:rsidRPr="00B35480">
        <w:rPr>
          <w:color w:val="000090"/>
        </w:rPr>
        <w:t xml:space="preserve"> Technical Specification</w:t>
      </w:r>
      <w:r w:rsidR="00B16182">
        <w:rPr>
          <w:color w:val="000090"/>
        </w:rPr>
        <w:t>s</w:t>
      </w:r>
      <w:bookmarkEnd w:id="4"/>
    </w:p>
    <w:p w14:paraId="0CBF9B8A" w14:textId="70AE05FA" w:rsidR="00C2005E" w:rsidRPr="00B35480" w:rsidRDefault="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tablet’s 4GB of RAM, and quad-core Intel Atom processor clocked at 1.9 GHz allow the </w:t>
      </w:r>
      <w:r w:rsidR="00D9316B" w:rsidRPr="00B35480">
        <w:rPr>
          <w:rFonts w:ascii="Arial" w:hAnsi="Arial" w:cs="Calibri"/>
          <w:sz w:val="24"/>
          <w:lang w:val="en"/>
        </w:rPr>
        <w:t>insideONE</w:t>
      </w:r>
      <w:r w:rsidRPr="00B35480">
        <w:rPr>
          <w:rFonts w:ascii="Arial" w:hAnsi="Arial" w:cs="Calibri"/>
          <w:sz w:val="24"/>
          <w:lang w:val="en"/>
        </w:rPr>
        <w:t xml:space="preserve"> </w:t>
      </w:r>
      <w:r w:rsidR="00F514E4" w:rsidRPr="00B35480">
        <w:rPr>
          <w:rFonts w:ascii="Arial" w:hAnsi="Arial" w:cs="Calibri"/>
          <w:sz w:val="24"/>
          <w:lang w:val="en"/>
        </w:rPr>
        <w:t xml:space="preserve">to </w:t>
      </w:r>
      <w:r w:rsidRPr="00B35480">
        <w:rPr>
          <w:rFonts w:ascii="Arial" w:hAnsi="Arial" w:cs="Calibri"/>
          <w:sz w:val="24"/>
          <w:lang w:val="en"/>
        </w:rPr>
        <w:t xml:space="preserve">boot up quickly. The </w:t>
      </w:r>
      <w:r w:rsidR="00D9316B" w:rsidRPr="00B35480">
        <w:rPr>
          <w:rFonts w:ascii="Arial" w:hAnsi="Arial" w:cs="Calibri"/>
          <w:sz w:val="24"/>
          <w:lang w:val="en"/>
        </w:rPr>
        <w:t>i</w:t>
      </w:r>
      <w:r w:rsidR="00AD5B87" w:rsidRPr="00B35480">
        <w:rPr>
          <w:rFonts w:ascii="Arial" w:hAnsi="Arial" w:cs="Calibri"/>
          <w:sz w:val="24"/>
          <w:lang w:val="en"/>
        </w:rPr>
        <w:t xml:space="preserve">nsideONE </w:t>
      </w:r>
      <w:r w:rsidRPr="00B35480">
        <w:rPr>
          <w:rFonts w:ascii="Arial" w:hAnsi="Arial" w:cs="Calibri"/>
          <w:sz w:val="24"/>
          <w:lang w:val="en"/>
        </w:rPr>
        <w:t xml:space="preserve">has a </w:t>
      </w:r>
      <w:r w:rsidR="00992C78" w:rsidRPr="00B35480">
        <w:rPr>
          <w:rFonts w:ascii="Arial" w:hAnsi="Arial" w:cs="Calibri"/>
          <w:sz w:val="24"/>
          <w:lang w:val="en"/>
        </w:rPr>
        <w:t>64</w:t>
      </w:r>
      <w:r w:rsidR="003D349D" w:rsidRPr="00B35480">
        <w:rPr>
          <w:rFonts w:ascii="Arial" w:hAnsi="Arial" w:cs="Calibri"/>
          <w:sz w:val="24"/>
          <w:lang w:val="en"/>
        </w:rPr>
        <w:t xml:space="preserve"> </w:t>
      </w:r>
      <w:r w:rsidRPr="00B35480">
        <w:rPr>
          <w:rFonts w:ascii="Arial" w:hAnsi="Arial" w:cs="Calibri"/>
          <w:sz w:val="24"/>
          <w:lang w:val="en"/>
        </w:rPr>
        <w:t xml:space="preserve">GB </w:t>
      </w:r>
      <w:r w:rsidR="00992C78" w:rsidRPr="00B35480">
        <w:rPr>
          <w:rFonts w:ascii="Arial" w:hAnsi="Arial" w:cs="Calibri"/>
          <w:sz w:val="24"/>
          <w:lang w:val="en"/>
        </w:rPr>
        <w:t>eMMC</w:t>
      </w:r>
      <w:r w:rsidRPr="00B35480">
        <w:rPr>
          <w:rFonts w:ascii="Arial" w:hAnsi="Arial" w:cs="Calibri"/>
          <w:sz w:val="24"/>
          <w:lang w:val="en"/>
        </w:rPr>
        <w:t xml:space="preserve"> drive with the ability to </w:t>
      </w:r>
      <w:r w:rsidR="00962480" w:rsidRPr="00B35480">
        <w:rPr>
          <w:rFonts w:ascii="Arial" w:hAnsi="Arial" w:cs="Calibri"/>
          <w:sz w:val="24"/>
          <w:lang w:val="en"/>
        </w:rPr>
        <w:t>expand</w:t>
      </w:r>
      <w:r w:rsidRPr="00B35480">
        <w:rPr>
          <w:rFonts w:ascii="Arial" w:hAnsi="Arial" w:cs="Calibri"/>
          <w:sz w:val="24"/>
          <w:lang w:val="en"/>
        </w:rPr>
        <w:t xml:space="preserve"> storage </w:t>
      </w:r>
      <w:r w:rsidR="00F514E4" w:rsidRPr="00B35480">
        <w:rPr>
          <w:rFonts w:ascii="Arial" w:hAnsi="Arial" w:cs="Calibri"/>
          <w:sz w:val="24"/>
          <w:lang w:val="en"/>
        </w:rPr>
        <w:t xml:space="preserve">capacity </w:t>
      </w:r>
      <w:r w:rsidRPr="00B35480">
        <w:rPr>
          <w:rFonts w:ascii="Arial" w:hAnsi="Arial" w:cs="Calibri"/>
          <w:sz w:val="24"/>
          <w:lang w:val="en"/>
        </w:rPr>
        <w:t>by an additional 256</w:t>
      </w:r>
      <w:r w:rsidR="002F1476">
        <w:rPr>
          <w:rFonts w:ascii="Arial" w:hAnsi="Arial" w:cs="Calibri"/>
          <w:sz w:val="24"/>
          <w:lang w:val="en"/>
        </w:rPr>
        <w:t xml:space="preserve"> </w:t>
      </w:r>
      <w:r w:rsidRPr="00B35480">
        <w:rPr>
          <w:rFonts w:ascii="Arial" w:hAnsi="Arial" w:cs="Calibri"/>
          <w:sz w:val="24"/>
          <w:lang w:val="en"/>
        </w:rPr>
        <w:t>GB using a Micro SD card.</w:t>
      </w:r>
      <w:r w:rsidR="00992C78" w:rsidRPr="00B35480">
        <w:rPr>
          <w:rFonts w:ascii="Arial" w:hAnsi="Arial" w:cs="Calibri"/>
          <w:sz w:val="24"/>
          <w:lang w:val="en"/>
        </w:rPr>
        <w:t xml:space="preserve"> A 128</w:t>
      </w:r>
      <w:r w:rsidR="00E74137" w:rsidRPr="00B35480">
        <w:rPr>
          <w:rFonts w:ascii="Arial" w:hAnsi="Arial" w:cs="Calibri"/>
          <w:sz w:val="24"/>
          <w:lang w:val="en"/>
        </w:rPr>
        <w:t xml:space="preserve"> </w:t>
      </w:r>
      <w:r w:rsidR="00697953">
        <w:rPr>
          <w:rFonts w:ascii="Arial" w:hAnsi="Arial" w:cs="Calibri"/>
          <w:sz w:val="24"/>
          <w:lang w:val="en"/>
        </w:rPr>
        <w:t xml:space="preserve">GB </w:t>
      </w:r>
      <w:r w:rsidR="00E74137" w:rsidRPr="00B35480">
        <w:rPr>
          <w:rFonts w:ascii="Arial" w:hAnsi="Arial" w:cs="Calibri"/>
          <w:sz w:val="24"/>
          <w:lang w:val="en"/>
        </w:rPr>
        <w:t>Micro SD card is provided.</w:t>
      </w:r>
      <w:r w:rsidRPr="00B35480">
        <w:rPr>
          <w:rFonts w:ascii="Arial" w:hAnsi="Arial" w:cs="Calibri"/>
          <w:sz w:val="24"/>
          <w:lang w:val="en"/>
        </w:rPr>
        <w:t xml:space="preserve"> Wi-Fi supports 802.11a/b/g/n connection </w:t>
      </w:r>
      <w:r w:rsidR="00F514E4" w:rsidRPr="00B35480">
        <w:rPr>
          <w:rFonts w:ascii="Arial" w:hAnsi="Arial" w:cs="Calibri"/>
          <w:sz w:val="24"/>
          <w:lang w:val="en"/>
        </w:rPr>
        <w:t xml:space="preserve">standards; </w:t>
      </w:r>
      <w:r w:rsidRPr="00B35480">
        <w:rPr>
          <w:rFonts w:ascii="Arial" w:hAnsi="Arial" w:cs="Calibri"/>
          <w:sz w:val="24"/>
          <w:lang w:val="en"/>
        </w:rPr>
        <w:t xml:space="preserve">however, only the 5 GHz band is supported for </w:t>
      </w:r>
      <w:r w:rsidR="00F514E4" w:rsidRPr="00B35480">
        <w:rPr>
          <w:rFonts w:ascii="Arial" w:hAnsi="Arial" w:cs="Calibri"/>
          <w:sz w:val="24"/>
          <w:lang w:val="en"/>
        </w:rPr>
        <w:t>802.11n</w:t>
      </w:r>
      <w:r w:rsidRPr="00B35480">
        <w:rPr>
          <w:rFonts w:ascii="Arial" w:hAnsi="Arial" w:cs="Calibri"/>
          <w:sz w:val="24"/>
          <w:lang w:val="en"/>
        </w:rPr>
        <w:t>.</w:t>
      </w:r>
      <w:r w:rsidR="00B16182">
        <w:rPr>
          <w:rFonts w:ascii="Arial" w:hAnsi="Arial" w:cs="Calibri"/>
          <w:sz w:val="24"/>
          <w:lang w:val="en"/>
        </w:rPr>
        <w:t xml:space="preserve"> </w:t>
      </w:r>
      <w:r w:rsidR="00697953">
        <w:rPr>
          <w:rFonts w:ascii="Arial" w:hAnsi="Arial" w:cs="Calibri"/>
          <w:sz w:val="24"/>
          <w:lang w:val="en"/>
        </w:rPr>
        <w:t xml:space="preserve">The device also supports </w:t>
      </w:r>
      <w:r w:rsidRPr="00B35480">
        <w:rPr>
          <w:rFonts w:ascii="Arial" w:hAnsi="Arial" w:cs="Calibri"/>
          <w:sz w:val="24"/>
          <w:lang w:val="en"/>
        </w:rPr>
        <w:t xml:space="preserve">Bluetooth® 4.0. The tablet's 8000mAH battery can provide up to </w:t>
      </w:r>
      <w:r w:rsidR="00AF02BE" w:rsidRPr="00B35480">
        <w:rPr>
          <w:rFonts w:ascii="Arial" w:hAnsi="Arial" w:cs="Calibri"/>
          <w:sz w:val="24"/>
          <w:lang w:val="en"/>
        </w:rPr>
        <w:t>6</w:t>
      </w:r>
      <w:r w:rsidRPr="00B35480">
        <w:rPr>
          <w:rFonts w:ascii="Arial" w:hAnsi="Arial" w:cs="Calibri"/>
          <w:sz w:val="24"/>
          <w:lang w:val="en"/>
        </w:rPr>
        <w:t xml:space="preserve"> </w:t>
      </w:r>
      <w:r w:rsidR="00F514E4" w:rsidRPr="00B35480">
        <w:rPr>
          <w:rFonts w:ascii="Arial" w:hAnsi="Arial" w:cs="Calibri"/>
          <w:sz w:val="24"/>
          <w:lang w:val="en"/>
        </w:rPr>
        <w:t xml:space="preserve">hours </w:t>
      </w:r>
      <w:r w:rsidRPr="00B35480">
        <w:rPr>
          <w:rFonts w:ascii="Arial" w:hAnsi="Arial" w:cs="Calibri"/>
          <w:sz w:val="24"/>
          <w:lang w:val="en"/>
        </w:rPr>
        <w:t xml:space="preserve">of usage, and up to 200 hours on standby. The </w:t>
      </w:r>
      <w:r w:rsidR="00D9316B" w:rsidRPr="00B35480">
        <w:rPr>
          <w:rFonts w:ascii="Arial" w:hAnsi="Arial" w:cs="Calibri"/>
          <w:sz w:val="24"/>
          <w:lang w:val="en"/>
        </w:rPr>
        <w:t>insideONE</w:t>
      </w:r>
      <w:r w:rsidRPr="00B35480">
        <w:rPr>
          <w:rFonts w:ascii="Arial" w:hAnsi="Arial" w:cs="Calibri"/>
          <w:sz w:val="24"/>
          <w:lang w:val="en"/>
        </w:rPr>
        <w:t xml:space="preserve"> has a 2MP front-facing camera, and a 5MP rear-facing camera. It </w:t>
      </w:r>
      <w:r w:rsidR="00F514E4" w:rsidRPr="00B35480">
        <w:rPr>
          <w:rFonts w:ascii="Arial" w:hAnsi="Arial" w:cs="Calibri"/>
          <w:sz w:val="24"/>
          <w:lang w:val="en"/>
        </w:rPr>
        <w:t xml:space="preserve">also </w:t>
      </w:r>
      <w:r w:rsidRPr="00B35480">
        <w:rPr>
          <w:rFonts w:ascii="Arial" w:hAnsi="Arial" w:cs="Calibri"/>
          <w:sz w:val="24"/>
          <w:lang w:val="en"/>
        </w:rPr>
        <w:t xml:space="preserve">has a built-in microphone, and stereo speakers. </w:t>
      </w:r>
    </w:p>
    <w:p w14:paraId="373EA743" w14:textId="318CB95F" w:rsidR="00067B6B" w:rsidRPr="00B35480" w:rsidRDefault="00067B6B" w:rsidP="008878B6">
      <w:pPr>
        <w:pStyle w:val="Titre2"/>
        <w:rPr>
          <w:color w:val="000090"/>
          <w:lang w:val="en"/>
        </w:rPr>
      </w:pPr>
      <w:bookmarkStart w:id="5" w:name="_Toc51597538"/>
      <w:r w:rsidRPr="00B35480">
        <w:rPr>
          <w:color w:val="000090"/>
          <w:lang w:val="en"/>
        </w:rPr>
        <w:t xml:space="preserve">Description of </w:t>
      </w:r>
      <w:r w:rsidRPr="00B35480">
        <w:rPr>
          <w:color w:val="000090"/>
        </w:rPr>
        <w:t>the</w:t>
      </w:r>
      <w:r w:rsidRPr="00B35480">
        <w:rPr>
          <w:color w:val="000090"/>
          <w:lang w:val="en"/>
        </w:rPr>
        <w:t xml:space="preserve"> </w:t>
      </w:r>
      <w:r w:rsidR="00D9316B" w:rsidRPr="00B35480">
        <w:rPr>
          <w:color w:val="000090"/>
          <w:lang w:val="en"/>
        </w:rPr>
        <w:t>insideONE</w:t>
      </w:r>
      <w:bookmarkEnd w:id="5"/>
    </w:p>
    <w:p w14:paraId="5EA06E16" w14:textId="6B162C9A" w:rsidR="00067B6B" w:rsidRPr="00B35480" w:rsidRDefault="00067B6B" w:rsidP="00067B6B">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r w:rsidR="00D9316B" w:rsidRPr="00B35480">
        <w:rPr>
          <w:rFonts w:ascii="Arial" w:hAnsi="Arial" w:cs="Calibri"/>
          <w:sz w:val="24"/>
          <w:lang w:val="en"/>
        </w:rPr>
        <w:t>insideONE</w:t>
      </w:r>
      <w:r w:rsidRPr="00B35480">
        <w:rPr>
          <w:rFonts w:ascii="Arial" w:hAnsi="Arial" w:cs="Calibri"/>
          <w:sz w:val="24"/>
          <w:lang w:val="en"/>
        </w:rPr>
        <w:t xml:space="preserve"> resembles an off-the-shelf Windows</w:t>
      </w:r>
      <w:r w:rsidR="00CB7236">
        <w:rPr>
          <w:rFonts w:ascii="Arial" w:hAnsi="Arial" w:cs="Calibri"/>
          <w:sz w:val="24"/>
          <w:lang w:val="en"/>
        </w:rPr>
        <w:t xml:space="preserve"> </w:t>
      </w:r>
      <w:r w:rsidRPr="00B35480">
        <w:rPr>
          <w:rFonts w:ascii="Arial" w:hAnsi="Arial" w:cs="Calibri"/>
          <w:sz w:val="24"/>
          <w:lang w:val="en"/>
        </w:rPr>
        <w:t>tablet with the addition of a 32-cell braille display. All components are contained within an anodized aluminum shell. Its touchscreen is made of Gorilla Glass</w:t>
      </w:r>
      <w:r w:rsidRPr="00B35480">
        <w:rPr>
          <w:rFonts w:ascii="Arial" w:hAnsi="Arial"/>
          <w:sz w:val="24"/>
        </w:rPr>
        <w:t xml:space="preserve"> </w:t>
      </w:r>
      <w:r w:rsidRPr="00B35480">
        <w:rPr>
          <w:rFonts w:ascii="Arial" w:hAnsi="Arial" w:cs="Calibri"/>
          <w:sz w:val="24"/>
          <w:lang w:val="en"/>
        </w:rPr>
        <w:t xml:space="preserve">© and </w:t>
      </w:r>
      <w:r w:rsidR="00697953" w:rsidRPr="00B35480">
        <w:rPr>
          <w:rFonts w:ascii="Arial" w:hAnsi="Arial" w:cs="Calibri"/>
          <w:sz w:val="24"/>
          <w:lang w:val="en"/>
        </w:rPr>
        <w:t>measure</w:t>
      </w:r>
      <w:r w:rsidR="00697953">
        <w:rPr>
          <w:rFonts w:ascii="Arial" w:hAnsi="Arial" w:cs="Calibri"/>
          <w:sz w:val="24"/>
          <w:lang w:val="en"/>
        </w:rPr>
        <w:t>s</w:t>
      </w:r>
      <w:r w:rsidR="00697953" w:rsidRPr="00B35480">
        <w:rPr>
          <w:rFonts w:ascii="Arial" w:hAnsi="Arial" w:cs="Calibri"/>
          <w:sz w:val="24"/>
          <w:lang w:val="en"/>
        </w:rPr>
        <w:t xml:space="preserve"> </w:t>
      </w:r>
      <w:r w:rsidRPr="00B35480">
        <w:rPr>
          <w:rFonts w:ascii="Arial" w:hAnsi="Arial" w:cs="Calibri"/>
          <w:sz w:val="24"/>
          <w:lang w:val="en"/>
        </w:rPr>
        <w:t>12 inches diagonally. 10 inches of the screen can be</w:t>
      </w:r>
      <w:r w:rsidR="00697953">
        <w:rPr>
          <w:rFonts w:ascii="Arial" w:hAnsi="Arial" w:cs="Calibri"/>
          <w:sz w:val="24"/>
          <w:lang w:val="en"/>
        </w:rPr>
        <w:t xml:space="preserve"> utilized in the way one would on a conventional tablet</w:t>
      </w:r>
      <w:r w:rsidRPr="00B35480">
        <w:rPr>
          <w:rFonts w:ascii="Arial" w:hAnsi="Arial" w:cs="Calibri"/>
          <w:sz w:val="24"/>
          <w:lang w:val="en"/>
        </w:rPr>
        <w:t>. The remainder is divided into four</w:t>
      </w:r>
      <w:r w:rsidR="003E397D">
        <w:rPr>
          <w:rFonts w:ascii="Arial" w:hAnsi="Arial" w:cs="Calibri"/>
          <w:sz w:val="24"/>
          <w:lang w:val="en"/>
        </w:rPr>
        <w:t xml:space="preserve"> zones which serve as additional navigation controls for those using speech and Braille</w:t>
      </w:r>
      <w:r w:rsidRPr="00B35480">
        <w:rPr>
          <w:rFonts w:ascii="Arial" w:hAnsi="Arial" w:cs="Calibri"/>
          <w:sz w:val="24"/>
          <w:lang w:val="en"/>
        </w:rPr>
        <w:t xml:space="preserve">. There is a </w:t>
      </w:r>
      <w:r w:rsidR="00342AE9">
        <w:rPr>
          <w:rFonts w:ascii="Arial" w:hAnsi="Arial" w:cs="Calibri"/>
          <w:sz w:val="24"/>
          <w:lang w:val="en"/>
        </w:rPr>
        <w:t>B</w:t>
      </w:r>
      <w:r w:rsidRPr="00B35480">
        <w:rPr>
          <w:rFonts w:ascii="Arial" w:hAnsi="Arial" w:cs="Calibri"/>
          <w:sz w:val="24"/>
          <w:lang w:val="en"/>
        </w:rPr>
        <w:t xml:space="preserve">raille keyboard engraved into the </w:t>
      </w:r>
      <w:r w:rsidR="00E10A1A" w:rsidRPr="00B35480">
        <w:rPr>
          <w:rFonts w:ascii="Arial" w:hAnsi="Arial" w:cs="Calibri"/>
          <w:sz w:val="24"/>
          <w:lang w:val="en"/>
        </w:rPr>
        <w:t xml:space="preserve">surface of the </w:t>
      </w:r>
      <w:r w:rsidRPr="00B35480">
        <w:rPr>
          <w:rFonts w:ascii="Arial" w:hAnsi="Arial" w:cs="Calibri"/>
          <w:sz w:val="24"/>
          <w:lang w:val="en"/>
        </w:rPr>
        <w:t xml:space="preserve">touchscreen. The following sections will help orient a user to the </w:t>
      </w:r>
      <w:r w:rsidR="00D9316B" w:rsidRPr="00B35480">
        <w:rPr>
          <w:rFonts w:ascii="Arial" w:hAnsi="Arial" w:cs="Calibri"/>
          <w:sz w:val="24"/>
          <w:lang w:val="en"/>
        </w:rPr>
        <w:t>insideONE</w:t>
      </w:r>
      <w:r w:rsidRPr="00B35480">
        <w:rPr>
          <w:rFonts w:ascii="Arial" w:hAnsi="Arial" w:cs="Calibri"/>
          <w:sz w:val="24"/>
          <w:lang w:val="en"/>
        </w:rPr>
        <w:t xml:space="preserve">. </w:t>
      </w:r>
    </w:p>
    <w:p w14:paraId="6E0056FC" w14:textId="01846122" w:rsidR="00365BD1" w:rsidRPr="00B35480" w:rsidRDefault="00365BD1">
      <w:pPr>
        <w:pStyle w:val="Titre3"/>
        <w:rPr>
          <w:sz w:val="26"/>
          <w:szCs w:val="26"/>
          <w:lang w:val="en"/>
        </w:rPr>
      </w:pPr>
      <w:bookmarkStart w:id="6" w:name="_Toc51597539"/>
      <w:r w:rsidRPr="00B35480">
        <w:rPr>
          <w:sz w:val="26"/>
          <w:szCs w:val="26"/>
          <w:lang w:val="en"/>
        </w:rPr>
        <w:t xml:space="preserve">Left </w:t>
      </w:r>
      <w:r w:rsidRPr="00B35480">
        <w:rPr>
          <w:sz w:val="26"/>
          <w:szCs w:val="26"/>
        </w:rPr>
        <w:t>Side</w:t>
      </w:r>
      <w:bookmarkEnd w:id="6"/>
    </w:p>
    <w:p w14:paraId="224EAE8C" w14:textId="42A12AAD" w:rsidR="00365BD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w:t>
      </w:r>
      <w:r w:rsidR="00365BD1" w:rsidRPr="00B35480">
        <w:rPr>
          <w:rFonts w:ascii="Arial" w:hAnsi="Arial" w:cs="Calibri"/>
          <w:sz w:val="24"/>
          <w:lang w:val="en"/>
        </w:rPr>
        <w:t xml:space="preserve">left side of the </w:t>
      </w:r>
      <w:r w:rsidR="00D9316B" w:rsidRPr="00B35480">
        <w:rPr>
          <w:rFonts w:ascii="Arial" w:hAnsi="Arial" w:cs="Calibri"/>
          <w:sz w:val="24"/>
          <w:lang w:val="en"/>
        </w:rPr>
        <w:t>insideONE</w:t>
      </w:r>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you have a 3.5 mm audio jack, a USB 3 port, a Micro SD card slot, a Mini HDMI port, and a Micro USB port for charging the unit. Behind the Micro USB port is an LED indicator which is red while the tablet is charging, and green once charging is complete.</w:t>
      </w:r>
    </w:p>
    <w:p w14:paraId="3A6E8265" w14:textId="35CBB12C" w:rsidR="00365BD1" w:rsidRPr="00B35480" w:rsidRDefault="00365BD1">
      <w:pPr>
        <w:pStyle w:val="Titre3"/>
        <w:rPr>
          <w:sz w:val="26"/>
          <w:szCs w:val="26"/>
          <w:lang w:val="en"/>
        </w:rPr>
      </w:pPr>
      <w:bookmarkStart w:id="7" w:name="_Toc51597540"/>
      <w:r w:rsidRPr="00B35480">
        <w:rPr>
          <w:sz w:val="26"/>
          <w:szCs w:val="26"/>
          <w:lang w:val="en"/>
        </w:rPr>
        <w:t xml:space="preserve">Right </w:t>
      </w:r>
      <w:r w:rsidRPr="00B35480">
        <w:rPr>
          <w:sz w:val="26"/>
          <w:szCs w:val="26"/>
        </w:rPr>
        <w:t>Side</w:t>
      </w:r>
      <w:bookmarkEnd w:id="7"/>
    </w:p>
    <w:p w14:paraId="64C490FE" w14:textId="5BD11DBF"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right side of the </w:t>
      </w:r>
      <w:r w:rsidR="00D9316B" w:rsidRPr="00B35480">
        <w:rPr>
          <w:rFonts w:ascii="Arial" w:hAnsi="Arial" w:cs="Calibri"/>
          <w:sz w:val="24"/>
          <w:lang w:val="en"/>
        </w:rPr>
        <w:t>insideONE</w:t>
      </w:r>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xml:space="preserve">, you have a Mini USB port, the Volume Down button, the Volume Up button, and the Power button. There are no ports or </w:t>
      </w:r>
      <w:r w:rsidR="00365BD1" w:rsidRPr="00B35480">
        <w:rPr>
          <w:rFonts w:ascii="Arial" w:hAnsi="Arial" w:cs="Calibri"/>
          <w:sz w:val="24"/>
          <w:lang w:val="en"/>
        </w:rPr>
        <w:t xml:space="preserve">controls </w:t>
      </w:r>
      <w:r w:rsidRPr="00B35480">
        <w:rPr>
          <w:rFonts w:ascii="Arial" w:hAnsi="Arial" w:cs="Calibri"/>
          <w:sz w:val="24"/>
          <w:lang w:val="en"/>
        </w:rPr>
        <w:t>on the front or back side of this device.</w:t>
      </w:r>
    </w:p>
    <w:p w14:paraId="40845406" w14:textId="3318E025" w:rsidR="00067B6B" w:rsidRPr="00B35480" w:rsidRDefault="00067B6B">
      <w:pPr>
        <w:pStyle w:val="Titre3"/>
        <w:rPr>
          <w:color w:val="000090"/>
          <w:sz w:val="26"/>
          <w:szCs w:val="26"/>
          <w:lang w:val="en"/>
        </w:rPr>
      </w:pPr>
      <w:bookmarkStart w:id="8" w:name="_Toc51597541"/>
      <w:r w:rsidRPr="00B35480">
        <w:rPr>
          <w:color w:val="000090"/>
          <w:sz w:val="26"/>
          <w:szCs w:val="26"/>
          <w:lang w:val="en"/>
        </w:rPr>
        <w:t xml:space="preserve">Orientation to </w:t>
      </w:r>
      <w:r w:rsidRPr="00B35480">
        <w:rPr>
          <w:color w:val="000090"/>
          <w:sz w:val="26"/>
          <w:szCs w:val="26"/>
        </w:rPr>
        <w:t>the</w:t>
      </w:r>
      <w:r w:rsidRPr="00B35480">
        <w:rPr>
          <w:color w:val="000090"/>
          <w:sz w:val="26"/>
          <w:szCs w:val="26"/>
          <w:lang w:val="en"/>
        </w:rPr>
        <w:t xml:space="preserve"> </w:t>
      </w:r>
      <w:r w:rsidR="003E397D">
        <w:rPr>
          <w:color w:val="000090"/>
          <w:sz w:val="26"/>
          <w:szCs w:val="26"/>
          <w:lang w:val="en"/>
        </w:rPr>
        <w:t xml:space="preserve">bottom panel </w:t>
      </w:r>
      <w:r w:rsidRPr="00B35480">
        <w:rPr>
          <w:color w:val="000090"/>
          <w:sz w:val="26"/>
          <w:szCs w:val="26"/>
          <w:lang w:val="en"/>
        </w:rPr>
        <w:t xml:space="preserve">of </w:t>
      </w:r>
      <w:r w:rsidR="00D9316B" w:rsidRPr="00B35480">
        <w:rPr>
          <w:color w:val="000090"/>
          <w:sz w:val="26"/>
          <w:szCs w:val="26"/>
          <w:lang w:val="en"/>
        </w:rPr>
        <w:t>insideONE</w:t>
      </w:r>
      <w:bookmarkEnd w:id="8"/>
    </w:p>
    <w:p w14:paraId="304B12EB" w14:textId="61585D02"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There are four rubber feet on the bottom of the </w:t>
      </w:r>
      <w:r w:rsidR="00D9316B" w:rsidRPr="00B35480">
        <w:rPr>
          <w:rFonts w:ascii="Arial" w:hAnsi="Arial" w:cs="Calibri"/>
          <w:sz w:val="24"/>
          <w:lang w:val="en"/>
        </w:rPr>
        <w:t>insideONE</w:t>
      </w:r>
      <w:r w:rsidRPr="00B35480">
        <w:rPr>
          <w:rFonts w:ascii="Arial" w:hAnsi="Arial" w:cs="Calibri"/>
          <w:sz w:val="24"/>
          <w:lang w:val="en"/>
        </w:rPr>
        <w:t xml:space="preserve"> to keep it stable, and </w:t>
      </w:r>
      <w:r w:rsidR="00491A3B" w:rsidRPr="00B35480">
        <w:rPr>
          <w:rFonts w:ascii="Arial" w:hAnsi="Arial" w:cs="Calibri"/>
          <w:sz w:val="24"/>
          <w:lang w:val="en"/>
        </w:rPr>
        <w:t xml:space="preserve">to </w:t>
      </w:r>
      <w:r w:rsidR="00F514E4" w:rsidRPr="00B35480">
        <w:rPr>
          <w:rFonts w:ascii="Arial" w:hAnsi="Arial" w:cs="Calibri"/>
          <w:sz w:val="24"/>
          <w:lang w:val="en"/>
        </w:rPr>
        <w:t>prevent</w:t>
      </w:r>
      <w:r w:rsidRPr="00B35480">
        <w:rPr>
          <w:rFonts w:ascii="Arial" w:hAnsi="Arial" w:cs="Calibri"/>
          <w:sz w:val="24"/>
          <w:lang w:val="en"/>
        </w:rPr>
        <w:t xml:space="preserve"> </w:t>
      </w:r>
      <w:r w:rsidR="00491A3B" w:rsidRPr="00B35480">
        <w:rPr>
          <w:rFonts w:ascii="Arial" w:hAnsi="Arial" w:cs="Calibri"/>
          <w:sz w:val="24"/>
          <w:lang w:val="en"/>
        </w:rPr>
        <w:t xml:space="preserve">it from </w:t>
      </w:r>
      <w:r w:rsidRPr="00B35480">
        <w:rPr>
          <w:rFonts w:ascii="Arial" w:hAnsi="Arial" w:cs="Calibri"/>
          <w:sz w:val="24"/>
          <w:lang w:val="en"/>
        </w:rPr>
        <w:t xml:space="preserve">sliding </w:t>
      </w:r>
      <w:r w:rsidR="00491A3B" w:rsidRPr="00B35480">
        <w:rPr>
          <w:rFonts w:ascii="Arial" w:hAnsi="Arial" w:cs="Calibri"/>
          <w:sz w:val="24"/>
          <w:lang w:val="en"/>
        </w:rPr>
        <w:t xml:space="preserve">around </w:t>
      </w:r>
      <w:r w:rsidRPr="00B35480">
        <w:rPr>
          <w:rFonts w:ascii="Arial" w:hAnsi="Arial" w:cs="Calibri"/>
          <w:sz w:val="24"/>
          <w:lang w:val="en"/>
        </w:rPr>
        <w:t xml:space="preserve">when </w:t>
      </w:r>
      <w:r w:rsidR="00F514E4" w:rsidRPr="00B35480">
        <w:rPr>
          <w:rFonts w:ascii="Arial" w:hAnsi="Arial" w:cs="Calibri"/>
          <w:sz w:val="24"/>
          <w:lang w:val="en"/>
        </w:rPr>
        <w:t xml:space="preserve">in </w:t>
      </w:r>
      <w:r w:rsidRPr="00B35480">
        <w:rPr>
          <w:rFonts w:ascii="Arial" w:hAnsi="Arial" w:cs="Calibri"/>
          <w:sz w:val="24"/>
          <w:lang w:val="en"/>
        </w:rPr>
        <w:t xml:space="preserve">use. Between the two rubber feet nearest the braille </w:t>
      </w:r>
      <w:r w:rsidR="00F514E4" w:rsidRPr="00B35480">
        <w:rPr>
          <w:rFonts w:ascii="Arial" w:hAnsi="Arial" w:cs="Calibri"/>
          <w:sz w:val="24"/>
          <w:lang w:val="en"/>
        </w:rPr>
        <w:t xml:space="preserve">display </w:t>
      </w:r>
      <w:r w:rsidRPr="00B35480">
        <w:rPr>
          <w:rFonts w:ascii="Arial" w:hAnsi="Arial" w:cs="Calibri"/>
          <w:sz w:val="24"/>
          <w:lang w:val="en"/>
        </w:rPr>
        <w:t>is a printed label with the serial number, electrical information, and standards</w:t>
      </w:r>
      <w:r w:rsidR="003E397D">
        <w:rPr>
          <w:rFonts w:ascii="Arial" w:hAnsi="Arial" w:cs="Calibri"/>
          <w:sz w:val="24"/>
          <w:lang w:val="en"/>
        </w:rPr>
        <w:t xml:space="preserve"> with which the insideONE complies</w:t>
      </w:r>
      <w:r w:rsidRPr="00B35480">
        <w:rPr>
          <w:rFonts w:ascii="Arial" w:hAnsi="Arial" w:cs="Calibri"/>
          <w:sz w:val="24"/>
          <w:lang w:val="en"/>
        </w:rPr>
        <w:t>.</w:t>
      </w:r>
    </w:p>
    <w:p w14:paraId="6EF0195C" w14:textId="1BDEF171"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About two inches to the right of the rubber foot closest to the micro USB port is the 5MP rear-</w:t>
      </w:r>
      <w:r w:rsidR="00666541" w:rsidRPr="00B35480">
        <w:rPr>
          <w:rFonts w:ascii="Arial" w:hAnsi="Arial" w:cs="Calibri"/>
          <w:sz w:val="24"/>
          <w:lang w:val="en"/>
        </w:rPr>
        <w:t xml:space="preserve">facing </w:t>
      </w:r>
      <w:r w:rsidRPr="00B35480">
        <w:rPr>
          <w:rFonts w:ascii="Arial" w:hAnsi="Arial" w:cs="Calibri"/>
          <w:sz w:val="24"/>
          <w:lang w:val="en"/>
        </w:rPr>
        <w:t xml:space="preserve">camera. </w:t>
      </w:r>
      <w:r w:rsidR="00C33DD5" w:rsidRPr="00B35480">
        <w:rPr>
          <w:rFonts w:ascii="Arial" w:hAnsi="Arial" w:cs="Calibri"/>
          <w:sz w:val="24"/>
          <w:lang w:val="en"/>
        </w:rPr>
        <w:t xml:space="preserve">With </w:t>
      </w:r>
      <w:r w:rsidRPr="00B35480">
        <w:rPr>
          <w:rFonts w:ascii="Arial" w:hAnsi="Arial" w:cs="Calibri"/>
          <w:sz w:val="24"/>
          <w:lang w:val="en"/>
        </w:rPr>
        <w:t>the braille display closest to you, this camera is on the underside of the tablet near the top left corner.</w:t>
      </w:r>
    </w:p>
    <w:p w14:paraId="3457CDD5" w14:textId="49C20EA3" w:rsidR="00067B6B" w:rsidRPr="00B35480" w:rsidRDefault="00D9316B">
      <w:pPr>
        <w:pStyle w:val="Titre3"/>
        <w:rPr>
          <w:color w:val="000090"/>
          <w:sz w:val="26"/>
          <w:szCs w:val="26"/>
          <w:lang w:val="en"/>
        </w:rPr>
      </w:pPr>
      <w:bookmarkStart w:id="9" w:name="_Toc51597542"/>
      <w:r w:rsidRPr="00B35480">
        <w:rPr>
          <w:color w:val="000090"/>
          <w:sz w:val="26"/>
          <w:szCs w:val="26"/>
          <w:lang w:val="en"/>
        </w:rPr>
        <w:t>insideONE</w:t>
      </w:r>
      <w:r w:rsidR="00067B6B" w:rsidRPr="00B35480">
        <w:rPr>
          <w:color w:val="000090"/>
          <w:sz w:val="26"/>
          <w:szCs w:val="26"/>
          <w:lang w:val="en"/>
        </w:rPr>
        <w:t xml:space="preserve"> </w:t>
      </w:r>
      <w:r w:rsidR="00365BD1" w:rsidRPr="00B35480">
        <w:rPr>
          <w:color w:val="000090"/>
          <w:sz w:val="26"/>
          <w:szCs w:val="26"/>
          <w:lang w:val="en"/>
        </w:rPr>
        <w:t xml:space="preserve">Braille </w:t>
      </w:r>
      <w:r w:rsidR="00365BD1" w:rsidRPr="00B35480">
        <w:rPr>
          <w:color w:val="000090"/>
          <w:sz w:val="26"/>
          <w:szCs w:val="26"/>
        </w:rPr>
        <w:t>Keyboard</w:t>
      </w:r>
      <w:bookmarkEnd w:id="9"/>
    </w:p>
    <w:p w14:paraId="055EA8B1" w14:textId="074B1EC9" w:rsidR="0066654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For proper orientation to the </w:t>
      </w:r>
      <w:r w:rsidR="00D9316B" w:rsidRPr="00B35480">
        <w:rPr>
          <w:rFonts w:ascii="Arial" w:hAnsi="Arial" w:cs="Calibri"/>
          <w:sz w:val="24"/>
          <w:lang w:val="en"/>
        </w:rPr>
        <w:t>insideONE</w:t>
      </w:r>
      <w:r w:rsidRPr="00B35480">
        <w:rPr>
          <w:rFonts w:ascii="Arial" w:hAnsi="Arial" w:cs="Calibri"/>
          <w:sz w:val="24"/>
          <w:lang w:val="en"/>
        </w:rPr>
        <w:t xml:space="preserve">, please place it on a flat surface with the braille display </w:t>
      </w:r>
      <w:r w:rsidR="00666541" w:rsidRPr="00B35480">
        <w:rPr>
          <w:rFonts w:ascii="Arial" w:hAnsi="Arial" w:cs="Calibri"/>
          <w:sz w:val="24"/>
          <w:lang w:val="en"/>
        </w:rPr>
        <w:t xml:space="preserve">closest </w:t>
      </w:r>
      <w:r w:rsidRPr="00B35480">
        <w:rPr>
          <w:rFonts w:ascii="Arial" w:hAnsi="Arial" w:cs="Calibri"/>
          <w:sz w:val="24"/>
          <w:lang w:val="en"/>
        </w:rPr>
        <w:t xml:space="preserve">to you. There are ten oval-shaped indentations </w:t>
      </w:r>
      <w:r w:rsidR="00344D29" w:rsidRPr="00B35480">
        <w:rPr>
          <w:rFonts w:ascii="Arial" w:hAnsi="Arial" w:cs="Calibri"/>
          <w:sz w:val="24"/>
          <w:lang w:val="en"/>
        </w:rPr>
        <w:t>o</w:t>
      </w:r>
      <w:r w:rsidRPr="00B35480">
        <w:rPr>
          <w:rFonts w:ascii="Arial" w:hAnsi="Arial" w:cs="Calibri"/>
          <w:sz w:val="24"/>
          <w:lang w:val="en"/>
        </w:rPr>
        <w:t xml:space="preserve">n the touchscreen. These correspond to the </w:t>
      </w:r>
      <w:r w:rsidR="00CB7236">
        <w:rPr>
          <w:rFonts w:ascii="Arial" w:hAnsi="Arial" w:cs="Calibri"/>
          <w:sz w:val="24"/>
          <w:lang w:val="en"/>
        </w:rPr>
        <w:t xml:space="preserve">eight </w:t>
      </w:r>
      <w:r w:rsidRPr="00B35480">
        <w:rPr>
          <w:rFonts w:ascii="Arial" w:hAnsi="Arial" w:cs="Calibri"/>
          <w:sz w:val="24"/>
          <w:lang w:val="en"/>
        </w:rPr>
        <w:t xml:space="preserve">dots on a braille display's keyboard with the addition of </w:t>
      </w:r>
      <w:r w:rsidR="00CB7236">
        <w:rPr>
          <w:rFonts w:ascii="Arial" w:hAnsi="Arial" w:cs="Calibri"/>
          <w:sz w:val="24"/>
          <w:lang w:val="en"/>
        </w:rPr>
        <w:t xml:space="preserve">two </w:t>
      </w:r>
      <w:r w:rsidRPr="00B35480">
        <w:rPr>
          <w:rFonts w:ascii="Arial" w:hAnsi="Arial" w:cs="Calibri"/>
          <w:sz w:val="24"/>
          <w:lang w:val="en"/>
        </w:rPr>
        <w:t>space</w:t>
      </w:r>
      <w:r w:rsidR="003E397D">
        <w:rPr>
          <w:rFonts w:ascii="Arial" w:hAnsi="Arial" w:cs="Calibri"/>
          <w:sz w:val="24"/>
          <w:lang w:val="en"/>
        </w:rPr>
        <w:t xml:space="preserve"> keys</w:t>
      </w:r>
      <w:r w:rsidRPr="00B35480">
        <w:rPr>
          <w:rFonts w:ascii="Arial" w:hAnsi="Arial" w:cs="Calibri"/>
          <w:sz w:val="24"/>
          <w:lang w:val="en"/>
        </w:rPr>
        <w:t xml:space="preserve">. </w:t>
      </w:r>
    </w:p>
    <w:p w14:paraId="73C7F887" w14:textId="1051F876" w:rsidR="00365BD1" w:rsidRPr="00B35480" w:rsidRDefault="00365BD1">
      <w:pPr>
        <w:pStyle w:val="Titre3"/>
        <w:rPr>
          <w:color w:val="000090"/>
          <w:sz w:val="26"/>
          <w:szCs w:val="26"/>
          <w:lang w:val="en"/>
        </w:rPr>
      </w:pPr>
      <w:bookmarkStart w:id="10" w:name="_Toc51597543"/>
      <w:r w:rsidRPr="00B35480">
        <w:rPr>
          <w:color w:val="000090"/>
          <w:sz w:val="26"/>
          <w:szCs w:val="26"/>
          <w:lang w:val="en"/>
        </w:rPr>
        <w:t>Placement of the Left Hand on the braille keyboard</w:t>
      </w:r>
      <w:bookmarkEnd w:id="10"/>
    </w:p>
    <w:p w14:paraId="1DBB14A6" w14:textId="2E1A5830"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you have placed your hands correctly, from left to right you have the following keys. Dot 7 is under </w:t>
      </w:r>
      <w:r w:rsidR="00666541" w:rsidRPr="00B35480">
        <w:rPr>
          <w:rFonts w:ascii="Arial" w:hAnsi="Arial" w:cs="Calibri"/>
          <w:sz w:val="24"/>
          <w:lang w:val="en"/>
        </w:rPr>
        <w:t xml:space="preserve">the </w:t>
      </w:r>
      <w:r w:rsidRPr="00B35480">
        <w:rPr>
          <w:rFonts w:ascii="Arial" w:hAnsi="Arial" w:cs="Calibri"/>
          <w:sz w:val="24"/>
          <w:lang w:val="en"/>
        </w:rPr>
        <w:t xml:space="preserve">little finger of your left hand, dot 3 is under </w:t>
      </w:r>
      <w:r w:rsidR="00BB3E3D" w:rsidRPr="00B35480">
        <w:rPr>
          <w:rFonts w:ascii="Arial" w:hAnsi="Arial" w:cs="Calibri"/>
          <w:sz w:val="24"/>
          <w:lang w:val="en"/>
        </w:rPr>
        <w:t xml:space="preserve">your </w:t>
      </w:r>
      <w:r w:rsidRPr="00B35480">
        <w:rPr>
          <w:rFonts w:ascii="Arial" w:hAnsi="Arial" w:cs="Calibri"/>
          <w:sz w:val="24"/>
          <w:lang w:val="en"/>
        </w:rPr>
        <w:t xml:space="preserve">ring finger, dot 2 is under your </w:t>
      </w:r>
      <w:r w:rsidR="00344D29" w:rsidRPr="00B35480">
        <w:rPr>
          <w:rFonts w:ascii="Arial" w:hAnsi="Arial" w:cs="Calibri"/>
          <w:sz w:val="24"/>
          <w:lang w:val="en"/>
        </w:rPr>
        <w:t xml:space="preserve">middle </w:t>
      </w:r>
      <w:r w:rsidRPr="00B35480">
        <w:rPr>
          <w:rFonts w:ascii="Arial" w:hAnsi="Arial" w:cs="Calibri"/>
          <w:sz w:val="24"/>
          <w:lang w:val="en"/>
        </w:rPr>
        <w:t xml:space="preserve">finger, and dot 1 is under your index finger. Your left thumb will rest on the left </w:t>
      </w:r>
      <w:r w:rsidR="00666541" w:rsidRPr="00B35480">
        <w:rPr>
          <w:rFonts w:ascii="Arial" w:hAnsi="Arial" w:cs="Calibri"/>
          <w:sz w:val="24"/>
          <w:lang w:val="en"/>
        </w:rPr>
        <w:t>Space</w:t>
      </w:r>
      <w:r w:rsidR="003E397D">
        <w:rPr>
          <w:rFonts w:ascii="Arial" w:hAnsi="Arial" w:cs="Calibri"/>
          <w:sz w:val="24"/>
          <w:lang w:val="en"/>
        </w:rPr>
        <w:t xml:space="preserve"> k</w:t>
      </w:r>
      <w:r w:rsidR="003B2F0B">
        <w:rPr>
          <w:rFonts w:ascii="Arial" w:hAnsi="Arial" w:cs="Calibri"/>
          <w:sz w:val="24"/>
          <w:lang w:val="en"/>
        </w:rPr>
        <w:t>ey</w:t>
      </w:r>
      <w:r w:rsidR="00666541" w:rsidRPr="00B35480">
        <w:rPr>
          <w:rFonts w:ascii="Arial" w:hAnsi="Arial" w:cs="Calibri"/>
          <w:sz w:val="24"/>
          <w:lang w:val="en"/>
        </w:rPr>
        <w:t>,</w:t>
      </w:r>
      <w:r w:rsidRPr="00B35480">
        <w:rPr>
          <w:rFonts w:ascii="Arial" w:hAnsi="Arial" w:cs="Calibri"/>
          <w:sz w:val="24"/>
          <w:lang w:val="en"/>
        </w:rPr>
        <w:t xml:space="preserve"> also known as key 9. This horizontal oval-shaped </w:t>
      </w:r>
      <w:r w:rsidR="002564AD" w:rsidRPr="00B35480">
        <w:rPr>
          <w:rFonts w:ascii="Arial" w:hAnsi="Arial" w:cs="Calibri"/>
          <w:sz w:val="24"/>
          <w:lang w:val="en"/>
        </w:rPr>
        <w:t>indentation</w:t>
      </w:r>
      <w:r w:rsidRPr="00B35480">
        <w:rPr>
          <w:rFonts w:ascii="Arial" w:hAnsi="Arial" w:cs="Calibri"/>
          <w:sz w:val="24"/>
          <w:lang w:val="en"/>
        </w:rPr>
        <w:t xml:space="preserve"> is directly under dots 1 and 2.</w:t>
      </w:r>
    </w:p>
    <w:p w14:paraId="5BD452BB" w14:textId="251BD749" w:rsidR="00365BD1" w:rsidRPr="00B35480" w:rsidRDefault="00365BD1">
      <w:pPr>
        <w:pStyle w:val="Titre3"/>
        <w:rPr>
          <w:color w:val="000090"/>
          <w:sz w:val="26"/>
          <w:szCs w:val="26"/>
          <w:lang w:val="en"/>
        </w:rPr>
      </w:pPr>
      <w:bookmarkStart w:id="11" w:name="_Toc51597544"/>
      <w:r w:rsidRPr="00B35480">
        <w:rPr>
          <w:color w:val="000090"/>
          <w:sz w:val="26"/>
          <w:szCs w:val="26"/>
          <w:lang w:val="en"/>
        </w:rPr>
        <w:t xml:space="preserve">Placement of the Right </w:t>
      </w:r>
      <w:r w:rsidRPr="00B35480">
        <w:rPr>
          <w:color w:val="000090"/>
          <w:sz w:val="26"/>
          <w:szCs w:val="26"/>
        </w:rPr>
        <w:t>Hand</w:t>
      </w:r>
      <w:r w:rsidRPr="00B35480">
        <w:rPr>
          <w:color w:val="000090"/>
          <w:sz w:val="26"/>
          <w:szCs w:val="26"/>
          <w:lang w:val="en"/>
        </w:rPr>
        <w:t xml:space="preserve"> on the Braille Keyboard</w:t>
      </w:r>
      <w:bookmarkEnd w:id="11"/>
    </w:p>
    <w:p w14:paraId="70D35C96" w14:textId="10E37128"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Your right thumb will rest on the second </w:t>
      </w:r>
      <w:r w:rsidR="00666541" w:rsidRPr="00B35480">
        <w:rPr>
          <w:rFonts w:ascii="Arial" w:hAnsi="Arial" w:cs="Calibri"/>
          <w:sz w:val="24"/>
          <w:lang w:val="en"/>
        </w:rPr>
        <w:t>Space</w:t>
      </w:r>
      <w:r w:rsidR="003B2F0B">
        <w:rPr>
          <w:rFonts w:ascii="Arial" w:hAnsi="Arial" w:cs="Calibri"/>
          <w:sz w:val="24"/>
          <w:lang w:val="en"/>
        </w:rPr>
        <w:t xml:space="preserve"> key</w:t>
      </w:r>
      <w:r w:rsidR="00666541" w:rsidRPr="00B35480">
        <w:rPr>
          <w:rFonts w:ascii="Arial" w:hAnsi="Arial" w:cs="Calibri"/>
          <w:sz w:val="24"/>
          <w:lang w:val="en"/>
        </w:rPr>
        <w:t>,</w:t>
      </w:r>
      <w:r w:rsidRPr="00B35480">
        <w:rPr>
          <w:rFonts w:ascii="Arial" w:hAnsi="Arial" w:cs="Calibri"/>
          <w:sz w:val="24"/>
          <w:lang w:val="en"/>
        </w:rPr>
        <w:t xml:space="preserve"> also known as key 0. This horizontal oval-</w:t>
      </w:r>
      <w:r w:rsidR="00666541" w:rsidRPr="00B35480">
        <w:rPr>
          <w:rFonts w:ascii="Arial" w:hAnsi="Arial" w:cs="Calibri"/>
          <w:sz w:val="24"/>
          <w:lang w:val="en"/>
        </w:rPr>
        <w:t xml:space="preserve">shaped </w:t>
      </w:r>
      <w:r w:rsidRPr="00B35480">
        <w:rPr>
          <w:rFonts w:ascii="Arial" w:hAnsi="Arial" w:cs="Calibri"/>
          <w:sz w:val="24"/>
          <w:lang w:val="en"/>
        </w:rPr>
        <w:t xml:space="preserve">indentation is directly under dots 4 and 5. Dot 4 is under your right index finger, dot 5 is under your </w:t>
      </w:r>
      <w:r w:rsidR="00344D29" w:rsidRPr="00B35480">
        <w:rPr>
          <w:rFonts w:ascii="Arial" w:hAnsi="Arial" w:cs="Calibri"/>
          <w:sz w:val="24"/>
          <w:lang w:val="en"/>
        </w:rPr>
        <w:t xml:space="preserve">middle </w:t>
      </w:r>
      <w:r w:rsidRPr="00B35480">
        <w:rPr>
          <w:rFonts w:ascii="Arial" w:hAnsi="Arial" w:cs="Calibri"/>
          <w:sz w:val="24"/>
          <w:lang w:val="en"/>
        </w:rPr>
        <w:t>finger, dot 6 is under your ring finger, and dot 8 is under your little finger.</w:t>
      </w:r>
    </w:p>
    <w:p w14:paraId="5D343B98" w14:textId="497ACD67" w:rsidR="00365BD1" w:rsidRPr="00B35480" w:rsidRDefault="00365BD1">
      <w:pPr>
        <w:pStyle w:val="Titre3"/>
        <w:rPr>
          <w:color w:val="000090"/>
          <w:sz w:val="26"/>
          <w:szCs w:val="26"/>
          <w:lang w:val="en"/>
        </w:rPr>
      </w:pPr>
      <w:bookmarkStart w:id="12" w:name="_Toc51597545"/>
      <w:r w:rsidRPr="00B35480">
        <w:rPr>
          <w:color w:val="000090"/>
          <w:sz w:val="26"/>
          <w:szCs w:val="26"/>
          <w:lang w:val="en"/>
        </w:rPr>
        <w:t xml:space="preserve">The </w:t>
      </w:r>
      <w:r w:rsidRPr="00B35480">
        <w:rPr>
          <w:color w:val="000090"/>
          <w:sz w:val="26"/>
          <w:szCs w:val="26"/>
        </w:rPr>
        <w:t>Zones</w:t>
      </w:r>
      <w:bookmarkEnd w:id="12"/>
    </w:p>
    <w:p w14:paraId="766055B2" w14:textId="67E8B69F" w:rsidR="006A7BBD"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To the left and right of the braille keyboard are vertical indentations called the Left and Right Slider</w:t>
      </w:r>
      <w:r w:rsidR="009F6EE8">
        <w:rPr>
          <w:rFonts w:ascii="Arial" w:hAnsi="Arial" w:cs="Calibri"/>
          <w:sz w:val="24"/>
          <w:lang w:val="en"/>
        </w:rPr>
        <w:t>,</w:t>
      </w:r>
      <w:r w:rsidRPr="00B35480">
        <w:rPr>
          <w:rFonts w:ascii="Arial" w:hAnsi="Arial" w:cs="Calibri"/>
          <w:sz w:val="24"/>
          <w:lang w:val="en"/>
        </w:rPr>
        <w:t xml:space="preserve"> respectively. These sliders measure 1/3 of an inch </w:t>
      </w:r>
      <w:r w:rsidR="00F720AA" w:rsidRPr="00B35480">
        <w:rPr>
          <w:rFonts w:ascii="Arial" w:hAnsi="Arial" w:cs="Calibri"/>
          <w:sz w:val="24"/>
          <w:lang w:val="en"/>
        </w:rPr>
        <w:t>wide and</w:t>
      </w:r>
      <w:r w:rsidRPr="00B35480">
        <w:rPr>
          <w:rFonts w:ascii="Arial" w:hAnsi="Arial" w:cs="Calibri"/>
          <w:sz w:val="24"/>
          <w:lang w:val="en"/>
        </w:rPr>
        <w:t xml:space="preserve"> are about 3 inches </w:t>
      </w:r>
      <w:r w:rsidR="00666541" w:rsidRPr="00B35480">
        <w:rPr>
          <w:rFonts w:ascii="Arial" w:hAnsi="Arial" w:cs="Calibri"/>
          <w:sz w:val="24"/>
          <w:lang w:val="en"/>
        </w:rPr>
        <w:t>high.</w:t>
      </w:r>
      <w:r w:rsidR="0029647D" w:rsidRPr="00B35480">
        <w:rPr>
          <w:rFonts w:ascii="Arial" w:hAnsi="Arial" w:cs="Calibri"/>
          <w:sz w:val="24"/>
          <w:lang w:val="en"/>
        </w:rPr>
        <w:t xml:space="preserve"> </w:t>
      </w:r>
      <w:r w:rsidR="00666541" w:rsidRPr="00B35480">
        <w:rPr>
          <w:rFonts w:ascii="Arial" w:hAnsi="Arial" w:cs="Calibri"/>
          <w:sz w:val="24"/>
          <w:lang w:val="en"/>
        </w:rPr>
        <w:t xml:space="preserve">Above the Left Slider is a circular button with a depression in its center. Like the sliders, it allows you to use gestures when working with the </w:t>
      </w:r>
      <w:r w:rsidR="00D9316B" w:rsidRPr="00B35480">
        <w:rPr>
          <w:rFonts w:ascii="Arial" w:hAnsi="Arial" w:cs="Calibri"/>
          <w:sz w:val="24"/>
          <w:lang w:val="en"/>
        </w:rPr>
        <w:t>insideONE</w:t>
      </w:r>
      <w:r w:rsidR="00666541" w:rsidRPr="00B35480">
        <w:rPr>
          <w:rFonts w:ascii="Arial" w:hAnsi="Arial" w:cs="Calibri"/>
          <w:sz w:val="24"/>
          <w:lang w:val="en"/>
        </w:rPr>
        <w:t xml:space="preserve">. </w:t>
      </w:r>
      <w:r w:rsidR="003B2F0B">
        <w:rPr>
          <w:rFonts w:ascii="Arial" w:hAnsi="Arial" w:cs="Calibri"/>
          <w:sz w:val="24"/>
          <w:lang w:val="en"/>
        </w:rPr>
        <w:t xml:space="preserve">Simply </w:t>
      </w:r>
      <w:r w:rsidR="00666541" w:rsidRPr="00B35480">
        <w:rPr>
          <w:rFonts w:ascii="Arial" w:hAnsi="Arial" w:cs="Calibri"/>
          <w:sz w:val="24"/>
          <w:lang w:val="en"/>
        </w:rPr>
        <w:t xml:space="preserve">Called </w:t>
      </w:r>
      <w:r w:rsidR="003B2F0B">
        <w:rPr>
          <w:rFonts w:ascii="Arial" w:hAnsi="Arial" w:cs="Calibri"/>
          <w:sz w:val="24"/>
          <w:lang w:val="en"/>
        </w:rPr>
        <w:t>“</w:t>
      </w:r>
      <w:r w:rsidR="00666541" w:rsidRPr="00B35480">
        <w:rPr>
          <w:rFonts w:ascii="Arial" w:hAnsi="Arial" w:cs="Calibri"/>
          <w:sz w:val="24"/>
          <w:lang w:val="en"/>
        </w:rPr>
        <w:t>Button,</w:t>
      </w:r>
      <w:r w:rsidR="003B2F0B">
        <w:rPr>
          <w:rFonts w:ascii="Arial" w:hAnsi="Arial" w:cs="Calibri"/>
          <w:sz w:val="24"/>
          <w:lang w:val="en"/>
        </w:rPr>
        <w:t>”</w:t>
      </w:r>
      <w:r w:rsidR="00666541" w:rsidRPr="00B35480">
        <w:rPr>
          <w:rFonts w:ascii="Arial" w:hAnsi="Arial" w:cs="Calibri"/>
          <w:sz w:val="24"/>
          <w:lang w:val="en"/>
        </w:rPr>
        <w:t xml:space="preserve"> it measures </w:t>
      </w:r>
      <w:r w:rsidR="00BB3E3D" w:rsidRPr="00B35480">
        <w:rPr>
          <w:rFonts w:ascii="Arial" w:hAnsi="Arial" w:cs="Calibri"/>
          <w:sz w:val="24"/>
          <w:lang w:val="en"/>
        </w:rPr>
        <w:t xml:space="preserve">just </w:t>
      </w:r>
      <w:r w:rsidR="006A7BBD" w:rsidRPr="00B35480">
        <w:rPr>
          <w:rFonts w:ascii="Arial" w:hAnsi="Arial" w:cs="Calibri"/>
          <w:sz w:val="24"/>
          <w:lang w:val="en"/>
        </w:rPr>
        <w:t>over half an inch</w:t>
      </w:r>
      <w:r w:rsidR="00666541" w:rsidRPr="00B35480">
        <w:rPr>
          <w:rFonts w:ascii="Arial" w:hAnsi="Arial" w:cs="Calibri"/>
          <w:sz w:val="24"/>
          <w:lang w:val="en"/>
        </w:rPr>
        <w:t xml:space="preserve"> </w:t>
      </w:r>
      <w:r w:rsidR="006A7BBD" w:rsidRPr="00B35480">
        <w:rPr>
          <w:rFonts w:ascii="Arial" w:hAnsi="Arial" w:cs="Calibri"/>
          <w:sz w:val="24"/>
          <w:lang w:val="en"/>
        </w:rPr>
        <w:t>in diameter.</w:t>
      </w:r>
      <w:r w:rsidRPr="00B35480">
        <w:rPr>
          <w:rFonts w:ascii="Arial" w:hAnsi="Arial" w:cs="Calibri"/>
          <w:sz w:val="24"/>
          <w:lang w:val="en"/>
        </w:rPr>
        <w:t xml:space="preserve"> </w:t>
      </w:r>
    </w:p>
    <w:p w14:paraId="764E098B" w14:textId="546A8A6A" w:rsidR="006A7BBD" w:rsidRPr="00B35480" w:rsidRDefault="006A7BBD"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Below </w:t>
      </w:r>
      <w:r w:rsidR="00C2005E" w:rsidRPr="00B35480">
        <w:rPr>
          <w:rFonts w:ascii="Arial" w:hAnsi="Arial" w:cs="Calibri"/>
          <w:sz w:val="24"/>
          <w:lang w:val="en"/>
        </w:rPr>
        <w:t xml:space="preserve">the </w:t>
      </w:r>
      <w:r w:rsidR="00666541" w:rsidRPr="00B35480">
        <w:rPr>
          <w:rFonts w:ascii="Arial" w:hAnsi="Arial" w:cs="Calibri"/>
          <w:sz w:val="24"/>
          <w:lang w:val="en"/>
        </w:rPr>
        <w:t xml:space="preserve">braille </w:t>
      </w:r>
      <w:r w:rsidR="00C2005E" w:rsidRPr="00B35480">
        <w:rPr>
          <w:rFonts w:ascii="Arial" w:hAnsi="Arial" w:cs="Calibri"/>
          <w:sz w:val="24"/>
          <w:lang w:val="en"/>
        </w:rPr>
        <w:t xml:space="preserve">keyboard, and above the 32-cell braille display is a horizontal </w:t>
      </w:r>
      <w:r w:rsidR="00666541" w:rsidRPr="00B35480">
        <w:rPr>
          <w:rFonts w:ascii="Arial" w:hAnsi="Arial" w:cs="Calibri"/>
          <w:sz w:val="24"/>
          <w:lang w:val="en"/>
        </w:rPr>
        <w:t xml:space="preserve">indentation </w:t>
      </w:r>
      <w:r w:rsidR="00C2005E" w:rsidRPr="00B35480">
        <w:rPr>
          <w:rFonts w:ascii="Arial" w:hAnsi="Arial" w:cs="Calibri"/>
          <w:sz w:val="24"/>
          <w:lang w:val="en"/>
        </w:rPr>
        <w:t xml:space="preserve">called the </w:t>
      </w:r>
      <w:r w:rsidRPr="00B35480">
        <w:rPr>
          <w:rFonts w:ascii="Arial" w:hAnsi="Arial" w:cs="Calibri"/>
          <w:sz w:val="24"/>
          <w:lang w:val="en"/>
        </w:rPr>
        <w:t>Bottom</w:t>
      </w:r>
      <w:r w:rsidR="00C2005E" w:rsidRPr="00B35480">
        <w:rPr>
          <w:rFonts w:ascii="Arial" w:hAnsi="Arial" w:cs="Calibri"/>
          <w:sz w:val="24"/>
          <w:lang w:val="en"/>
        </w:rPr>
        <w:t xml:space="preserve"> Slider. This slider is slightly </w:t>
      </w:r>
      <w:r w:rsidR="00E50B9D">
        <w:rPr>
          <w:rFonts w:ascii="Arial" w:hAnsi="Arial" w:cs="Calibri"/>
          <w:sz w:val="24"/>
          <w:lang w:val="en"/>
        </w:rPr>
        <w:t xml:space="preserve">longer </w:t>
      </w:r>
      <w:r w:rsidR="00C2005E" w:rsidRPr="00B35480">
        <w:rPr>
          <w:rFonts w:ascii="Arial" w:hAnsi="Arial" w:cs="Calibri"/>
          <w:sz w:val="24"/>
          <w:lang w:val="en"/>
        </w:rPr>
        <w:t xml:space="preserve">than the braille display, and measures 1/3 of an inch </w:t>
      </w:r>
      <w:r w:rsidRPr="00B35480">
        <w:rPr>
          <w:rFonts w:ascii="Arial" w:hAnsi="Arial" w:cs="Calibri"/>
          <w:sz w:val="24"/>
          <w:lang w:val="en"/>
        </w:rPr>
        <w:t xml:space="preserve">high. </w:t>
      </w:r>
    </w:p>
    <w:p w14:paraId="0D4B01F1" w14:textId="1F5642CF" w:rsidR="00452F03" w:rsidRPr="00B35480" w:rsidRDefault="00452F03" w:rsidP="0028338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Bottom Slider not only allows a user to navigate the </w:t>
      </w:r>
      <w:r w:rsidR="00D9316B" w:rsidRPr="00B35480">
        <w:rPr>
          <w:rFonts w:ascii="Arial" w:hAnsi="Arial" w:cs="Calibri"/>
          <w:sz w:val="24"/>
          <w:lang w:val="en"/>
        </w:rPr>
        <w:t>insideONE</w:t>
      </w:r>
      <w:r w:rsidRPr="00B35480">
        <w:rPr>
          <w:rFonts w:ascii="Arial" w:hAnsi="Arial" w:cs="Calibri"/>
          <w:sz w:val="24"/>
          <w:lang w:val="en"/>
        </w:rPr>
        <w:t xml:space="preserve">'s </w:t>
      </w:r>
      <w:r w:rsidR="00A527B1" w:rsidRPr="00B35480">
        <w:rPr>
          <w:rFonts w:ascii="Arial" w:hAnsi="Arial" w:cs="Calibri"/>
          <w:sz w:val="24"/>
          <w:lang w:val="en"/>
        </w:rPr>
        <w:t>applications and menus,</w:t>
      </w:r>
      <w:r w:rsidRPr="00B35480">
        <w:rPr>
          <w:rFonts w:ascii="Arial" w:hAnsi="Arial" w:cs="Calibri"/>
          <w:sz w:val="24"/>
          <w:lang w:val="en"/>
        </w:rPr>
        <w:t xml:space="preserve"> but also offers the ability to manipulate the cursor. Along </w:t>
      </w:r>
      <w:r w:rsidR="0029647D" w:rsidRPr="00B35480">
        <w:rPr>
          <w:rFonts w:ascii="Arial" w:hAnsi="Arial" w:cs="Calibri"/>
          <w:sz w:val="24"/>
          <w:lang w:val="en"/>
        </w:rPr>
        <w:t xml:space="preserve">its </w:t>
      </w:r>
      <w:r w:rsidRPr="00B35480">
        <w:rPr>
          <w:rFonts w:ascii="Arial" w:hAnsi="Arial" w:cs="Calibri"/>
          <w:sz w:val="24"/>
          <w:lang w:val="en"/>
        </w:rPr>
        <w:t>length are 32 virtual cursor routing buttons.</w:t>
      </w:r>
    </w:p>
    <w:p w14:paraId="4369A9FC" w14:textId="4F9D7C69" w:rsidR="00666541" w:rsidRPr="00B35480" w:rsidRDefault="006A7BBD" w:rsidP="0028338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Above the Bottom Slider is the </w:t>
      </w:r>
      <w:r w:rsidR="00283380" w:rsidRPr="00B35480">
        <w:rPr>
          <w:rFonts w:ascii="Arial" w:hAnsi="Arial" w:cs="Calibri"/>
          <w:sz w:val="24"/>
          <w:lang w:val="en"/>
        </w:rPr>
        <w:t xml:space="preserve">Alphanumeric Transcription Bar. This shows </w:t>
      </w:r>
      <w:r w:rsidR="00246350" w:rsidRPr="00B35480">
        <w:rPr>
          <w:rFonts w:ascii="Arial" w:hAnsi="Arial" w:cs="Calibri"/>
          <w:sz w:val="24"/>
          <w:lang w:val="en"/>
        </w:rPr>
        <w:t xml:space="preserve">letters or </w:t>
      </w:r>
      <w:r w:rsidR="00283380" w:rsidRPr="00B35480">
        <w:rPr>
          <w:rFonts w:ascii="Arial" w:hAnsi="Arial" w:cs="Calibri"/>
          <w:sz w:val="24"/>
          <w:lang w:val="en"/>
        </w:rPr>
        <w:t>braille</w:t>
      </w:r>
      <w:r w:rsidR="00FC705D" w:rsidRPr="00B35480">
        <w:rPr>
          <w:rFonts w:ascii="Arial" w:hAnsi="Arial" w:cs="Calibri"/>
          <w:sz w:val="24"/>
          <w:lang w:val="en"/>
        </w:rPr>
        <w:t>,</w:t>
      </w:r>
      <w:r w:rsidR="00283380" w:rsidRPr="00B35480">
        <w:rPr>
          <w:rFonts w:ascii="Arial" w:hAnsi="Arial" w:cs="Calibri"/>
          <w:sz w:val="24"/>
          <w:lang w:val="en"/>
        </w:rPr>
        <w:t xml:space="preserve"> cell-by-cell</w:t>
      </w:r>
      <w:r w:rsidR="00FC705D" w:rsidRPr="00B35480">
        <w:rPr>
          <w:rFonts w:ascii="Arial" w:hAnsi="Arial" w:cs="Calibri"/>
          <w:sz w:val="24"/>
          <w:lang w:val="en"/>
        </w:rPr>
        <w:t>,</w:t>
      </w:r>
      <w:r w:rsidR="00283380" w:rsidRPr="00B35480">
        <w:rPr>
          <w:rFonts w:ascii="Arial" w:hAnsi="Arial" w:cs="Calibri"/>
          <w:sz w:val="24"/>
          <w:lang w:val="en"/>
        </w:rPr>
        <w:t xml:space="preserve"> </w:t>
      </w:r>
      <w:r w:rsidR="00FC705D" w:rsidRPr="00B35480">
        <w:rPr>
          <w:rFonts w:ascii="Arial" w:hAnsi="Arial" w:cs="Calibri"/>
          <w:sz w:val="24"/>
          <w:lang w:val="en"/>
        </w:rPr>
        <w:t>using simbraille to show braille dots</w:t>
      </w:r>
      <w:r w:rsidR="00246350" w:rsidRPr="00B35480">
        <w:rPr>
          <w:rFonts w:ascii="Arial" w:hAnsi="Arial" w:cs="Calibri"/>
          <w:sz w:val="24"/>
          <w:lang w:val="en"/>
        </w:rPr>
        <w:t>,</w:t>
      </w:r>
      <w:r w:rsidR="00F720AA" w:rsidRPr="00B35480">
        <w:rPr>
          <w:rFonts w:ascii="Arial" w:hAnsi="Arial" w:cs="Calibri"/>
          <w:sz w:val="24"/>
          <w:lang w:val="en"/>
        </w:rPr>
        <w:t xml:space="preserve"> and</w:t>
      </w:r>
      <w:r w:rsidR="00283380" w:rsidRPr="00B35480">
        <w:rPr>
          <w:rFonts w:ascii="Arial" w:hAnsi="Arial" w:cs="Calibri"/>
          <w:sz w:val="24"/>
          <w:lang w:val="en"/>
        </w:rPr>
        <w:t xml:space="preserve"> will be discussed later in the manual.</w:t>
      </w:r>
      <w:r w:rsidR="00C2005E" w:rsidRPr="00B35480">
        <w:rPr>
          <w:rFonts w:ascii="Arial" w:hAnsi="Arial" w:cs="Calibri"/>
          <w:sz w:val="24"/>
          <w:lang w:val="en"/>
        </w:rPr>
        <w:t xml:space="preserve"> </w:t>
      </w:r>
    </w:p>
    <w:p w14:paraId="6EA373F5" w14:textId="593535B6" w:rsidR="00365BD1" w:rsidRPr="00B35480" w:rsidRDefault="00365BD1">
      <w:pPr>
        <w:pStyle w:val="Titre3"/>
        <w:rPr>
          <w:color w:val="000090"/>
          <w:sz w:val="26"/>
          <w:szCs w:val="26"/>
          <w:lang w:val="en"/>
        </w:rPr>
      </w:pPr>
      <w:bookmarkStart w:id="13" w:name="_Toc51597546"/>
      <w:r w:rsidRPr="00B35480">
        <w:rPr>
          <w:color w:val="000090"/>
          <w:sz w:val="26"/>
          <w:szCs w:val="26"/>
          <w:lang w:val="en"/>
        </w:rPr>
        <w:t xml:space="preserve">Insertion and </w:t>
      </w:r>
      <w:r w:rsidRPr="00B35480">
        <w:rPr>
          <w:color w:val="000090"/>
          <w:sz w:val="26"/>
          <w:szCs w:val="26"/>
        </w:rPr>
        <w:t>Removal</w:t>
      </w:r>
      <w:r w:rsidRPr="00B35480">
        <w:rPr>
          <w:color w:val="000090"/>
          <w:sz w:val="26"/>
          <w:szCs w:val="26"/>
          <w:lang w:val="en"/>
        </w:rPr>
        <w:t xml:space="preserve"> of a Micro SD Card</w:t>
      </w:r>
      <w:bookmarkEnd w:id="13"/>
    </w:p>
    <w:p w14:paraId="11904CF3" w14:textId="49675DD9" w:rsidR="0097507A" w:rsidRDefault="00365BD1" w:rsidP="00365BD1">
      <w:pPr>
        <w:autoSpaceDE w:val="0"/>
        <w:autoSpaceDN w:val="0"/>
        <w:adjustRightInd w:val="0"/>
        <w:spacing w:after="200" w:line="276" w:lineRule="auto"/>
        <w:rPr>
          <w:rFonts w:ascii="Arial" w:hAnsi="Arial" w:cs="Arial"/>
          <w:sz w:val="24"/>
          <w:lang w:val="en-GB"/>
        </w:rPr>
      </w:pPr>
      <w:r w:rsidRPr="00B35480">
        <w:rPr>
          <w:rFonts w:ascii="Arial" w:hAnsi="Arial" w:cs="Calibri"/>
          <w:sz w:val="24"/>
          <w:lang w:val="en"/>
        </w:rPr>
        <w:t xml:space="preserve">Before using the tablet, you might wish to insert a Micro SD card to give yourself more storage space. </w:t>
      </w:r>
      <w:r w:rsidRPr="00B35480">
        <w:rPr>
          <w:rFonts w:ascii="Arial" w:hAnsi="Arial" w:cs="Arial"/>
          <w:sz w:val="24"/>
          <w:lang w:val="en-GB"/>
        </w:rPr>
        <w:t>To insert a card, hold it with the contacts facing down. Gently push it into the slot until it click</w:t>
      </w:r>
      <w:r w:rsidR="003B2F0B">
        <w:rPr>
          <w:rFonts w:ascii="Arial" w:hAnsi="Arial" w:cs="Arial"/>
          <w:sz w:val="24"/>
          <w:lang w:val="en-GB"/>
        </w:rPr>
        <w:t>s</w:t>
      </w:r>
      <w:r w:rsidRPr="00B35480">
        <w:rPr>
          <w:rFonts w:ascii="Arial" w:hAnsi="Arial" w:cs="Arial"/>
          <w:sz w:val="24"/>
          <w:lang w:val="en-GB"/>
        </w:rPr>
        <w:t xml:space="preserve"> into place. To remove the Micro SD card, push in on the card, and then release it. The card will pop out of its slot.</w:t>
      </w:r>
    </w:p>
    <w:p w14:paraId="2B1238C3" w14:textId="75184EBA" w:rsidR="008449E2" w:rsidRDefault="008449E2">
      <w:pPr>
        <w:rPr>
          <w:rFonts w:ascii="Arial" w:hAnsi="Arial" w:cs="Arial"/>
          <w:sz w:val="24"/>
          <w:lang w:val="en-GB"/>
        </w:rPr>
      </w:pPr>
      <w:r>
        <w:rPr>
          <w:rFonts w:ascii="Arial" w:hAnsi="Arial" w:cs="Arial"/>
          <w:sz w:val="24"/>
          <w:lang w:val="en-GB"/>
        </w:rPr>
        <w:br w:type="page"/>
      </w:r>
    </w:p>
    <w:p w14:paraId="4091371F" w14:textId="5B25A746" w:rsidR="008449E2" w:rsidRPr="00E97444" w:rsidRDefault="008449E2" w:rsidP="008878B6">
      <w:pPr>
        <w:pStyle w:val="Titre1"/>
        <w:rPr>
          <w:color w:val="000090"/>
          <w:lang w:val="en-GB"/>
        </w:rPr>
      </w:pPr>
      <w:bookmarkStart w:id="14" w:name="_Toc51597547"/>
      <w:r w:rsidRPr="00E97444">
        <w:rPr>
          <w:color w:val="000090"/>
          <w:lang w:val="en-GB"/>
        </w:rPr>
        <w:t>Let’s use it</w:t>
      </w:r>
      <w:bookmarkEnd w:id="14"/>
    </w:p>
    <w:p w14:paraId="41315F8D" w14:textId="09A68ACE" w:rsidR="00365BD1" w:rsidRPr="00E97444" w:rsidRDefault="0097507A">
      <w:pPr>
        <w:pStyle w:val="Titre2"/>
        <w:rPr>
          <w:color w:val="000090"/>
          <w:lang w:val="en-GB"/>
        </w:rPr>
      </w:pPr>
      <w:bookmarkStart w:id="15" w:name="_Toc51597548"/>
      <w:r w:rsidRPr="00E97444">
        <w:rPr>
          <w:color w:val="000090"/>
          <w:lang w:val="en-GB"/>
        </w:rPr>
        <w:t>Starting up and shutting down</w:t>
      </w:r>
      <w:bookmarkEnd w:id="15"/>
      <w:r w:rsidRPr="00E97444">
        <w:rPr>
          <w:color w:val="000090"/>
          <w:lang w:val="en-GB"/>
        </w:rPr>
        <w:t xml:space="preserve"> </w:t>
      </w:r>
    </w:p>
    <w:p w14:paraId="46346D76" w14:textId="79E09195" w:rsidR="0097507A" w:rsidRPr="00E97444" w:rsidRDefault="0097507A">
      <w:pPr>
        <w:pStyle w:val="Titre3"/>
        <w:rPr>
          <w:color w:val="000090"/>
          <w:sz w:val="26"/>
          <w:szCs w:val="26"/>
          <w:lang w:val="en"/>
        </w:rPr>
      </w:pPr>
      <w:bookmarkStart w:id="16" w:name="_Toc51597549"/>
      <w:r w:rsidRPr="00E97444">
        <w:rPr>
          <w:color w:val="000090"/>
          <w:sz w:val="26"/>
          <w:szCs w:val="26"/>
          <w:lang w:val="en"/>
        </w:rPr>
        <w:t xml:space="preserve">Turning on the </w:t>
      </w:r>
      <w:r w:rsidR="00D9316B" w:rsidRPr="00E97444">
        <w:rPr>
          <w:color w:val="000090"/>
          <w:sz w:val="26"/>
          <w:szCs w:val="26"/>
          <w:lang w:val="en"/>
        </w:rPr>
        <w:t>insideONE</w:t>
      </w:r>
      <w:bookmarkEnd w:id="16"/>
    </w:p>
    <w:p w14:paraId="1B31B6E2" w14:textId="6A173B31" w:rsidR="00E25E29" w:rsidRPr="00E97444" w:rsidRDefault="00892A59" w:rsidP="00892A59">
      <w:pPr>
        <w:autoSpaceDE w:val="0"/>
        <w:autoSpaceDN w:val="0"/>
        <w:adjustRightInd w:val="0"/>
        <w:spacing w:after="200" w:line="276" w:lineRule="auto"/>
        <w:rPr>
          <w:rFonts w:ascii="Arial" w:hAnsi="Arial" w:cs="Calibri"/>
          <w:sz w:val="24"/>
          <w:lang w:val="en"/>
        </w:rPr>
      </w:pPr>
      <w:r w:rsidRPr="00E97444">
        <w:rPr>
          <w:rFonts w:ascii="Arial" w:hAnsi="Arial" w:cs="Calibri"/>
          <w:sz w:val="24"/>
          <w:lang w:val="en"/>
        </w:rPr>
        <w:t>To turn on the insideONE, press the Power button located on the top right side of the tablet</w:t>
      </w:r>
      <w:r w:rsidR="00E25E29" w:rsidRPr="00E97444">
        <w:rPr>
          <w:rFonts w:ascii="Arial" w:hAnsi="Arial" w:cs="Calibri"/>
          <w:sz w:val="24"/>
          <w:lang w:val="en"/>
        </w:rPr>
        <w:t xml:space="preserve"> for a few seconds.</w:t>
      </w:r>
    </w:p>
    <w:p w14:paraId="58BCE539" w14:textId="237157EE" w:rsidR="00E25E29" w:rsidRPr="00B00BE8" w:rsidRDefault="00E25E29" w:rsidP="006438D3">
      <w:pPr>
        <w:pStyle w:val="Titre4"/>
        <w:rPr>
          <w:lang w:val="en"/>
        </w:rPr>
      </w:pPr>
      <w:bookmarkStart w:id="17" w:name="_Toc24970562"/>
      <w:r w:rsidRPr="00B00BE8">
        <w:rPr>
          <w:lang w:val="en"/>
        </w:rPr>
        <w:t>insideOne</w:t>
      </w:r>
      <w:bookmarkEnd w:id="17"/>
      <w:r w:rsidR="0070577C" w:rsidRPr="00B00BE8">
        <w:rPr>
          <w:lang w:val="en"/>
        </w:rPr>
        <w:t xml:space="preserve"> boot</w:t>
      </w:r>
      <w:r w:rsidR="002F1F00">
        <w:rPr>
          <w:lang w:val="en"/>
        </w:rPr>
        <w:t>-</w:t>
      </w:r>
      <w:r w:rsidR="0070577C" w:rsidRPr="00B00BE8">
        <w:rPr>
          <w:lang w:val="en"/>
        </w:rPr>
        <w:t>up options</w:t>
      </w:r>
    </w:p>
    <w:p w14:paraId="61B2AC19" w14:textId="3F458B92" w:rsidR="00E25E29" w:rsidRPr="00F10D3C" w:rsidRDefault="0070577C" w:rsidP="00E25E29">
      <w:pPr>
        <w:rPr>
          <w:rFonts w:ascii="Arial" w:hAnsi="Arial" w:cs="Arial"/>
          <w:sz w:val="24"/>
          <w:szCs w:val="24"/>
        </w:rPr>
      </w:pPr>
      <w:r w:rsidRPr="00F10D3C">
        <w:rPr>
          <w:rFonts w:ascii="Arial" w:hAnsi="Arial" w:cs="Arial"/>
          <w:sz w:val="24"/>
          <w:szCs w:val="24"/>
        </w:rPr>
        <w:t>The tablet</w:t>
      </w:r>
      <w:r w:rsidR="00113F1E">
        <w:rPr>
          <w:rFonts w:ascii="Arial" w:hAnsi="Arial" w:cs="Arial"/>
          <w:sz w:val="24"/>
          <w:szCs w:val="24"/>
        </w:rPr>
        <w:t xml:space="preserve"> boots up</w:t>
      </w:r>
      <w:r w:rsidRPr="00D515FF">
        <w:rPr>
          <w:rFonts w:ascii="Arial" w:hAnsi="Arial" w:cs="Arial"/>
          <w:sz w:val="24"/>
          <w:szCs w:val="24"/>
        </w:rPr>
        <w:t xml:space="preserve"> </w:t>
      </w:r>
      <w:r w:rsidR="0030021A">
        <w:rPr>
          <w:rFonts w:ascii="Arial" w:hAnsi="Arial" w:cs="Arial"/>
          <w:sz w:val="24"/>
          <w:szCs w:val="24"/>
        </w:rPr>
        <w:t>based on</w:t>
      </w:r>
      <w:r w:rsidRPr="00D515FF">
        <w:rPr>
          <w:rFonts w:ascii="Arial" w:hAnsi="Arial" w:cs="Arial"/>
          <w:sz w:val="24"/>
          <w:szCs w:val="24"/>
        </w:rPr>
        <w:t xml:space="preserve"> the</w:t>
      </w:r>
      <w:r w:rsidR="00F66677">
        <w:rPr>
          <w:rFonts w:ascii="Arial" w:hAnsi="Arial" w:cs="Arial"/>
          <w:sz w:val="24"/>
          <w:szCs w:val="24"/>
        </w:rPr>
        <w:t xml:space="preserve"> </w:t>
      </w:r>
      <w:r w:rsidR="00B00BE8">
        <w:rPr>
          <w:rFonts w:ascii="Arial" w:hAnsi="Arial" w:cs="Arial"/>
          <w:sz w:val="24"/>
          <w:szCs w:val="24"/>
        </w:rPr>
        <w:t>default</w:t>
      </w:r>
      <w:r w:rsidRPr="00D515FF">
        <w:rPr>
          <w:rFonts w:ascii="Arial" w:hAnsi="Arial" w:cs="Arial"/>
          <w:sz w:val="24"/>
          <w:szCs w:val="24"/>
        </w:rPr>
        <w:t xml:space="preserve"> c</w:t>
      </w:r>
      <w:r w:rsidR="00113F1E">
        <w:rPr>
          <w:rFonts w:ascii="Arial" w:hAnsi="Arial" w:cs="Arial"/>
          <w:sz w:val="24"/>
          <w:szCs w:val="24"/>
        </w:rPr>
        <w:t xml:space="preserve">ombination of the two available screen readers, </w:t>
      </w:r>
      <w:r w:rsidR="00E215B7">
        <w:rPr>
          <w:rFonts w:ascii="Arial" w:hAnsi="Arial" w:cs="Arial"/>
          <w:sz w:val="24"/>
          <w:szCs w:val="24"/>
        </w:rPr>
        <w:t>JAWS</w:t>
      </w:r>
      <w:r w:rsidR="00113F1E">
        <w:rPr>
          <w:rFonts w:ascii="Arial" w:hAnsi="Arial" w:cs="Arial"/>
          <w:sz w:val="24"/>
          <w:szCs w:val="24"/>
        </w:rPr>
        <w:t xml:space="preserve"> and </w:t>
      </w:r>
      <w:r w:rsidR="0037383C">
        <w:rPr>
          <w:rFonts w:ascii="Arial" w:hAnsi="Arial" w:cs="Arial"/>
          <w:sz w:val="24"/>
          <w:szCs w:val="24"/>
        </w:rPr>
        <w:t>NVDA</w:t>
      </w:r>
      <w:r w:rsidR="00113F1E">
        <w:rPr>
          <w:rFonts w:ascii="Arial" w:hAnsi="Arial" w:cs="Arial"/>
          <w:sz w:val="24"/>
          <w:szCs w:val="24"/>
        </w:rPr>
        <w:t xml:space="preserve"> as well as the Home</w:t>
      </w:r>
      <w:r w:rsidR="002F1FF9">
        <w:rPr>
          <w:rFonts w:ascii="Arial" w:hAnsi="Arial" w:cs="Arial"/>
          <w:sz w:val="24"/>
          <w:szCs w:val="24"/>
        </w:rPr>
        <w:t xml:space="preserve"> environment</w:t>
      </w:r>
      <w:r w:rsidR="00113F1E">
        <w:rPr>
          <w:rFonts w:ascii="Arial" w:hAnsi="Arial" w:cs="Arial"/>
          <w:sz w:val="24"/>
          <w:szCs w:val="24"/>
        </w:rPr>
        <w:t xml:space="preserve">, an easy-to-navigate interface for a variety of blindness-focused applications.  </w:t>
      </w:r>
    </w:p>
    <w:p w14:paraId="6D2AF7BE" w14:textId="6B1CCFF3" w:rsidR="00E25E29" w:rsidRDefault="00D515FF" w:rsidP="00E25E29">
      <w:pPr>
        <w:rPr>
          <w:rFonts w:ascii="Arial" w:hAnsi="Arial" w:cs="Arial"/>
          <w:sz w:val="24"/>
          <w:szCs w:val="24"/>
        </w:rPr>
      </w:pPr>
      <w:bookmarkStart w:id="18" w:name="_Hlk23935246"/>
      <w:r>
        <w:rPr>
          <w:rFonts w:ascii="Arial" w:hAnsi="Arial" w:cs="Arial"/>
          <w:sz w:val="24"/>
          <w:szCs w:val="24"/>
        </w:rPr>
        <w:t>U</w:t>
      </w:r>
      <w:r w:rsidR="00770124" w:rsidRPr="00F10D3C">
        <w:rPr>
          <w:rFonts w:ascii="Arial" w:hAnsi="Arial" w:cs="Arial"/>
          <w:sz w:val="24"/>
          <w:szCs w:val="24"/>
        </w:rPr>
        <w:t xml:space="preserve">se </w:t>
      </w:r>
      <w:r w:rsidR="009F6EE8">
        <w:rPr>
          <w:rFonts w:ascii="Arial" w:hAnsi="Arial" w:cs="Arial"/>
          <w:sz w:val="24"/>
          <w:szCs w:val="24"/>
        </w:rPr>
        <w:t xml:space="preserve">the </w:t>
      </w:r>
      <w:r w:rsidR="00770124" w:rsidRPr="00F10D3C">
        <w:rPr>
          <w:rFonts w:ascii="Arial" w:hAnsi="Arial" w:cs="Arial"/>
          <w:sz w:val="24"/>
          <w:szCs w:val="24"/>
        </w:rPr>
        <w:t>Control</w:t>
      </w:r>
      <w:r w:rsidR="00B00BE8">
        <w:rPr>
          <w:rFonts w:ascii="Arial" w:hAnsi="Arial" w:cs="Arial"/>
          <w:sz w:val="24"/>
          <w:szCs w:val="24"/>
        </w:rPr>
        <w:t xml:space="preserve"> icon on</w:t>
      </w:r>
      <w:r w:rsidR="00770124" w:rsidRPr="00F10D3C">
        <w:rPr>
          <w:rFonts w:ascii="Arial" w:hAnsi="Arial" w:cs="Arial"/>
          <w:sz w:val="24"/>
          <w:szCs w:val="24"/>
        </w:rPr>
        <w:t xml:space="preserve"> Windows</w:t>
      </w:r>
      <w:r w:rsidR="00B00BE8">
        <w:rPr>
          <w:rFonts w:ascii="Arial" w:hAnsi="Arial" w:cs="Arial"/>
          <w:sz w:val="24"/>
          <w:szCs w:val="24"/>
        </w:rPr>
        <w:t xml:space="preserve"> </w:t>
      </w:r>
      <w:r w:rsidR="00F66677">
        <w:rPr>
          <w:rFonts w:ascii="Arial" w:hAnsi="Arial" w:cs="Arial"/>
          <w:sz w:val="24"/>
          <w:szCs w:val="24"/>
        </w:rPr>
        <w:t xml:space="preserve">or Home </w:t>
      </w:r>
      <w:r w:rsidR="00B00BE8">
        <w:rPr>
          <w:rFonts w:ascii="Arial" w:hAnsi="Arial" w:cs="Arial"/>
          <w:sz w:val="24"/>
          <w:szCs w:val="24"/>
        </w:rPr>
        <w:t>Desktop</w:t>
      </w:r>
      <w:r w:rsidR="00F66677">
        <w:rPr>
          <w:rFonts w:ascii="Arial" w:hAnsi="Arial" w:cs="Arial"/>
          <w:sz w:val="24"/>
          <w:szCs w:val="24"/>
        </w:rPr>
        <w:t>s</w:t>
      </w:r>
      <w:r w:rsidR="00B00BE8">
        <w:rPr>
          <w:rFonts w:ascii="Arial" w:hAnsi="Arial" w:cs="Arial"/>
          <w:sz w:val="24"/>
          <w:szCs w:val="24"/>
        </w:rPr>
        <w:t xml:space="preserve"> to </w:t>
      </w:r>
      <w:r w:rsidR="006424EC">
        <w:rPr>
          <w:rFonts w:ascii="Arial" w:hAnsi="Arial" w:cs="Arial"/>
          <w:sz w:val="24"/>
          <w:szCs w:val="24"/>
        </w:rPr>
        <w:t>set</w:t>
      </w:r>
      <w:r w:rsidR="00B00BE8">
        <w:rPr>
          <w:rFonts w:ascii="Arial" w:hAnsi="Arial" w:cs="Arial"/>
          <w:sz w:val="24"/>
          <w:szCs w:val="24"/>
        </w:rPr>
        <w:t xml:space="preserve"> startup preferences</w:t>
      </w:r>
      <w:r w:rsidR="005F6563">
        <w:rPr>
          <w:rFonts w:ascii="Arial" w:hAnsi="Arial" w:cs="Arial"/>
          <w:sz w:val="24"/>
          <w:szCs w:val="24"/>
        </w:rPr>
        <w:t>.</w:t>
      </w:r>
      <w:r w:rsidR="00F66677">
        <w:rPr>
          <w:rFonts w:ascii="Arial" w:hAnsi="Arial" w:cs="Arial"/>
          <w:sz w:val="24"/>
          <w:szCs w:val="24"/>
        </w:rPr>
        <w:t xml:space="preserve"> Click on </w:t>
      </w:r>
      <w:r w:rsidR="009F6EE8">
        <w:rPr>
          <w:rFonts w:ascii="Arial" w:hAnsi="Arial" w:cs="Arial"/>
          <w:sz w:val="24"/>
          <w:szCs w:val="24"/>
        </w:rPr>
        <w:t xml:space="preserve">the </w:t>
      </w:r>
      <w:r w:rsidR="00F66677">
        <w:rPr>
          <w:rFonts w:ascii="Arial" w:hAnsi="Arial" w:cs="Arial"/>
          <w:sz w:val="24"/>
          <w:szCs w:val="24"/>
        </w:rPr>
        <w:t>Control icon to view t</w:t>
      </w:r>
      <w:r w:rsidR="00572C05">
        <w:rPr>
          <w:rFonts w:ascii="Arial" w:hAnsi="Arial" w:cs="Arial"/>
          <w:sz w:val="24"/>
          <w:szCs w:val="24"/>
        </w:rPr>
        <w:t>hree</w:t>
      </w:r>
      <w:r w:rsidR="00F66677">
        <w:rPr>
          <w:rFonts w:ascii="Arial" w:hAnsi="Arial" w:cs="Arial"/>
          <w:sz w:val="24"/>
          <w:szCs w:val="24"/>
        </w:rPr>
        <w:t xml:space="preserve"> </w:t>
      </w:r>
      <w:r w:rsidR="002F1FF9">
        <w:rPr>
          <w:rFonts w:ascii="Arial" w:hAnsi="Arial" w:cs="Arial"/>
          <w:sz w:val="24"/>
          <w:szCs w:val="24"/>
        </w:rPr>
        <w:t xml:space="preserve">menu </w:t>
      </w:r>
      <w:r w:rsidR="00F66677">
        <w:rPr>
          <w:rFonts w:ascii="Arial" w:hAnsi="Arial" w:cs="Arial"/>
          <w:sz w:val="24"/>
          <w:szCs w:val="24"/>
        </w:rPr>
        <w:t>options: Stop</w:t>
      </w:r>
      <w:r w:rsidR="00572C05">
        <w:rPr>
          <w:rFonts w:ascii="Arial" w:hAnsi="Arial" w:cs="Arial"/>
          <w:sz w:val="24"/>
          <w:szCs w:val="24"/>
        </w:rPr>
        <w:t xml:space="preserve">, </w:t>
      </w:r>
      <w:r w:rsidR="006A48BC">
        <w:rPr>
          <w:rFonts w:ascii="Arial" w:hAnsi="Arial" w:cs="Arial"/>
          <w:sz w:val="24"/>
          <w:szCs w:val="24"/>
        </w:rPr>
        <w:t>Launch</w:t>
      </w:r>
      <w:r w:rsidR="00F66677">
        <w:rPr>
          <w:rFonts w:ascii="Arial" w:hAnsi="Arial" w:cs="Arial"/>
          <w:sz w:val="24"/>
          <w:szCs w:val="24"/>
        </w:rPr>
        <w:t xml:space="preserve"> and </w:t>
      </w:r>
      <w:r w:rsidR="00572C05">
        <w:rPr>
          <w:rFonts w:ascii="Arial" w:hAnsi="Arial" w:cs="Arial"/>
          <w:sz w:val="24"/>
          <w:szCs w:val="24"/>
        </w:rPr>
        <w:t>Settings</w:t>
      </w:r>
      <w:r w:rsidR="00F66677">
        <w:rPr>
          <w:rFonts w:ascii="Arial" w:hAnsi="Arial" w:cs="Arial"/>
          <w:sz w:val="24"/>
          <w:szCs w:val="24"/>
        </w:rPr>
        <w:t xml:space="preserve">. Stop is used to shut down, restart or hibernate insideONE. </w:t>
      </w:r>
      <w:r w:rsidR="006A48BC">
        <w:rPr>
          <w:rFonts w:ascii="Arial" w:hAnsi="Arial" w:cs="Arial"/>
          <w:sz w:val="24"/>
          <w:szCs w:val="24"/>
        </w:rPr>
        <w:t>Launch</w:t>
      </w:r>
      <w:r w:rsidR="00F66677">
        <w:rPr>
          <w:rFonts w:ascii="Arial" w:hAnsi="Arial" w:cs="Arial"/>
          <w:sz w:val="24"/>
          <w:szCs w:val="24"/>
        </w:rPr>
        <w:t xml:space="preserve"> is used to choose screen reading software preference and/or Home application. </w:t>
      </w:r>
      <w:r w:rsidR="00572C05">
        <w:rPr>
          <w:rFonts w:ascii="Arial" w:hAnsi="Arial" w:cs="Arial"/>
          <w:sz w:val="24"/>
          <w:szCs w:val="24"/>
        </w:rPr>
        <w:t>Settings is used to select audio and tactile preferences.</w:t>
      </w:r>
      <w:r w:rsidR="00B95194">
        <w:rPr>
          <w:rFonts w:ascii="Arial" w:hAnsi="Arial" w:cs="Arial"/>
          <w:sz w:val="24"/>
          <w:szCs w:val="24"/>
        </w:rPr>
        <w:t xml:space="preserve"> </w:t>
      </w:r>
      <w:r w:rsidR="00F66677">
        <w:rPr>
          <w:rFonts w:ascii="Arial" w:hAnsi="Arial" w:cs="Arial"/>
          <w:sz w:val="24"/>
          <w:szCs w:val="24"/>
        </w:rPr>
        <w:t>To enable or disable a screen reader or Home application</w:t>
      </w:r>
      <w:r w:rsidR="007744CD">
        <w:rPr>
          <w:rFonts w:ascii="Arial" w:hAnsi="Arial" w:cs="Arial"/>
          <w:sz w:val="24"/>
          <w:szCs w:val="24"/>
        </w:rPr>
        <w:t>,</w:t>
      </w:r>
      <w:r w:rsidR="00F66677">
        <w:rPr>
          <w:rFonts w:ascii="Arial" w:hAnsi="Arial" w:cs="Arial"/>
          <w:sz w:val="24"/>
          <w:szCs w:val="24"/>
        </w:rPr>
        <w:t xml:space="preserve"> double</w:t>
      </w:r>
      <w:r w:rsidR="00B95194">
        <w:rPr>
          <w:rFonts w:ascii="Arial" w:hAnsi="Arial" w:cs="Arial"/>
          <w:sz w:val="24"/>
          <w:szCs w:val="24"/>
        </w:rPr>
        <w:t>-</w:t>
      </w:r>
      <w:r w:rsidR="00F66677">
        <w:rPr>
          <w:rFonts w:ascii="Arial" w:hAnsi="Arial" w:cs="Arial"/>
          <w:sz w:val="24"/>
          <w:szCs w:val="24"/>
        </w:rPr>
        <w:t xml:space="preserve">tap on the right slider or on </w:t>
      </w:r>
      <w:r w:rsidR="006424EC">
        <w:rPr>
          <w:rFonts w:ascii="Arial" w:hAnsi="Arial" w:cs="Arial"/>
          <w:sz w:val="24"/>
          <w:szCs w:val="24"/>
        </w:rPr>
        <w:t>the</w:t>
      </w:r>
      <w:r w:rsidR="00F66677">
        <w:rPr>
          <w:rFonts w:ascii="Arial" w:hAnsi="Arial" w:cs="Arial"/>
          <w:sz w:val="24"/>
          <w:szCs w:val="24"/>
        </w:rPr>
        <w:t xml:space="preserve"> horizontal slider above the braille display for an application you want to change and then select OK by swiping two fingers to the right on the horizontal slider. Double</w:t>
      </w:r>
      <w:r w:rsidR="00B95194">
        <w:rPr>
          <w:rFonts w:ascii="Arial" w:hAnsi="Arial" w:cs="Arial"/>
          <w:sz w:val="24"/>
          <w:szCs w:val="24"/>
        </w:rPr>
        <w:t>-</w:t>
      </w:r>
      <w:r w:rsidR="00F66677">
        <w:rPr>
          <w:rFonts w:ascii="Arial" w:hAnsi="Arial" w:cs="Arial"/>
          <w:sz w:val="24"/>
          <w:szCs w:val="24"/>
        </w:rPr>
        <w:t>tap on the right slider or on the horizontal slider above the word OK to</w:t>
      </w:r>
      <w:r w:rsidR="006424EC">
        <w:rPr>
          <w:rFonts w:ascii="Arial" w:hAnsi="Arial" w:cs="Arial"/>
          <w:sz w:val="24"/>
          <w:szCs w:val="24"/>
        </w:rPr>
        <w:t xml:space="preserve"> activate</w:t>
      </w:r>
      <w:r w:rsidR="00F66677">
        <w:rPr>
          <w:rFonts w:ascii="Arial" w:hAnsi="Arial" w:cs="Arial"/>
          <w:sz w:val="24"/>
          <w:szCs w:val="24"/>
        </w:rPr>
        <w:t xml:space="preserve">. </w:t>
      </w:r>
    </w:p>
    <w:p w14:paraId="3F3D10D8" w14:textId="4B6DB891" w:rsidR="00F66677" w:rsidRPr="00F10D3C" w:rsidRDefault="00F66677" w:rsidP="00E25E29">
      <w:pPr>
        <w:rPr>
          <w:rFonts w:ascii="Arial" w:hAnsi="Arial" w:cs="Arial"/>
          <w:sz w:val="24"/>
          <w:szCs w:val="24"/>
        </w:rPr>
      </w:pPr>
      <w:r>
        <w:rPr>
          <w:rFonts w:ascii="Arial" w:hAnsi="Arial" w:cs="Arial"/>
          <w:sz w:val="24"/>
          <w:szCs w:val="24"/>
        </w:rPr>
        <w:t xml:space="preserve">Only one screen reader can be enabled at </w:t>
      </w:r>
      <w:r w:rsidR="001C4910">
        <w:rPr>
          <w:rFonts w:ascii="Arial" w:hAnsi="Arial" w:cs="Arial"/>
          <w:sz w:val="24"/>
          <w:szCs w:val="24"/>
        </w:rPr>
        <w:t>a</w:t>
      </w:r>
      <w:r>
        <w:rPr>
          <w:rFonts w:ascii="Arial" w:hAnsi="Arial" w:cs="Arial"/>
          <w:sz w:val="24"/>
          <w:szCs w:val="24"/>
        </w:rPr>
        <w:t xml:space="preserve"> time</w:t>
      </w:r>
      <w:r w:rsidR="006424EC">
        <w:rPr>
          <w:rFonts w:ascii="Arial" w:hAnsi="Arial" w:cs="Arial"/>
          <w:sz w:val="24"/>
          <w:szCs w:val="24"/>
        </w:rPr>
        <w:t>.</w:t>
      </w:r>
      <w:r>
        <w:rPr>
          <w:rFonts w:ascii="Arial" w:hAnsi="Arial" w:cs="Arial"/>
          <w:sz w:val="24"/>
          <w:szCs w:val="24"/>
        </w:rPr>
        <w:t xml:space="preserve"> </w:t>
      </w:r>
    </w:p>
    <w:p w14:paraId="3E861515" w14:textId="1E06FBBD" w:rsidR="00E25E29" w:rsidRPr="00860BD7" w:rsidRDefault="002F1FF9" w:rsidP="00860BD7">
      <w:pPr>
        <w:rPr>
          <w:rFonts w:ascii="Arial" w:hAnsi="Arial" w:cs="Arial"/>
          <w:highlight w:val="yellow"/>
          <w:lang w:val="en"/>
        </w:rPr>
      </w:pPr>
      <w:r>
        <w:rPr>
          <w:rFonts w:ascii="Arial" w:hAnsi="Arial" w:cs="Arial"/>
          <w:sz w:val="24"/>
          <w:szCs w:val="24"/>
        </w:rPr>
        <w:t xml:space="preserve">During </w:t>
      </w:r>
      <w:r w:rsidR="000A3609">
        <w:rPr>
          <w:rFonts w:ascii="Arial" w:hAnsi="Arial" w:cs="Arial"/>
          <w:sz w:val="24"/>
          <w:szCs w:val="24"/>
        </w:rPr>
        <w:t xml:space="preserve">the </w:t>
      </w:r>
      <w:r>
        <w:rPr>
          <w:rFonts w:ascii="Arial" w:hAnsi="Arial" w:cs="Arial"/>
          <w:sz w:val="24"/>
          <w:szCs w:val="24"/>
        </w:rPr>
        <w:t xml:space="preserve">boot process, </w:t>
      </w:r>
      <w:r>
        <w:rPr>
          <w:rFonts w:ascii="Arial" w:hAnsi="Arial" w:cs="Calibri"/>
          <w:sz w:val="24"/>
          <w:lang w:val="en"/>
        </w:rPr>
        <w:t>y</w:t>
      </w:r>
      <w:r w:rsidR="007A6AD2" w:rsidRPr="0062465C">
        <w:rPr>
          <w:rFonts w:ascii="Arial" w:hAnsi="Arial" w:cs="Calibri"/>
          <w:sz w:val="24"/>
          <w:lang w:val="en"/>
        </w:rPr>
        <w:t xml:space="preserve">ou will see "initialization insideONE" </w:t>
      </w:r>
      <w:r>
        <w:rPr>
          <w:rFonts w:ascii="Arial" w:hAnsi="Arial" w:cs="Calibri"/>
          <w:sz w:val="24"/>
          <w:lang w:val="en"/>
        </w:rPr>
        <w:t xml:space="preserve">message </w:t>
      </w:r>
      <w:r w:rsidR="007A6AD2" w:rsidRPr="0062465C">
        <w:rPr>
          <w:rFonts w:ascii="Arial" w:hAnsi="Arial" w:cs="Calibri"/>
          <w:sz w:val="24"/>
          <w:lang w:val="en"/>
        </w:rPr>
        <w:t xml:space="preserve">on the braille display </w:t>
      </w:r>
      <w:r w:rsidR="007A4291">
        <w:rPr>
          <w:rFonts w:ascii="Arial" w:hAnsi="Arial" w:cs="Calibri"/>
          <w:sz w:val="24"/>
          <w:lang w:val="en"/>
        </w:rPr>
        <w:t>with a</w:t>
      </w:r>
      <w:r w:rsidR="007A6AD2" w:rsidRPr="0062465C">
        <w:rPr>
          <w:rFonts w:ascii="Arial" w:hAnsi="Arial" w:cs="Calibri"/>
          <w:sz w:val="24"/>
          <w:lang w:val="en"/>
        </w:rPr>
        <w:t xml:space="preserve"> cursor moving rapidly back and forth</w:t>
      </w:r>
      <w:r w:rsidR="00B95194">
        <w:rPr>
          <w:rFonts w:ascii="Arial" w:hAnsi="Arial" w:cs="Calibri"/>
          <w:sz w:val="24"/>
          <w:lang w:val="en"/>
        </w:rPr>
        <w:t>,</w:t>
      </w:r>
      <w:r w:rsidR="007A4291">
        <w:rPr>
          <w:rFonts w:ascii="Arial" w:hAnsi="Arial" w:cs="Calibri"/>
          <w:sz w:val="24"/>
          <w:lang w:val="en"/>
        </w:rPr>
        <w:t xml:space="preserve"> followed by either </w:t>
      </w:r>
      <w:r w:rsidR="000A3609">
        <w:rPr>
          <w:rFonts w:ascii="Arial" w:hAnsi="Arial" w:cs="Calibri"/>
          <w:sz w:val="24"/>
          <w:lang w:val="en"/>
        </w:rPr>
        <w:t xml:space="preserve">the </w:t>
      </w:r>
      <w:r w:rsidR="007A4291">
        <w:rPr>
          <w:rFonts w:ascii="Arial" w:hAnsi="Arial" w:cs="Calibri"/>
          <w:sz w:val="24"/>
          <w:lang w:val="en"/>
        </w:rPr>
        <w:t>Windows or Home desktop depending</w:t>
      </w:r>
      <w:r w:rsidR="000A3609">
        <w:rPr>
          <w:rFonts w:ascii="Arial" w:hAnsi="Arial" w:cs="Calibri"/>
          <w:sz w:val="24"/>
          <w:lang w:val="en"/>
        </w:rPr>
        <w:t xml:space="preserve"> on your startup preferences</w:t>
      </w:r>
      <w:r w:rsidR="007A4291">
        <w:rPr>
          <w:rFonts w:ascii="Arial" w:hAnsi="Arial" w:cs="Calibri"/>
          <w:sz w:val="24"/>
          <w:lang w:val="en"/>
        </w:rPr>
        <w:t>.</w:t>
      </w:r>
      <w:bookmarkEnd w:id="18"/>
    </w:p>
    <w:p w14:paraId="290762DF" w14:textId="30BD60A0" w:rsidR="00E25E29" w:rsidRDefault="00892A59" w:rsidP="00E25E29">
      <w:pPr>
        <w:autoSpaceDE w:val="0"/>
        <w:autoSpaceDN w:val="0"/>
        <w:adjustRightInd w:val="0"/>
        <w:spacing w:after="200" w:line="276" w:lineRule="auto"/>
        <w:rPr>
          <w:rFonts w:ascii="Arial" w:hAnsi="Arial" w:cs="Calibri"/>
          <w:sz w:val="24"/>
          <w:lang w:val="en"/>
        </w:rPr>
      </w:pPr>
      <w:r>
        <w:rPr>
          <w:rFonts w:ascii="Arial" w:hAnsi="Arial" w:cs="Calibri"/>
          <w:sz w:val="24"/>
          <w:lang w:val="en"/>
        </w:rPr>
        <w:t>JAWS is</w:t>
      </w:r>
      <w:r w:rsidR="00B95194">
        <w:rPr>
          <w:rFonts w:ascii="Arial" w:hAnsi="Arial" w:cs="Calibri"/>
          <w:sz w:val="24"/>
          <w:lang w:val="en"/>
        </w:rPr>
        <w:t xml:space="preserve"> </w:t>
      </w:r>
      <w:r>
        <w:rPr>
          <w:rFonts w:ascii="Arial" w:hAnsi="Arial" w:cs="Calibri"/>
          <w:sz w:val="24"/>
          <w:lang w:val="en"/>
        </w:rPr>
        <w:t xml:space="preserve">licensed software. The preinstalled starter version lasts </w:t>
      </w:r>
      <w:r w:rsidR="00E53A62">
        <w:rPr>
          <w:rFonts w:ascii="Arial" w:hAnsi="Arial" w:cs="Calibri"/>
          <w:sz w:val="24"/>
          <w:lang w:val="en"/>
        </w:rPr>
        <w:t>90 days</w:t>
      </w:r>
      <w:r>
        <w:rPr>
          <w:rFonts w:ascii="Arial" w:hAnsi="Arial" w:cs="Calibri"/>
          <w:sz w:val="24"/>
          <w:lang w:val="en"/>
        </w:rPr>
        <w:t>. If you wish to use</w:t>
      </w:r>
      <w:r w:rsidR="006424EC">
        <w:rPr>
          <w:rFonts w:ascii="Arial" w:hAnsi="Arial" w:cs="Calibri"/>
          <w:sz w:val="24"/>
          <w:lang w:val="en"/>
        </w:rPr>
        <w:t xml:space="preserve"> JAWS beyond the 90-day period</w:t>
      </w:r>
      <w:r>
        <w:rPr>
          <w:rFonts w:ascii="Arial" w:hAnsi="Arial" w:cs="Calibri"/>
          <w:sz w:val="24"/>
          <w:lang w:val="en"/>
        </w:rPr>
        <w:t xml:space="preserve">, you will have to purchase </w:t>
      </w:r>
      <w:r w:rsidR="000A3609">
        <w:rPr>
          <w:rFonts w:ascii="Arial" w:hAnsi="Arial" w:cs="Calibri"/>
          <w:sz w:val="24"/>
          <w:lang w:val="en"/>
        </w:rPr>
        <w:t>a license, or activate the product using a license you already have</w:t>
      </w:r>
      <w:r>
        <w:rPr>
          <w:rFonts w:ascii="Arial" w:hAnsi="Arial" w:cs="Calibri"/>
          <w:sz w:val="24"/>
          <w:lang w:val="en"/>
        </w:rPr>
        <w:t>.</w:t>
      </w:r>
    </w:p>
    <w:p w14:paraId="268D31D9" w14:textId="624F6F11" w:rsidR="0097507A" w:rsidRPr="00D9316B" w:rsidRDefault="0097507A">
      <w:pPr>
        <w:pStyle w:val="Titre3"/>
        <w:rPr>
          <w:rFonts w:asciiTheme="minorHAnsi" w:hAnsiTheme="minorHAnsi"/>
          <w:color w:val="000090"/>
          <w:sz w:val="26"/>
          <w:szCs w:val="26"/>
          <w:lang w:val="en"/>
        </w:rPr>
      </w:pPr>
      <w:bookmarkStart w:id="19" w:name="_Toc51597550"/>
      <w:r w:rsidRPr="00D9316B">
        <w:rPr>
          <w:rStyle w:val="Titre3Car"/>
          <w:rFonts w:asciiTheme="minorHAnsi" w:hAnsiTheme="minorHAnsi"/>
          <w:color w:val="000090"/>
          <w:sz w:val="26"/>
          <w:szCs w:val="26"/>
        </w:rPr>
        <w:t xml:space="preserve">Shutting down </w:t>
      </w:r>
      <w:r w:rsidR="00D9316B" w:rsidRPr="00D9316B">
        <w:rPr>
          <w:rStyle w:val="Titre3Car"/>
          <w:rFonts w:asciiTheme="minorHAnsi" w:hAnsiTheme="minorHAnsi"/>
          <w:color w:val="000090"/>
          <w:sz w:val="26"/>
          <w:szCs w:val="26"/>
        </w:rPr>
        <w:t>insideONE</w:t>
      </w:r>
      <w:r w:rsidRPr="00D9316B">
        <w:rPr>
          <w:rFonts w:asciiTheme="minorHAnsi" w:hAnsiTheme="minorHAnsi"/>
          <w:color w:val="000090"/>
          <w:sz w:val="26"/>
          <w:szCs w:val="26"/>
          <w:lang w:val="en"/>
        </w:rPr>
        <w:t xml:space="preserve"> Using the Windows Desktop</w:t>
      </w:r>
      <w:bookmarkEnd w:id="19"/>
      <w:r w:rsidRPr="00D9316B">
        <w:rPr>
          <w:rFonts w:asciiTheme="minorHAnsi" w:hAnsiTheme="minorHAnsi"/>
          <w:color w:val="000090"/>
          <w:sz w:val="26"/>
          <w:szCs w:val="26"/>
          <w:lang w:val="en"/>
        </w:rPr>
        <w:t xml:space="preserve"> </w:t>
      </w:r>
    </w:p>
    <w:p w14:paraId="11BE0ED4" w14:textId="06D36196" w:rsidR="0097507A" w:rsidRPr="00E6346B" w:rsidRDefault="0097507A" w:rsidP="0097507A">
      <w:pPr>
        <w:autoSpaceDE w:val="0"/>
        <w:autoSpaceDN w:val="0"/>
        <w:adjustRightInd w:val="0"/>
        <w:spacing w:after="200" w:line="276" w:lineRule="auto"/>
        <w:rPr>
          <w:rFonts w:ascii="Arial" w:hAnsi="Arial" w:cs="Calibri"/>
          <w:sz w:val="24"/>
          <w:lang w:val="en"/>
        </w:rPr>
      </w:pPr>
      <w:r w:rsidRPr="00E6346B">
        <w:rPr>
          <w:rFonts w:ascii="Arial" w:hAnsi="Arial" w:cs="Calibri"/>
          <w:sz w:val="24"/>
          <w:lang w:val="en"/>
        </w:rPr>
        <w:t xml:space="preserve">There are multiple ways to shut down the </w:t>
      </w:r>
      <w:r w:rsidR="00D9316B">
        <w:rPr>
          <w:rFonts w:ascii="Arial" w:hAnsi="Arial" w:cs="Calibri"/>
          <w:sz w:val="24"/>
          <w:lang w:val="en"/>
        </w:rPr>
        <w:t>insideONE</w:t>
      </w:r>
      <w:r w:rsidRPr="00E6346B">
        <w:rPr>
          <w:rFonts w:ascii="Arial" w:hAnsi="Arial" w:cs="Calibri"/>
          <w:sz w:val="24"/>
          <w:lang w:val="en"/>
        </w:rPr>
        <w:t xml:space="preserve">. When on the Windows desktop, </w:t>
      </w:r>
      <w:r w:rsidR="006A46BD">
        <w:rPr>
          <w:rFonts w:ascii="Arial" w:hAnsi="Arial" w:cs="Calibri"/>
          <w:sz w:val="24"/>
          <w:lang w:val="en"/>
        </w:rPr>
        <w:t xml:space="preserve">you can </w:t>
      </w:r>
      <w:r w:rsidRPr="00E6346B">
        <w:rPr>
          <w:rFonts w:ascii="Arial" w:hAnsi="Arial" w:cs="Calibri"/>
          <w:sz w:val="24"/>
          <w:lang w:val="en"/>
        </w:rPr>
        <w:t>bring up the standard Windows shut</w:t>
      </w:r>
      <w:r w:rsidR="00001032" w:rsidRPr="00E6346B">
        <w:rPr>
          <w:rFonts w:ascii="Arial" w:hAnsi="Arial" w:cs="Calibri"/>
          <w:sz w:val="24"/>
          <w:lang w:val="en"/>
        </w:rPr>
        <w:t xml:space="preserve"> </w:t>
      </w:r>
      <w:r w:rsidRPr="00E6346B">
        <w:rPr>
          <w:rFonts w:ascii="Arial" w:hAnsi="Arial" w:cs="Calibri"/>
          <w:sz w:val="24"/>
          <w:lang w:val="en"/>
        </w:rPr>
        <w:t>down options</w:t>
      </w:r>
      <w:r w:rsidR="006A46BD">
        <w:rPr>
          <w:rFonts w:ascii="Arial" w:hAnsi="Arial" w:cs="Calibri"/>
          <w:sz w:val="24"/>
          <w:lang w:val="en"/>
        </w:rPr>
        <w:t xml:space="preserve"> </w:t>
      </w:r>
      <w:r w:rsidR="00342AE9">
        <w:rPr>
          <w:rFonts w:ascii="Arial" w:hAnsi="Arial" w:cs="Calibri"/>
          <w:sz w:val="24"/>
          <w:lang w:val="en"/>
        </w:rPr>
        <w:t xml:space="preserve">from the start screen </w:t>
      </w:r>
      <w:r w:rsidR="006A46BD">
        <w:rPr>
          <w:rFonts w:ascii="Arial" w:hAnsi="Arial" w:cs="Calibri"/>
          <w:sz w:val="24"/>
          <w:lang w:val="en"/>
        </w:rPr>
        <w:t>and select between restart</w:t>
      </w:r>
      <w:r w:rsidR="008F59A9">
        <w:rPr>
          <w:rFonts w:ascii="Arial" w:hAnsi="Arial" w:cs="Calibri"/>
          <w:sz w:val="24"/>
          <w:lang w:val="en"/>
        </w:rPr>
        <w:t>,</w:t>
      </w:r>
      <w:r w:rsidR="006A46BD">
        <w:rPr>
          <w:rFonts w:ascii="Arial" w:hAnsi="Arial" w:cs="Calibri"/>
          <w:sz w:val="24"/>
          <w:lang w:val="en"/>
        </w:rPr>
        <w:t xml:space="preserve"> shutdown and hibernate, or</w:t>
      </w:r>
      <w:r w:rsidR="008F59A9">
        <w:rPr>
          <w:rFonts w:ascii="Arial" w:hAnsi="Arial" w:cs="Calibri"/>
          <w:sz w:val="24"/>
          <w:lang w:val="en"/>
        </w:rPr>
        <w:t xml:space="preserve"> by</w:t>
      </w:r>
      <w:r w:rsidR="006A46BD">
        <w:rPr>
          <w:rFonts w:ascii="Arial" w:hAnsi="Arial" w:cs="Calibri"/>
          <w:sz w:val="24"/>
          <w:lang w:val="en"/>
        </w:rPr>
        <w:t xml:space="preserve"> using Alt+F4 in the Windows desktop.</w:t>
      </w:r>
      <w:r w:rsidR="00441218">
        <w:rPr>
          <w:rFonts w:ascii="Arial" w:hAnsi="Arial" w:cs="Calibri"/>
          <w:sz w:val="24"/>
          <w:lang w:val="en"/>
        </w:rPr>
        <w:t xml:space="preserve"> Remember to save your </w:t>
      </w:r>
      <w:r w:rsidR="00897BEE">
        <w:rPr>
          <w:rFonts w:ascii="Arial" w:hAnsi="Arial" w:cs="Calibri"/>
          <w:sz w:val="24"/>
          <w:lang w:val="en"/>
        </w:rPr>
        <w:t xml:space="preserve">work </w:t>
      </w:r>
      <w:r w:rsidR="00441218">
        <w:rPr>
          <w:rFonts w:ascii="Arial" w:hAnsi="Arial" w:cs="Calibri"/>
          <w:sz w:val="24"/>
          <w:lang w:val="en"/>
        </w:rPr>
        <w:t>before shutting down insideONE.</w:t>
      </w:r>
    </w:p>
    <w:p w14:paraId="434B88F2" w14:textId="2D748BB1" w:rsidR="0097507A" w:rsidRPr="00D9316B" w:rsidRDefault="0097507A">
      <w:pPr>
        <w:pStyle w:val="Titre3"/>
        <w:rPr>
          <w:color w:val="000090"/>
          <w:sz w:val="26"/>
          <w:szCs w:val="26"/>
          <w:lang w:val="en"/>
        </w:rPr>
      </w:pPr>
      <w:bookmarkStart w:id="20" w:name="_Toc51597551"/>
      <w:r w:rsidRPr="00D9316B">
        <w:rPr>
          <w:color w:val="000090"/>
          <w:sz w:val="26"/>
          <w:szCs w:val="26"/>
          <w:lang w:val="en"/>
        </w:rPr>
        <w:t xml:space="preserve">Shutting </w:t>
      </w:r>
      <w:r w:rsidR="006A46BD">
        <w:rPr>
          <w:color w:val="000090"/>
          <w:sz w:val="26"/>
          <w:szCs w:val="26"/>
          <w:lang w:val="en"/>
        </w:rPr>
        <w:t>d</w:t>
      </w:r>
      <w:r w:rsidRPr="00D9316B">
        <w:rPr>
          <w:color w:val="000090"/>
          <w:sz w:val="26"/>
          <w:szCs w:val="26"/>
          <w:lang w:val="en"/>
        </w:rPr>
        <w:t xml:space="preserve">own </w:t>
      </w:r>
      <w:r w:rsidR="00D9316B" w:rsidRPr="00D9316B">
        <w:rPr>
          <w:color w:val="000090"/>
          <w:sz w:val="26"/>
          <w:szCs w:val="26"/>
          <w:lang w:val="en"/>
        </w:rPr>
        <w:t>insideONE</w:t>
      </w:r>
      <w:r w:rsidRPr="00D9316B">
        <w:rPr>
          <w:color w:val="000090"/>
          <w:sz w:val="26"/>
          <w:szCs w:val="26"/>
          <w:lang w:val="en"/>
        </w:rPr>
        <w:t xml:space="preserve"> Using t</w:t>
      </w:r>
      <w:r w:rsidR="006A46BD">
        <w:rPr>
          <w:color w:val="000090"/>
          <w:sz w:val="26"/>
          <w:szCs w:val="26"/>
          <w:lang w:val="en"/>
        </w:rPr>
        <w:t>he Control icon</w:t>
      </w:r>
      <w:r w:rsidR="0049435D">
        <w:rPr>
          <w:color w:val="000090"/>
          <w:sz w:val="26"/>
          <w:szCs w:val="26"/>
          <w:lang w:val="en"/>
        </w:rPr>
        <w:t xml:space="preserve"> on Windows desktop</w:t>
      </w:r>
      <w:bookmarkEnd w:id="20"/>
    </w:p>
    <w:p w14:paraId="43D19304" w14:textId="46F8F7AD" w:rsidR="0097507A" w:rsidRDefault="006A46BD" w:rsidP="00B35480">
      <w:pPr>
        <w:spacing w:line="240" w:lineRule="auto"/>
        <w:rPr>
          <w:rFonts w:ascii="Arial" w:hAnsi="Arial" w:cs="Calibri"/>
          <w:sz w:val="24"/>
          <w:lang w:val="en"/>
        </w:rPr>
      </w:pPr>
      <w:r w:rsidRPr="00B35480">
        <w:rPr>
          <w:rFonts w:ascii="Arial" w:hAnsi="Arial" w:cs="Calibri"/>
          <w:sz w:val="24"/>
          <w:lang w:val="en"/>
        </w:rPr>
        <w:t>Contr</w:t>
      </w:r>
      <w:r w:rsidR="000A2128" w:rsidRPr="00B35480">
        <w:rPr>
          <w:rFonts w:ascii="Arial" w:hAnsi="Arial" w:cs="Calibri"/>
          <w:sz w:val="24"/>
          <w:lang w:val="en"/>
        </w:rPr>
        <w:t>ol</w:t>
      </w:r>
      <w:r w:rsidRPr="00B35480">
        <w:rPr>
          <w:rFonts w:ascii="Arial" w:hAnsi="Arial" w:cs="Calibri"/>
          <w:sz w:val="24"/>
          <w:lang w:val="en"/>
        </w:rPr>
        <w:t xml:space="preserve"> is </w:t>
      </w:r>
      <w:r w:rsidR="00342AE9">
        <w:rPr>
          <w:rFonts w:ascii="Arial" w:hAnsi="Arial" w:cs="Calibri"/>
          <w:sz w:val="24"/>
          <w:lang w:val="en"/>
        </w:rPr>
        <w:t>a</w:t>
      </w:r>
      <w:r w:rsidR="00897BEE">
        <w:rPr>
          <w:rFonts w:ascii="Arial" w:hAnsi="Arial" w:cs="Calibri"/>
          <w:sz w:val="24"/>
          <w:lang w:val="en"/>
        </w:rPr>
        <w:t xml:space="preserve"> </w:t>
      </w:r>
      <w:r w:rsidRPr="00B35480">
        <w:rPr>
          <w:rFonts w:ascii="Arial" w:hAnsi="Arial" w:cs="Calibri"/>
          <w:sz w:val="24"/>
          <w:lang w:val="en"/>
        </w:rPr>
        <w:t xml:space="preserve">Home utility. </w:t>
      </w:r>
      <w:r w:rsidR="00C54F2F">
        <w:rPr>
          <w:rFonts w:ascii="Arial" w:hAnsi="Arial" w:cs="Calibri"/>
          <w:sz w:val="24"/>
          <w:lang w:val="en"/>
        </w:rPr>
        <w:t xml:space="preserve">Select Control and choose </w:t>
      </w:r>
      <w:r w:rsidR="00EA100D">
        <w:rPr>
          <w:rFonts w:ascii="Arial" w:hAnsi="Arial" w:cs="Calibri"/>
          <w:sz w:val="24"/>
          <w:lang w:val="en"/>
        </w:rPr>
        <w:t xml:space="preserve">the </w:t>
      </w:r>
      <w:r w:rsidR="00C54F2F">
        <w:rPr>
          <w:rFonts w:ascii="Arial" w:hAnsi="Arial" w:cs="Calibri"/>
          <w:sz w:val="24"/>
          <w:lang w:val="en"/>
        </w:rPr>
        <w:t>Stop</w:t>
      </w:r>
      <w:r w:rsidR="0037383C">
        <w:rPr>
          <w:rFonts w:ascii="Arial" w:hAnsi="Arial" w:cs="Calibri"/>
          <w:sz w:val="24"/>
          <w:lang w:val="en"/>
        </w:rPr>
        <w:t xml:space="preserve"> option</w:t>
      </w:r>
      <w:r w:rsidR="00C54F2F">
        <w:rPr>
          <w:rFonts w:ascii="Arial" w:hAnsi="Arial" w:cs="Calibri"/>
          <w:sz w:val="24"/>
          <w:lang w:val="en"/>
        </w:rPr>
        <w:t xml:space="preserve">. </w:t>
      </w:r>
      <w:r w:rsidR="0037383C">
        <w:rPr>
          <w:rFonts w:ascii="Arial" w:hAnsi="Arial" w:cs="Calibri"/>
          <w:sz w:val="24"/>
          <w:lang w:val="en"/>
        </w:rPr>
        <w:t>Then s</w:t>
      </w:r>
      <w:r w:rsidR="00C54F2F">
        <w:rPr>
          <w:rFonts w:ascii="Arial" w:hAnsi="Arial" w:cs="Calibri"/>
          <w:sz w:val="24"/>
          <w:lang w:val="en"/>
        </w:rPr>
        <w:t xml:space="preserve">elect </w:t>
      </w:r>
      <w:r w:rsidR="000A2128" w:rsidRPr="00B35480">
        <w:rPr>
          <w:rFonts w:ascii="Arial" w:hAnsi="Arial" w:cs="Calibri"/>
          <w:sz w:val="24"/>
          <w:lang w:val="en"/>
        </w:rPr>
        <w:t>Shutdown, Restart</w:t>
      </w:r>
      <w:r w:rsidR="00062D20">
        <w:rPr>
          <w:rFonts w:ascii="Arial" w:hAnsi="Arial" w:cs="Calibri"/>
          <w:sz w:val="24"/>
          <w:lang w:val="en"/>
        </w:rPr>
        <w:t>,</w:t>
      </w:r>
      <w:r w:rsidR="000A2128" w:rsidRPr="00B35480">
        <w:rPr>
          <w:rFonts w:ascii="Arial" w:hAnsi="Arial" w:cs="Calibri"/>
          <w:sz w:val="24"/>
          <w:lang w:val="en"/>
        </w:rPr>
        <w:t xml:space="preserve"> </w:t>
      </w:r>
      <w:r w:rsidR="00C54F2F">
        <w:rPr>
          <w:rFonts w:ascii="Arial" w:hAnsi="Arial" w:cs="Calibri"/>
          <w:sz w:val="24"/>
          <w:lang w:val="en"/>
        </w:rPr>
        <w:t>or</w:t>
      </w:r>
      <w:r w:rsidR="000A2128" w:rsidRPr="00B35480">
        <w:rPr>
          <w:rFonts w:ascii="Arial" w:hAnsi="Arial" w:cs="Calibri"/>
          <w:sz w:val="24"/>
          <w:lang w:val="en"/>
        </w:rPr>
        <w:t xml:space="preserve"> Hibernate.</w:t>
      </w:r>
    </w:p>
    <w:p w14:paraId="13C4450F" w14:textId="1020553A" w:rsidR="0097507A" w:rsidRPr="00E6346B" w:rsidRDefault="0097507A" w:rsidP="0097507A">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the </w:t>
      </w:r>
      <w:r w:rsidR="00D9316B" w:rsidRPr="00B35480">
        <w:rPr>
          <w:rFonts w:ascii="Arial" w:hAnsi="Arial" w:cs="Calibri"/>
          <w:sz w:val="24"/>
          <w:lang w:val="en"/>
        </w:rPr>
        <w:t>insideONE</w:t>
      </w:r>
      <w:r w:rsidRPr="00B35480">
        <w:rPr>
          <w:rFonts w:ascii="Arial" w:hAnsi="Arial" w:cs="Calibri"/>
          <w:sz w:val="24"/>
          <w:lang w:val="en"/>
        </w:rPr>
        <w:t xml:space="preserve"> is unresponsive, </w:t>
      </w:r>
      <w:r w:rsidR="0037383C">
        <w:rPr>
          <w:rFonts w:ascii="Arial" w:hAnsi="Arial" w:cs="Calibri"/>
          <w:sz w:val="24"/>
          <w:lang w:val="en"/>
        </w:rPr>
        <w:t>press the Power button for 15 seconds</w:t>
      </w:r>
      <w:r w:rsidRPr="00B35480">
        <w:rPr>
          <w:rFonts w:ascii="Arial" w:hAnsi="Arial" w:cs="Calibri"/>
          <w:sz w:val="24"/>
          <w:lang w:val="en"/>
        </w:rPr>
        <w:t xml:space="preserve"> to force quit all applications and shut down</w:t>
      </w:r>
      <w:r w:rsidR="0037383C">
        <w:rPr>
          <w:rFonts w:ascii="Arial" w:hAnsi="Arial" w:cs="Calibri"/>
          <w:sz w:val="24"/>
          <w:lang w:val="en"/>
        </w:rPr>
        <w:t xml:space="preserve"> the insideONE. </w:t>
      </w:r>
      <w:r w:rsidRPr="00B35480">
        <w:rPr>
          <w:rFonts w:ascii="Arial" w:hAnsi="Arial" w:cs="Calibri"/>
          <w:sz w:val="24"/>
          <w:lang w:val="en"/>
        </w:rPr>
        <w:t>To restart it, press the Power button again.</w:t>
      </w:r>
      <w:r w:rsidRPr="00E6346B">
        <w:rPr>
          <w:rFonts w:ascii="Arial" w:hAnsi="Arial" w:cs="Calibri"/>
          <w:sz w:val="24"/>
          <w:lang w:val="en"/>
        </w:rPr>
        <w:t xml:space="preserve"> </w:t>
      </w:r>
    </w:p>
    <w:p w14:paraId="6B9A1442" w14:textId="60B59123" w:rsidR="0097507A" w:rsidRPr="003A37E5" w:rsidRDefault="0097507A">
      <w:pPr>
        <w:pStyle w:val="Titre3"/>
        <w:rPr>
          <w:color w:val="000090"/>
          <w:sz w:val="26"/>
          <w:szCs w:val="26"/>
          <w:lang w:val="en"/>
        </w:rPr>
      </w:pPr>
      <w:bookmarkStart w:id="21" w:name="_Toc51597552"/>
      <w:r w:rsidRPr="003A37E5">
        <w:rPr>
          <w:color w:val="000090"/>
          <w:sz w:val="26"/>
          <w:szCs w:val="26"/>
          <w:lang w:val="en"/>
        </w:rPr>
        <w:t xml:space="preserve">Sleep </w:t>
      </w:r>
      <w:r w:rsidRPr="003A37E5">
        <w:rPr>
          <w:color w:val="000090"/>
          <w:sz w:val="26"/>
          <w:szCs w:val="26"/>
        </w:rPr>
        <w:t>Mode</w:t>
      </w:r>
      <w:bookmarkEnd w:id="21"/>
    </w:p>
    <w:p w14:paraId="11081094" w14:textId="3FD1DADD"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conserve battery and shorten the time it takes the </w:t>
      </w:r>
      <w:r w:rsidR="00D9316B" w:rsidRPr="003A37E5">
        <w:rPr>
          <w:rFonts w:ascii="Arial" w:hAnsi="Arial" w:cs="Calibri"/>
          <w:sz w:val="24"/>
          <w:lang w:val="en"/>
        </w:rPr>
        <w:t>insideONE</w:t>
      </w:r>
      <w:r w:rsidRPr="003A37E5">
        <w:rPr>
          <w:rFonts w:ascii="Arial" w:hAnsi="Arial" w:cs="Calibri"/>
          <w:sz w:val="24"/>
          <w:lang w:val="en"/>
        </w:rPr>
        <w:t xml:space="preserve"> to boot up, you can put it in sleep mode. In th</w:t>
      </w:r>
      <w:r w:rsidR="00EA100D">
        <w:rPr>
          <w:rFonts w:ascii="Arial" w:hAnsi="Arial" w:cs="Calibri"/>
          <w:sz w:val="24"/>
          <w:lang w:val="en"/>
        </w:rPr>
        <w:t>is</w:t>
      </w:r>
      <w:r w:rsidRPr="003A37E5">
        <w:rPr>
          <w:rFonts w:ascii="Arial" w:hAnsi="Arial" w:cs="Calibri"/>
          <w:sz w:val="24"/>
          <w:lang w:val="en"/>
        </w:rPr>
        <w:t xml:space="preserve"> mode, </w:t>
      </w:r>
      <w:r w:rsidR="00EA100D">
        <w:rPr>
          <w:rFonts w:ascii="Arial" w:hAnsi="Arial" w:cs="Calibri"/>
          <w:sz w:val="24"/>
          <w:lang w:val="en"/>
        </w:rPr>
        <w:t xml:space="preserve">resuming your work on </w:t>
      </w:r>
      <w:r w:rsidRPr="003A37E5">
        <w:rPr>
          <w:rFonts w:ascii="Arial" w:hAnsi="Arial" w:cs="Calibri"/>
          <w:sz w:val="24"/>
          <w:lang w:val="en"/>
        </w:rPr>
        <w:t xml:space="preserve">the device is much faster than it is after completely shutting down. </w:t>
      </w:r>
    </w:p>
    <w:p w14:paraId="6A93C36E" w14:textId="77656436"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Pressing the Power button briefly will put the </w:t>
      </w:r>
      <w:r w:rsidR="00D9316B" w:rsidRPr="003A37E5">
        <w:rPr>
          <w:rFonts w:ascii="Arial" w:hAnsi="Arial" w:cs="Calibri"/>
          <w:sz w:val="24"/>
          <w:lang w:val="en"/>
        </w:rPr>
        <w:t>insideONE</w:t>
      </w:r>
      <w:r w:rsidRPr="003A37E5">
        <w:rPr>
          <w:rFonts w:ascii="Arial" w:hAnsi="Arial" w:cs="Calibri"/>
          <w:sz w:val="24"/>
          <w:lang w:val="en"/>
        </w:rPr>
        <w:t xml:space="preserve"> in sleep mode. Using Windows sleep mode is a good way to leave work up on your tablet if you know you are going to return to it in a relatively short period</w:t>
      </w:r>
      <w:r w:rsidR="00062D20">
        <w:rPr>
          <w:rFonts w:ascii="Arial" w:hAnsi="Arial" w:cs="Calibri"/>
          <w:sz w:val="24"/>
          <w:lang w:val="en"/>
        </w:rPr>
        <w:t>.</w:t>
      </w:r>
      <w:r w:rsidRPr="003A37E5">
        <w:rPr>
          <w:rFonts w:ascii="Arial" w:hAnsi="Arial" w:cs="Calibri"/>
          <w:sz w:val="24"/>
          <w:lang w:val="en"/>
        </w:rPr>
        <w:t xml:space="preserve"> A Windows device in sleep mode uses much less power than one which is fully operational. As the RAM is still receiving power, the operating system</w:t>
      </w:r>
      <w:r w:rsidR="00062D20">
        <w:rPr>
          <w:rFonts w:ascii="Arial" w:hAnsi="Arial" w:cs="Calibri"/>
          <w:sz w:val="24"/>
          <w:lang w:val="en"/>
        </w:rPr>
        <w:t>,</w:t>
      </w:r>
      <w:r w:rsidRPr="003A37E5">
        <w:rPr>
          <w:rFonts w:ascii="Arial" w:hAnsi="Arial" w:cs="Calibri"/>
          <w:sz w:val="24"/>
          <w:lang w:val="en"/>
        </w:rPr>
        <w:t xml:space="preserve"> along with any open documents or programs</w:t>
      </w:r>
      <w:r w:rsidR="00062D20">
        <w:rPr>
          <w:rFonts w:ascii="Arial" w:hAnsi="Arial" w:cs="Calibri"/>
          <w:sz w:val="24"/>
          <w:lang w:val="en"/>
        </w:rPr>
        <w:t>,</w:t>
      </w:r>
      <w:r w:rsidRPr="003A37E5">
        <w:rPr>
          <w:rFonts w:ascii="Arial" w:hAnsi="Arial" w:cs="Calibri"/>
          <w:sz w:val="24"/>
          <w:lang w:val="en"/>
        </w:rPr>
        <w:t xml:space="preserve"> are stored there. This significantly decreases the time needed for the </w:t>
      </w:r>
      <w:r w:rsidR="00D9316B" w:rsidRPr="003A37E5">
        <w:rPr>
          <w:rFonts w:ascii="Arial" w:hAnsi="Arial" w:cs="Calibri"/>
          <w:sz w:val="24"/>
          <w:lang w:val="en"/>
        </w:rPr>
        <w:t>insideONE</w:t>
      </w:r>
      <w:r w:rsidRPr="003A37E5">
        <w:rPr>
          <w:rFonts w:ascii="Arial" w:hAnsi="Arial" w:cs="Calibri"/>
          <w:sz w:val="24"/>
          <w:lang w:val="en"/>
        </w:rPr>
        <w:t xml:space="preserve"> to start up. </w:t>
      </w:r>
    </w:p>
    <w:p w14:paraId="4AAFCB17" w14:textId="08ECE9B7" w:rsidR="00EA6873"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If the battery becomes low, the RAM no longer receives power, and the tablet will boot up as if it were completely shut down previously instead of being put in sleep mode. To wake up the </w:t>
      </w:r>
      <w:r w:rsidR="00D9316B" w:rsidRPr="003A37E5">
        <w:rPr>
          <w:rFonts w:ascii="Arial" w:hAnsi="Arial" w:cs="Calibri"/>
          <w:sz w:val="24"/>
          <w:lang w:val="en"/>
        </w:rPr>
        <w:t>insideONE</w:t>
      </w:r>
      <w:r w:rsidRPr="003A37E5">
        <w:rPr>
          <w:rFonts w:ascii="Arial" w:hAnsi="Arial" w:cs="Calibri"/>
          <w:sz w:val="24"/>
          <w:lang w:val="en"/>
        </w:rPr>
        <w:t>, press and release the Power button</w:t>
      </w:r>
      <w:r w:rsidR="00FB454E" w:rsidRPr="003A37E5">
        <w:rPr>
          <w:rFonts w:ascii="Arial" w:hAnsi="Arial" w:cs="Calibri"/>
          <w:sz w:val="24"/>
          <w:lang w:val="en"/>
        </w:rPr>
        <w:t xml:space="preserve">. You will read </w:t>
      </w:r>
      <w:r w:rsidR="00336925">
        <w:rPr>
          <w:rFonts w:ascii="Arial" w:hAnsi="Arial" w:cs="Calibri"/>
          <w:sz w:val="24"/>
          <w:lang w:val="en"/>
        </w:rPr>
        <w:t>“</w:t>
      </w:r>
      <w:r w:rsidR="00062D20">
        <w:rPr>
          <w:rFonts w:ascii="Arial" w:hAnsi="Arial" w:cs="Calibri"/>
          <w:sz w:val="24"/>
          <w:lang w:val="en"/>
        </w:rPr>
        <w:t>S</w:t>
      </w:r>
      <w:r w:rsidR="00FB454E" w:rsidRPr="003A37E5">
        <w:rPr>
          <w:rFonts w:ascii="Arial" w:hAnsi="Arial" w:cs="Calibri"/>
          <w:sz w:val="24"/>
          <w:lang w:val="en"/>
        </w:rPr>
        <w:t xml:space="preserve">ystem </w:t>
      </w:r>
      <w:r w:rsidR="00062D20">
        <w:rPr>
          <w:rFonts w:ascii="Arial" w:hAnsi="Arial" w:cs="Calibri"/>
          <w:sz w:val="24"/>
          <w:lang w:val="en"/>
        </w:rPr>
        <w:t>R</w:t>
      </w:r>
      <w:r w:rsidR="00FB454E" w:rsidRPr="003A37E5">
        <w:rPr>
          <w:rFonts w:ascii="Arial" w:hAnsi="Arial" w:cs="Calibri"/>
          <w:sz w:val="24"/>
          <w:lang w:val="en"/>
        </w:rPr>
        <w:t>eady</w:t>
      </w:r>
      <w:r w:rsidR="00336925">
        <w:rPr>
          <w:rFonts w:ascii="Arial" w:hAnsi="Arial" w:cs="Calibri"/>
          <w:sz w:val="24"/>
          <w:lang w:val="en"/>
        </w:rPr>
        <w:t>”</w:t>
      </w:r>
      <w:r w:rsidR="00FB454E" w:rsidRPr="003A37E5">
        <w:rPr>
          <w:rFonts w:ascii="Arial" w:hAnsi="Arial" w:cs="Calibri"/>
          <w:sz w:val="24"/>
          <w:lang w:val="en"/>
        </w:rPr>
        <w:t xml:space="preserve"> on the braille display.</w:t>
      </w:r>
    </w:p>
    <w:p w14:paraId="63676FD7" w14:textId="644C04F5" w:rsidR="0097507A" w:rsidRPr="003A37E5" w:rsidRDefault="0097507A">
      <w:pPr>
        <w:pStyle w:val="Titre3"/>
        <w:rPr>
          <w:color w:val="000090"/>
          <w:sz w:val="26"/>
          <w:szCs w:val="26"/>
          <w:lang w:val="en"/>
        </w:rPr>
      </w:pPr>
      <w:bookmarkStart w:id="22" w:name="_Toc51597553"/>
      <w:r w:rsidRPr="003A37E5">
        <w:rPr>
          <w:color w:val="000090"/>
          <w:sz w:val="26"/>
          <w:szCs w:val="26"/>
        </w:rPr>
        <w:t>Hibernate</w:t>
      </w:r>
      <w:bookmarkEnd w:id="22"/>
    </w:p>
    <w:p w14:paraId="53655989" w14:textId="1276304E" w:rsidR="00F45989"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Choosing the hibernate option </w:t>
      </w:r>
      <w:r w:rsidR="00EA100D">
        <w:rPr>
          <w:rFonts w:ascii="Arial" w:hAnsi="Arial" w:cs="Calibri"/>
          <w:sz w:val="24"/>
          <w:lang w:val="en"/>
        </w:rPr>
        <w:t>save</w:t>
      </w:r>
      <w:r w:rsidRPr="003A37E5">
        <w:rPr>
          <w:rFonts w:ascii="Arial" w:hAnsi="Arial" w:cs="Calibri"/>
          <w:sz w:val="24"/>
          <w:lang w:val="en"/>
        </w:rPr>
        <w:t>s</w:t>
      </w:r>
      <w:r w:rsidR="00EA100D">
        <w:rPr>
          <w:rFonts w:ascii="Arial" w:hAnsi="Arial" w:cs="Calibri"/>
          <w:sz w:val="24"/>
          <w:lang w:val="en"/>
        </w:rPr>
        <w:t xml:space="preserve"> the current state of the RAM </w:t>
      </w:r>
      <w:r w:rsidRPr="003A37E5">
        <w:rPr>
          <w:rFonts w:ascii="Arial" w:hAnsi="Arial" w:cs="Calibri"/>
          <w:sz w:val="24"/>
          <w:lang w:val="en"/>
        </w:rPr>
        <w:t>the hard disk</w:t>
      </w:r>
      <w:r w:rsidR="00153D86">
        <w:rPr>
          <w:rFonts w:ascii="Arial" w:hAnsi="Arial" w:cs="Calibri"/>
          <w:sz w:val="24"/>
          <w:lang w:val="en"/>
        </w:rPr>
        <w:t xml:space="preserve"> and powers down the device.</w:t>
      </w:r>
      <w:r w:rsidR="00E25E29" w:rsidRPr="003A37E5">
        <w:rPr>
          <w:rFonts w:ascii="Arial" w:hAnsi="Arial" w:cs="Calibri"/>
          <w:sz w:val="24"/>
          <w:lang w:val="en"/>
        </w:rPr>
        <w:t xml:space="preserve"> </w:t>
      </w:r>
    </w:p>
    <w:p w14:paraId="69F99323" w14:textId="1C5C6C2E"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wake the </w:t>
      </w:r>
      <w:r w:rsidR="00D9316B" w:rsidRPr="003A37E5">
        <w:rPr>
          <w:rFonts w:ascii="Arial" w:hAnsi="Arial" w:cs="Calibri"/>
          <w:sz w:val="24"/>
          <w:lang w:val="en"/>
        </w:rPr>
        <w:t>insideONE</w:t>
      </w:r>
      <w:r w:rsidR="00153D86">
        <w:rPr>
          <w:rFonts w:ascii="Arial" w:hAnsi="Arial" w:cs="Calibri"/>
          <w:sz w:val="24"/>
          <w:lang w:val="en"/>
        </w:rPr>
        <w:t xml:space="preserve"> from hibernation</w:t>
      </w:r>
      <w:r w:rsidRPr="003A37E5">
        <w:rPr>
          <w:rFonts w:ascii="Arial" w:hAnsi="Arial" w:cs="Calibri"/>
          <w:sz w:val="24"/>
          <w:lang w:val="en"/>
        </w:rPr>
        <w:t>, press and release the Power button. You will be</w:t>
      </w:r>
      <w:r w:rsidR="00153D86">
        <w:rPr>
          <w:rFonts w:ascii="Arial" w:hAnsi="Arial" w:cs="Calibri"/>
          <w:sz w:val="24"/>
          <w:lang w:val="en"/>
        </w:rPr>
        <w:t xml:space="preserve"> returned to where you last left off</w:t>
      </w:r>
      <w:r w:rsidRPr="003A37E5">
        <w:rPr>
          <w:rFonts w:ascii="Arial" w:hAnsi="Arial" w:cs="Calibri"/>
          <w:sz w:val="24"/>
          <w:lang w:val="en"/>
        </w:rPr>
        <w:t>.</w:t>
      </w:r>
    </w:p>
    <w:p w14:paraId="78CCC4E2" w14:textId="772B4461" w:rsidR="00365BD1" w:rsidRPr="003A37E5" w:rsidRDefault="00365BD1">
      <w:pPr>
        <w:pStyle w:val="Titre2"/>
        <w:rPr>
          <w:color w:val="000090"/>
          <w:lang w:val="en"/>
        </w:rPr>
      </w:pPr>
      <w:bookmarkStart w:id="23" w:name="_Toc51597554"/>
      <w:r w:rsidRPr="003A37E5">
        <w:rPr>
          <w:color w:val="000090"/>
          <w:lang w:val="en"/>
        </w:rPr>
        <w:t xml:space="preserve">Interacting with </w:t>
      </w:r>
      <w:r w:rsidRPr="003A37E5">
        <w:rPr>
          <w:color w:val="000090"/>
        </w:rPr>
        <w:t>the</w:t>
      </w:r>
      <w:r w:rsidRPr="003A37E5">
        <w:rPr>
          <w:color w:val="000090"/>
          <w:lang w:val="en"/>
        </w:rPr>
        <w:t xml:space="preserve"> </w:t>
      </w:r>
      <w:r w:rsidR="00D9316B" w:rsidRPr="003A37E5">
        <w:rPr>
          <w:color w:val="000090"/>
          <w:lang w:val="en"/>
        </w:rPr>
        <w:t>insideONE</w:t>
      </w:r>
      <w:bookmarkEnd w:id="23"/>
    </w:p>
    <w:p w14:paraId="5F81EBDF" w14:textId="20345A29" w:rsidR="00892A59" w:rsidRPr="003A37E5" w:rsidRDefault="00892A59" w:rsidP="00892A59">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Navigating the tablet’s menu options and applications is achieved</w:t>
      </w:r>
      <w:r w:rsidR="00336925">
        <w:rPr>
          <w:rFonts w:ascii="Arial" w:hAnsi="Arial" w:cs="Calibri"/>
          <w:sz w:val="24"/>
          <w:lang w:val="en"/>
        </w:rPr>
        <w:t xml:space="preserve"> by way of</w:t>
      </w:r>
      <w:r w:rsidRPr="003A37E5">
        <w:rPr>
          <w:rFonts w:ascii="Arial" w:hAnsi="Arial" w:cs="Calibri"/>
          <w:sz w:val="24"/>
          <w:lang w:val="en"/>
        </w:rPr>
        <w:t xml:space="preserve"> the braille keyboard on the touchscreen’s surface, the on</w:t>
      </w:r>
      <w:r w:rsidR="00062D20">
        <w:rPr>
          <w:rFonts w:ascii="Arial" w:hAnsi="Arial" w:cs="Calibri"/>
          <w:sz w:val="24"/>
          <w:lang w:val="en"/>
        </w:rPr>
        <w:t>-</w:t>
      </w:r>
      <w:r w:rsidRPr="003A37E5">
        <w:rPr>
          <w:rFonts w:ascii="Arial" w:hAnsi="Arial" w:cs="Calibri"/>
          <w:sz w:val="24"/>
          <w:lang w:val="en"/>
        </w:rPr>
        <w:t xml:space="preserve">screen QWERTY keyboard, and gestures similar to those used with smartphones. </w:t>
      </w:r>
      <w:r w:rsidR="00DA5D4A">
        <w:rPr>
          <w:rFonts w:ascii="Arial" w:hAnsi="Arial" w:cs="Calibri"/>
          <w:sz w:val="24"/>
          <w:lang w:val="en"/>
        </w:rPr>
        <w:t xml:space="preserve">Those using speech and Braille can also take advantage of additional functionality offered by gestures performed on the tactile zones. </w:t>
      </w:r>
      <w:r w:rsidRPr="003A37E5">
        <w:rPr>
          <w:rFonts w:ascii="Arial" w:hAnsi="Arial" w:cs="Calibri"/>
          <w:sz w:val="24"/>
          <w:lang w:val="en"/>
        </w:rPr>
        <w:t>If you swipe near the edges of the Sliders or touch the edges of the Button when swiping or tapping, your gestures may not be correctly recognized.</w:t>
      </w:r>
    </w:p>
    <w:p w14:paraId="0DD37273" w14:textId="18B17C52" w:rsidR="00892A59" w:rsidRPr="003A37E5" w:rsidRDefault="00892A59" w:rsidP="00892A59">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The insideONE is tactile and designed to allow blind users to interact with it using the Sliders, braille keyboard, and Button. The four zones respond to many different taps and swipes</w:t>
      </w:r>
      <w:r w:rsidR="00980BCA">
        <w:rPr>
          <w:rFonts w:ascii="Arial" w:hAnsi="Arial" w:cs="Calibri"/>
          <w:sz w:val="24"/>
          <w:lang w:val="en"/>
        </w:rPr>
        <w:t xml:space="preserve"> </w:t>
      </w:r>
      <w:r w:rsidRPr="003A37E5">
        <w:rPr>
          <w:rFonts w:ascii="Arial" w:hAnsi="Arial" w:cs="Calibri"/>
          <w:sz w:val="24"/>
          <w:lang w:val="en"/>
        </w:rPr>
        <w:t xml:space="preserve">while gauging the number of fingers making contact with insideONE. As such, while using the Sliders and Button, be sure that no more fingers than necessary are on the tablet’s surface to </w:t>
      </w:r>
      <w:r w:rsidR="00DA5D4A">
        <w:rPr>
          <w:rFonts w:ascii="Arial" w:hAnsi="Arial" w:cs="Calibri"/>
          <w:sz w:val="24"/>
          <w:lang w:val="en"/>
        </w:rPr>
        <w:t xml:space="preserve">perform </w:t>
      </w:r>
      <w:r w:rsidRPr="003A37E5">
        <w:rPr>
          <w:rFonts w:ascii="Arial" w:hAnsi="Arial" w:cs="Calibri"/>
          <w:sz w:val="24"/>
          <w:lang w:val="en"/>
        </w:rPr>
        <w:t xml:space="preserve">the gesture correctly. If you need to swipe one finger right in the Right Slider, no other fingers should be touching the device. Should more fingers be in contact with the tablet than necessary, the gesture will be misinterpreted. </w:t>
      </w:r>
    </w:p>
    <w:p w14:paraId="697DF430" w14:textId="387891F1" w:rsidR="00361CFF" w:rsidRPr="00E512B9" w:rsidRDefault="004E22E7"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For </w:t>
      </w:r>
      <w:r w:rsidR="007743FB" w:rsidRPr="00E512B9">
        <w:rPr>
          <w:rFonts w:ascii="Arial" w:hAnsi="Arial" w:cs="Calibri"/>
          <w:sz w:val="24"/>
          <w:lang w:val="en"/>
        </w:rPr>
        <w:t xml:space="preserve">example, </w:t>
      </w:r>
      <w:r w:rsidRPr="00E512B9">
        <w:rPr>
          <w:rFonts w:ascii="Arial" w:hAnsi="Arial" w:cs="Calibri"/>
          <w:sz w:val="24"/>
          <w:lang w:val="en"/>
        </w:rPr>
        <w:t xml:space="preserve">if </w:t>
      </w:r>
      <w:r w:rsidR="00361CFF" w:rsidRPr="00E512B9">
        <w:rPr>
          <w:rFonts w:ascii="Arial" w:hAnsi="Arial" w:cs="Calibri"/>
          <w:sz w:val="24"/>
          <w:lang w:val="en"/>
        </w:rPr>
        <w:t xml:space="preserve">you are </w:t>
      </w:r>
      <w:r w:rsidRPr="00E512B9">
        <w:rPr>
          <w:rFonts w:ascii="Arial" w:hAnsi="Arial" w:cs="Calibri"/>
          <w:sz w:val="24"/>
          <w:lang w:val="en"/>
        </w:rPr>
        <w:t xml:space="preserve">on the second icon of </w:t>
      </w:r>
      <w:r w:rsidR="00361CFF" w:rsidRPr="00E512B9">
        <w:rPr>
          <w:rFonts w:ascii="Arial" w:hAnsi="Arial" w:cs="Calibri"/>
          <w:sz w:val="24"/>
          <w:lang w:val="en"/>
        </w:rPr>
        <w:t xml:space="preserve">the </w:t>
      </w:r>
      <w:r w:rsidRPr="00E512B9">
        <w:rPr>
          <w:rFonts w:ascii="Arial" w:hAnsi="Arial" w:cs="Calibri"/>
          <w:sz w:val="24"/>
          <w:lang w:val="en"/>
        </w:rPr>
        <w:t xml:space="preserve">Windows desktop, and want to </w:t>
      </w:r>
      <w:r w:rsidR="0038066E" w:rsidRPr="00E512B9">
        <w:rPr>
          <w:rFonts w:ascii="Arial" w:hAnsi="Arial" w:cs="Calibri"/>
          <w:sz w:val="24"/>
          <w:lang w:val="en"/>
        </w:rPr>
        <w:t>arrow</w:t>
      </w:r>
      <w:r w:rsidRPr="00E512B9">
        <w:rPr>
          <w:rFonts w:ascii="Arial" w:hAnsi="Arial" w:cs="Calibri"/>
          <w:sz w:val="24"/>
          <w:lang w:val="en"/>
        </w:rPr>
        <w:t xml:space="preserve"> left to the </w:t>
      </w:r>
      <w:r w:rsidR="0038066E" w:rsidRPr="00E512B9">
        <w:rPr>
          <w:rFonts w:ascii="Arial" w:hAnsi="Arial" w:cs="Calibri"/>
          <w:sz w:val="24"/>
          <w:lang w:val="en"/>
        </w:rPr>
        <w:t xml:space="preserve">first </w:t>
      </w:r>
      <w:r w:rsidRPr="00E512B9">
        <w:rPr>
          <w:rFonts w:ascii="Arial" w:hAnsi="Arial" w:cs="Calibri"/>
          <w:sz w:val="24"/>
          <w:lang w:val="en"/>
        </w:rPr>
        <w:t xml:space="preserve">icon, you </w:t>
      </w:r>
      <w:r w:rsidR="0038066E" w:rsidRPr="00E512B9">
        <w:rPr>
          <w:rFonts w:ascii="Arial" w:hAnsi="Arial" w:cs="Calibri"/>
          <w:sz w:val="24"/>
          <w:lang w:val="en"/>
        </w:rPr>
        <w:t xml:space="preserve">can </w:t>
      </w:r>
      <w:r w:rsidRPr="00E512B9">
        <w:rPr>
          <w:rFonts w:ascii="Arial" w:hAnsi="Arial" w:cs="Calibri"/>
          <w:sz w:val="24"/>
          <w:lang w:val="en"/>
        </w:rPr>
        <w:t>do so by swiping one finger left on the Right Slider.</w:t>
      </w:r>
      <w:r w:rsidR="00F76719" w:rsidRPr="00E512B9">
        <w:rPr>
          <w:rFonts w:ascii="Arial" w:hAnsi="Arial" w:cs="Calibri"/>
          <w:sz w:val="24"/>
          <w:lang w:val="en"/>
        </w:rPr>
        <w:t xml:space="preserve"> If you were to have your left thumb resting in the Bottom Slider while</w:t>
      </w:r>
      <w:r w:rsidR="00017992" w:rsidRPr="00E512B9">
        <w:rPr>
          <w:rFonts w:ascii="Arial" w:hAnsi="Arial" w:cs="Calibri"/>
          <w:sz w:val="24"/>
          <w:lang w:val="en"/>
        </w:rPr>
        <w:t xml:space="preserve"> doing so</w:t>
      </w:r>
      <w:r w:rsidR="0038066E" w:rsidRPr="00E512B9">
        <w:rPr>
          <w:rFonts w:ascii="Arial" w:hAnsi="Arial" w:cs="Calibri"/>
          <w:sz w:val="24"/>
          <w:lang w:val="en"/>
        </w:rPr>
        <w:t>,</w:t>
      </w:r>
      <w:r w:rsidR="003D1E5B" w:rsidRPr="00E512B9">
        <w:rPr>
          <w:rFonts w:ascii="Arial" w:hAnsi="Arial" w:cs="Calibri"/>
          <w:sz w:val="24"/>
          <w:lang w:val="en"/>
        </w:rPr>
        <w:t xml:space="preserve"> the </w:t>
      </w:r>
      <w:r w:rsidR="00017992" w:rsidRPr="00E512B9">
        <w:rPr>
          <w:rFonts w:ascii="Arial" w:hAnsi="Arial" w:cs="Calibri"/>
          <w:sz w:val="24"/>
          <w:lang w:val="en"/>
        </w:rPr>
        <w:t>gesture corresponding to the press of the Left Arrow would not be recognized</w:t>
      </w:r>
      <w:r w:rsidR="003D1E5B" w:rsidRPr="00E512B9">
        <w:rPr>
          <w:rFonts w:ascii="Arial" w:hAnsi="Arial" w:cs="Calibri"/>
          <w:sz w:val="24"/>
          <w:lang w:val="en"/>
        </w:rPr>
        <w:t>.</w:t>
      </w:r>
      <w:r w:rsidR="00F76719" w:rsidRPr="00E512B9">
        <w:rPr>
          <w:rFonts w:ascii="Arial" w:hAnsi="Arial" w:cs="Calibri"/>
          <w:sz w:val="24"/>
          <w:lang w:val="en"/>
        </w:rPr>
        <w:t xml:space="preserve"> </w:t>
      </w:r>
    </w:p>
    <w:p w14:paraId="3AF4420C" w14:textId="06F88DAD" w:rsidR="00275916" w:rsidRPr="00E512B9" w:rsidRDefault="00541CAC" w:rsidP="00556E2C">
      <w:pPr>
        <w:autoSpaceDE w:val="0"/>
        <w:autoSpaceDN w:val="0"/>
        <w:adjustRightInd w:val="0"/>
        <w:spacing w:after="200" w:line="276" w:lineRule="auto"/>
        <w:rPr>
          <w:rFonts w:ascii="Arial" w:hAnsi="Arial"/>
          <w:sz w:val="24"/>
          <w:lang w:val="en"/>
        </w:rPr>
      </w:pPr>
      <w:r w:rsidRPr="00E512B9">
        <w:rPr>
          <w:rFonts w:ascii="Arial" w:hAnsi="Arial" w:cs="Calibri"/>
          <w:sz w:val="24"/>
          <w:lang w:val="en"/>
        </w:rPr>
        <w:t xml:space="preserve">Keep </w:t>
      </w:r>
      <w:r w:rsidR="006D66B7" w:rsidRPr="00E512B9">
        <w:rPr>
          <w:rFonts w:ascii="Arial" w:hAnsi="Arial" w:cs="Calibri"/>
          <w:sz w:val="24"/>
          <w:lang w:val="en"/>
        </w:rPr>
        <w:t>in</w:t>
      </w:r>
      <w:r w:rsidRPr="00E512B9">
        <w:rPr>
          <w:rFonts w:ascii="Arial" w:hAnsi="Arial" w:cs="Calibri"/>
          <w:sz w:val="24"/>
          <w:lang w:val="en"/>
        </w:rPr>
        <w:t xml:space="preserve"> mind that the areas </w:t>
      </w:r>
      <w:r w:rsidR="00D85AF9" w:rsidRPr="00E512B9">
        <w:rPr>
          <w:rFonts w:ascii="Arial" w:hAnsi="Arial" w:cs="Calibri"/>
          <w:sz w:val="24"/>
          <w:lang w:val="en"/>
        </w:rPr>
        <w:t>which</w:t>
      </w:r>
      <w:r w:rsidRPr="00E512B9">
        <w:rPr>
          <w:rFonts w:ascii="Arial" w:hAnsi="Arial" w:cs="Calibri"/>
          <w:sz w:val="24"/>
          <w:lang w:val="en"/>
        </w:rPr>
        <w:t xml:space="preserve"> can accept touch include </w:t>
      </w:r>
      <w:r w:rsidR="002176D3" w:rsidRPr="00E512B9">
        <w:rPr>
          <w:rFonts w:ascii="Arial" w:hAnsi="Arial" w:cs="Calibri"/>
          <w:sz w:val="24"/>
          <w:lang w:val="en"/>
        </w:rPr>
        <w:t xml:space="preserve">the Bottom </w:t>
      </w:r>
      <w:r w:rsidR="006C0FA8" w:rsidRPr="00E512B9">
        <w:rPr>
          <w:rFonts w:ascii="Arial" w:hAnsi="Arial" w:cs="Calibri"/>
          <w:sz w:val="24"/>
          <w:lang w:val="en"/>
        </w:rPr>
        <w:t>Slider,</w:t>
      </w:r>
      <w:r w:rsidRPr="00E512B9">
        <w:rPr>
          <w:rFonts w:ascii="Arial" w:hAnsi="Arial" w:cs="Calibri"/>
          <w:sz w:val="24"/>
          <w:lang w:val="en"/>
        </w:rPr>
        <w:t xml:space="preserve"> the </w:t>
      </w:r>
      <w:r w:rsidR="006C0FA8" w:rsidRPr="00E512B9">
        <w:rPr>
          <w:rFonts w:ascii="Arial" w:hAnsi="Arial" w:cs="Calibri"/>
          <w:sz w:val="24"/>
          <w:lang w:val="en"/>
        </w:rPr>
        <w:t>Left</w:t>
      </w:r>
      <w:r w:rsidR="00980BCA">
        <w:rPr>
          <w:rFonts w:ascii="Arial" w:hAnsi="Arial" w:cs="Calibri"/>
          <w:sz w:val="24"/>
          <w:lang w:val="en"/>
        </w:rPr>
        <w:t>,</w:t>
      </w:r>
      <w:r w:rsidR="006C0FA8" w:rsidRPr="00E512B9">
        <w:rPr>
          <w:rFonts w:ascii="Arial" w:hAnsi="Arial" w:cs="Calibri"/>
          <w:sz w:val="24"/>
          <w:lang w:val="en"/>
        </w:rPr>
        <w:t xml:space="preserve"> </w:t>
      </w:r>
      <w:r w:rsidR="00CE2105" w:rsidRPr="00E512B9">
        <w:rPr>
          <w:rFonts w:ascii="Arial" w:hAnsi="Arial" w:cs="Calibri"/>
          <w:sz w:val="24"/>
          <w:lang w:val="en"/>
        </w:rPr>
        <w:t xml:space="preserve">and </w:t>
      </w:r>
      <w:r w:rsidR="006C0FA8" w:rsidRPr="00E512B9">
        <w:rPr>
          <w:rFonts w:ascii="Arial" w:hAnsi="Arial" w:cs="Calibri"/>
          <w:sz w:val="24"/>
          <w:lang w:val="en"/>
        </w:rPr>
        <w:t>Right Sliders,</w:t>
      </w:r>
      <w:r w:rsidRPr="00E512B9">
        <w:rPr>
          <w:rFonts w:ascii="Arial" w:hAnsi="Arial" w:cs="Calibri"/>
          <w:sz w:val="24"/>
          <w:lang w:val="en"/>
        </w:rPr>
        <w:t xml:space="preserve"> the </w:t>
      </w:r>
      <w:r w:rsidR="006D66B7" w:rsidRPr="00E512B9">
        <w:rPr>
          <w:rFonts w:ascii="Arial" w:hAnsi="Arial" w:cs="Calibri"/>
          <w:sz w:val="24"/>
          <w:lang w:val="en"/>
        </w:rPr>
        <w:t>Button,</w:t>
      </w:r>
      <w:r w:rsidRPr="00E512B9">
        <w:rPr>
          <w:rFonts w:ascii="Arial" w:hAnsi="Arial" w:cs="Calibri"/>
          <w:sz w:val="24"/>
          <w:lang w:val="en"/>
        </w:rPr>
        <w:t xml:space="preserve"> </w:t>
      </w:r>
      <w:r w:rsidR="008D00DA" w:rsidRPr="00E512B9">
        <w:rPr>
          <w:rFonts w:ascii="Arial" w:hAnsi="Arial" w:cs="Calibri"/>
          <w:sz w:val="24"/>
          <w:lang w:val="en"/>
        </w:rPr>
        <w:t xml:space="preserve">the braille keys, </w:t>
      </w:r>
      <w:r w:rsidR="006C0FA8" w:rsidRPr="00E512B9">
        <w:rPr>
          <w:rFonts w:ascii="Arial" w:hAnsi="Arial" w:cs="Calibri"/>
          <w:sz w:val="24"/>
          <w:lang w:val="en"/>
        </w:rPr>
        <w:t xml:space="preserve">and </w:t>
      </w:r>
      <w:r w:rsidR="00884418" w:rsidRPr="00E512B9">
        <w:rPr>
          <w:rFonts w:ascii="Arial" w:hAnsi="Arial" w:cs="Calibri"/>
          <w:sz w:val="24"/>
          <w:lang w:val="en"/>
        </w:rPr>
        <w:t xml:space="preserve">the </w:t>
      </w:r>
      <w:r w:rsidR="008D00DA" w:rsidRPr="00E512B9">
        <w:rPr>
          <w:rFonts w:ascii="Arial" w:hAnsi="Arial" w:cs="Calibri"/>
          <w:sz w:val="24"/>
          <w:lang w:val="en"/>
        </w:rPr>
        <w:t>touchscreen.</w:t>
      </w:r>
      <w:r w:rsidR="00365BD1" w:rsidRPr="00E512B9">
        <w:rPr>
          <w:rFonts w:ascii="Arial" w:hAnsi="Arial" w:cs="Calibri"/>
          <w:sz w:val="24"/>
          <w:lang w:val="en"/>
        </w:rPr>
        <w:t xml:space="preserve"> </w:t>
      </w:r>
      <w:r w:rsidR="008D00DA" w:rsidRPr="00E512B9">
        <w:rPr>
          <w:rFonts w:ascii="Arial" w:hAnsi="Arial" w:cs="Calibri"/>
          <w:sz w:val="24"/>
          <w:lang w:val="en"/>
        </w:rPr>
        <w:t>The gestures used in the Home and Windows environments are</w:t>
      </w:r>
      <w:r w:rsidR="00306F85" w:rsidRPr="00E512B9">
        <w:rPr>
          <w:rFonts w:ascii="Arial" w:hAnsi="Arial" w:cs="Calibri"/>
          <w:sz w:val="24"/>
          <w:lang w:val="en"/>
        </w:rPr>
        <w:t xml:space="preserve"> </w:t>
      </w:r>
      <w:r w:rsidR="008D00DA" w:rsidRPr="00E512B9">
        <w:rPr>
          <w:rFonts w:ascii="Arial" w:hAnsi="Arial" w:cs="Calibri"/>
          <w:sz w:val="24"/>
          <w:lang w:val="en"/>
        </w:rPr>
        <w:t xml:space="preserve">the </w:t>
      </w:r>
      <w:r w:rsidR="00306F85" w:rsidRPr="00E512B9">
        <w:rPr>
          <w:rFonts w:ascii="Arial" w:hAnsi="Arial" w:cs="Calibri"/>
          <w:sz w:val="24"/>
          <w:lang w:val="en"/>
        </w:rPr>
        <w:t>same and</w:t>
      </w:r>
      <w:r w:rsidR="00336925">
        <w:rPr>
          <w:rFonts w:ascii="Arial" w:hAnsi="Arial" w:cs="Calibri"/>
          <w:sz w:val="24"/>
          <w:lang w:val="en"/>
        </w:rPr>
        <w:t xml:space="preserve"> often perform similar functions</w:t>
      </w:r>
      <w:r w:rsidR="008A5AF1" w:rsidRPr="00E512B9">
        <w:rPr>
          <w:rFonts w:ascii="Arial" w:hAnsi="Arial" w:cs="Calibri"/>
          <w:sz w:val="24"/>
          <w:lang w:val="en"/>
        </w:rPr>
        <w:t>.</w:t>
      </w:r>
      <w:r w:rsidR="008D00DA" w:rsidRPr="00E512B9">
        <w:rPr>
          <w:rFonts w:ascii="Arial" w:hAnsi="Arial" w:cs="Calibri"/>
          <w:sz w:val="24"/>
          <w:lang w:val="en"/>
        </w:rPr>
        <w:t xml:space="preserve"> The touchscreen, Button, </w:t>
      </w:r>
      <w:r w:rsidR="001B1DE8" w:rsidRPr="00E512B9">
        <w:rPr>
          <w:rFonts w:ascii="Arial" w:hAnsi="Arial" w:cs="Calibri"/>
          <w:sz w:val="24"/>
          <w:lang w:val="en"/>
        </w:rPr>
        <w:t xml:space="preserve">and </w:t>
      </w:r>
      <w:r w:rsidR="008D00DA" w:rsidRPr="00E512B9">
        <w:rPr>
          <w:rFonts w:ascii="Arial" w:hAnsi="Arial" w:cs="Calibri"/>
          <w:sz w:val="24"/>
          <w:lang w:val="en"/>
        </w:rPr>
        <w:t>Slider</w:t>
      </w:r>
      <w:r w:rsidR="001B1DE8" w:rsidRPr="00E512B9">
        <w:rPr>
          <w:rFonts w:ascii="Arial" w:hAnsi="Arial" w:cs="Calibri"/>
          <w:sz w:val="24"/>
          <w:lang w:val="en"/>
        </w:rPr>
        <w:t>s</w:t>
      </w:r>
      <w:r w:rsidR="008D00DA" w:rsidRPr="00E512B9">
        <w:rPr>
          <w:rFonts w:ascii="Arial" w:hAnsi="Arial" w:cs="Calibri"/>
          <w:sz w:val="24"/>
          <w:lang w:val="en"/>
        </w:rPr>
        <w:t xml:space="preserve"> all allow you to perform taps and swipes. Gestures may </w:t>
      </w:r>
      <w:r w:rsidR="0032005C" w:rsidRPr="00E512B9">
        <w:rPr>
          <w:rFonts w:ascii="Arial" w:hAnsi="Arial" w:cs="Calibri"/>
          <w:sz w:val="24"/>
          <w:lang w:val="en"/>
        </w:rPr>
        <w:t>use one</w:t>
      </w:r>
      <w:r w:rsidR="00AB2F14">
        <w:rPr>
          <w:rFonts w:ascii="Arial" w:hAnsi="Arial" w:cs="Calibri"/>
          <w:sz w:val="24"/>
          <w:lang w:val="en"/>
        </w:rPr>
        <w:t>, two</w:t>
      </w:r>
      <w:r w:rsidR="008D00DA" w:rsidRPr="00E512B9">
        <w:rPr>
          <w:rFonts w:ascii="Arial" w:hAnsi="Arial" w:cs="Calibri"/>
          <w:sz w:val="24"/>
          <w:lang w:val="en"/>
        </w:rPr>
        <w:t xml:space="preserve"> </w:t>
      </w:r>
      <w:r w:rsidR="000F2E19" w:rsidRPr="00E512B9">
        <w:rPr>
          <w:rFonts w:ascii="Arial" w:hAnsi="Arial" w:cs="Calibri"/>
          <w:sz w:val="24"/>
          <w:lang w:val="en"/>
        </w:rPr>
        <w:t xml:space="preserve">or </w:t>
      </w:r>
      <w:r w:rsidR="003F332C" w:rsidRPr="00E512B9">
        <w:rPr>
          <w:rFonts w:ascii="Arial" w:hAnsi="Arial" w:cs="Calibri"/>
          <w:sz w:val="24"/>
          <w:lang w:val="en"/>
        </w:rPr>
        <w:t>three</w:t>
      </w:r>
      <w:r w:rsidR="00AB2F14">
        <w:rPr>
          <w:rFonts w:ascii="Arial" w:hAnsi="Arial" w:cs="Calibri"/>
          <w:sz w:val="24"/>
          <w:lang w:val="en"/>
        </w:rPr>
        <w:t xml:space="preserve"> fingers.</w:t>
      </w:r>
      <w:r w:rsidR="003F332C" w:rsidRPr="00E512B9">
        <w:rPr>
          <w:rFonts w:ascii="Arial" w:hAnsi="Arial" w:cs="Calibri"/>
          <w:sz w:val="24"/>
          <w:lang w:val="en"/>
        </w:rPr>
        <w:t xml:space="preserve"> </w:t>
      </w:r>
      <w:r w:rsidR="00823C51" w:rsidRPr="00E512B9">
        <w:rPr>
          <w:rFonts w:ascii="Arial" w:hAnsi="Arial" w:cs="Calibri"/>
          <w:sz w:val="24"/>
          <w:lang w:val="en"/>
        </w:rPr>
        <w:t xml:space="preserve">If the braille keyboard is active, you cannot use the touchscreen to perform gestures. Instead, you must use the </w:t>
      </w:r>
      <w:r w:rsidR="000F2E19" w:rsidRPr="00E512B9">
        <w:rPr>
          <w:rFonts w:ascii="Arial" w:hAnsi="Arial" w:cs="Calibri"/>
          <w:sz w:val="24"/>
          <w:lang w:val="en"/>
        </w:rPr>
        <w:t>Bottom</w:t>
      </w:r>
      <w:r w:rsidR="00823C51" w:rsidRPr="00E512B9">
        <w:rPr>
          <w:rFonts w:ascii="Arial" w:hAnsi="Arial" w:cs="Calibri"/>
          <w:sz w:val="24"/>
          <w:lang w:val="en"/>
        </w:rPr>
        <w:t xml:space="preserve"> </w:t>
      </w:r>
      <w:r w:rsidR="000F2E19" w:rsidRPr="00E512B9">
        <w:rPr>
          <w:rFonts w:ascii="Arial" w:hAnsi="Arial" w:cs="Calibri"/>
          <w:sz w:val="24"/>
          <w:lang w:val="en"/>
        </w:rPr>
        <w:t>or Right</w:t>
      </w:r>
      <w:r w:rsidR="00823C51" w:rsidRPr="00E512B9">
        <w:rPr>
          <w:rFonts w:ascii="Arial" w:hAnsi="Arial" w:cs="Calibri"/>
          <w:sz w:val="24"/>
          <w:lang w:val="en"/>
        </w:rPr>
        <w:t xml:space="preserve"> Slider until the braille keyboard is deactivated.</w:t>
      </w:r>
      <w:r w:rsidR="001B1DE8" w:rsidRPr="00E512B9">
        <w:rPr>
          <w:rFonts w:ascii="Arial" w:hAnsi="Arial" w:cs="Calibri"/>
          <w:sz w:val="24"/>
          <w:lang w:val="en"/>
        </w:rPr>
        <w:t xml:space="preserve"> </w:t>
      </w:r>
      <w:r w:rsidR="00DA5D4A">
        <w:rPr>
          <w:rFonts w:ascii="Arial" w:hAnsi="Arial" w:cs="Calibri"/>
          <w:sz w:val="24"/>
          <w:lang w:val="en"/>
        </w:rPr>
        <w:t xml:space="preserve">Items in the Home environment can be activated </w:t>
      </w:r>
      <w:r w:rsidR="00E50B9D">
        <w:rPr>
          <w:rFonts w:ascii="Arial" w:hAnsi="Arial" w:cs="Calibri"/>
          <w:sz w:val="24"/>
          <w:lang w:val="en"/>
        </w:rPr>
        <w:t xml:space="preserve">by </w:t>
      </w:r>
      <w:r w:rsidR="00275916" w:rsidRPr="00E512B9">
        <w:rPr>
          <w:rFonts w:ascii="Arial" w:hAnsi="Arial"/>
          <w:sz w:val="24"/>
          <w:lang w:val="en"/>
        </w:rPr>
        <w:t xml:space="preserve">doing a one-finger double-tap in the Bottom or Right Slider. Please note </w:t>
      </w:r>
      <w:r w:rsidR="00DD317C">
        <w:rPr>
          <w:rFonts w:ascii="Arial" w:hAnsi="Arial"/>
          <w:sz w:val="24"/>
          <w:lang w:val="en"/>
        </w:rPr>
        <w:t xml:space="preserve">that </w:t>
      </w:r>
      <w:r w:rsidR="00DA5D4A">
        <w:rPr>
          <w:rFonts w:ascii="Arial" w:hAnsi="Arial"/>
          <w:sz w:val="24"/>
          <w:lang w:val="en"/>
        </w:rPr>
        <w:t>in</w:t>
      </w:r>
      <w:r w:rsidR="00DD317C">
        <w:rPr>
          <w:rFonts w:ascii="Arial" w:hAnsi="Arial"/>
          <w:sz w:val="24"/>
          <w:lang w:val="en"/>
        </w:rPr>
        <w:t xml:space="preserve"> Windows, you </w:t>
      </w:r>
      <w:r w:rsidR="00DA5D4A">
        <w:rPr>
          <w:rFonts w:ascii="Arial" w:hAnsi="Arial"/>
          <w:sz w:val="24"/>
          <w:lang w:val="en"/>
        </w:rPr>
        <w:t xml:space="preserve">will typically </w:t>
      </w:r>
      <w:r w:rsidR="00DD317C">
        <w:rPr>
          <w:rFonts w:ascii="Arial" w:hAnsi="Arial"/>
          <w:sz w:val="24"/>
          <w:lang w:val="en"/>
        </w:rPr>
        <w:t xml:space="preserve">use </w:t>
      </w:r>
      <w:r w:rsidR="00DA5D4A">
        <w:rPr>
          <w:rFonts w:ascii="Arial" w:hAnsi="Arial"/>
          <w:sz w:val="24"/>
          <w:lang w:val="en"/>
        </w:rPr>
        <w:t xml:space="preserve">the commands/gestures corresponding to pressing space or enter to </w:t>
      </w:r>
      <w:r w:rsidR="002B19DF">
        <w:rPr>
          <w:rFonts w:ascii="Arial" w:hAnsi="Arial"/>
          <w:sz w:val="24"/>
          <w:lang w:val="en"/>
        </w:rPr>
        <w:t xml:space="preserve">activate </w:t>
      </w:r>
      <w:r w:rsidR="00DD317C">
        <w:rPr>
          <w:rFonts w:ascii="Arial" w:hAnsi="Arial"/>
          <w:sz w:val="24"/>
          <w:lang w:val="en"/>
        </w:rPr>
        <w:t>an i</w:t>
      </w:r>
      <w:r w:rsidR="00DA5D4A">
        <w:rPr>
          <w:rFonts w:ascii="Arial" w:hAnsi="Arial"/>
          <w:sz w:val="24"/>
          <w:lang w:val="en"/>
        </w:rPr>
        <w:t>tem</w:t>
      </w:r>
      <w:r w:rsidR="00DD317C">
        <w:rPr>
          <w:rFonts w:ascii="Arial" w:hAnsi="Arial"/>
          <w:sz w:val="24"/>
          <w:lang w:val="en"/>
        </w:rPr>
        <w:t>.</w:t>
      </w:r>
      <w:r w:rsidR="00DA5D4A">
        <w:rPr>
          <w:rFonts w:ascii="Arial" w:hAnsi="Arial"/>
          <w:sz w:val="24"/>
          <w:lang w:val="en"/>
        </w:rPr>
        <w:t xml:space="preserve"> Please consult the documentation for your chosen </w:t>
      </w:r>
      <w:r w:rsidR="009E0D3F">
        <w:rPr>
          <w:rFonts w:ascii="Arial" w:hAnsi="Arial"/>
          <w:sz w:val="24"/>
          <w:lang w:val="en"/>
        </w:rPr>
        <w:t>screen reader</w:t>
      </w:r>
      <w:r w:rsidR="00DA5D4A">
        <w:rPr>
          <w:rFonts w:ascii="Arial" w:hAnsi="Arial"/>
          <w:sz w:val="24"/>
          <w:lang w:val="en"/>
        </w:rPr>
        <w:t xml:space="preserve"> for additional details.</w:t>
      </w:r>
    </w:p>
    <w:p w14:paraId="46810528" w14:textId="6592C727" w:rsidR="00365BD1" w:rsidRPr="00C11D09" w:rsidRDefault="00365BD1">
      <w:pPr>
        <w:pStyle w:val="Titre3"/>
        <w:rPr>
          <w:color w:val="000090"/>
          <w:sz w:val="26"/>
          <w:szCs w:val="26"/>
          <w:lang w:val="en"/>
        </w:rPr>
      </w:pPr>
      <w:bookmarkStart w:id="24" w:name="_Toc51597555"/>
      <w:r w:rsidRPr="00C11D09">
        <w:rPr>
          <w:color w:val="000090"/>
          <w:sz w:val="26"/>
          <w:szCs w:val="26"/>
          <w:lang w:val="en"/>
        </w:rPr>
        <w:t xml:space="preserve">Description of </w:t>
      </w:r>
      <w:r w:rsidR="00D9316B" w:rsidRPr="00C11D09">
        <w:rPr>
          <w:color w:val="000090"/>
          <w:sz w:val="26"/>
          <w:szCs w:val="26"/>
        </w:rPr>
        <w:t>insideONE</w:t>
      </w:r>
      <w:r w:rsidRPr="00C11D09">
        <w:rPr>
          <w:color w:val="000090"/>
          <w:sz w:val="26"/>
          <w:szCs w:val="26"/>
          <w:lang w:val="en"/>
        </w:rPr>
        <w:t xml:space="preserve"> Gestures</w:t>
      </w:r>
      <w:bookmarkEnd w:id="24"/>
    </w:p>
    <w:p w14:paraId="4AEF217F" w14:textId="7F67A80E" w:rsidR="001419D2" w:rsidRPr="00C11D09" w:rsidRDefault="00C11D09" w:rsidP="001419D2">
      <w:pPr>
        <w:pStyle w:val="Textebrut"/>
        <w:rPr>
          <w:rFonts w:ascii="Arial" w:hAnsi="Arial" w:cs="Calibri"/>
          <w:sz w:val="24"/>
          <w:szCs w:val="22"/>
          <w:lang w:val="en"/>
        </w:rPr>
      </w:pPr>
      <w:r w:rsidRPr="00C11D09">
        <w:rPr>
          <w:rFonts w:ascii="Arial" w:hAnsi="Arial" w:cs="Calibri"/>
          <w:sz w:val="24"/>
          <w:szCs w:val="22"/>
          <w:lang w:val="en"/>
        </w:rPr>
        <w:t xml:space="preserve">InsideONE gestures apply on every tactile zone, the same way, no matter what software you use, Home, </w:t>
      </w:r>
      <w:r w:rsidR="0037383C">
        <w:rPr>
          <w:rFonts w:ascii="Arial" w:hAnsi="Arial" w:cs="Calibri"/>
          <w:sz w:val="24"/>
          <w:szCs w:val="22"/>
          <w:lang w:val="en"/>
        </w:rPr>
        <w:t>NVDA</w:t>
      </w:r>
      <w:r w:rsidR="00AB2F14">
        <w:rPr>
          <w:rFonts w:ascii="Arial" w:hAnsi="Arial" w:cs="Calibri"/>
          <w:sz w:val="24"/>
          <w:szCs w:val="22"/>
          <w:lang w:val="en"/>
        </w:rPr>
        <w:t>,</w:t>
      </w:r>
      <w:r w:rsidRPr="00C11D09">
        <w:rPr>
          <w:rFonts w:ascii="Arial" w:hAnsi="Arial" w:cs="Calibri"/>
          <w:sz w:val="24"/>
          <w:szCs w:val="22"/>
          <w:lang w:val="en"/>
        </w:rPr>
        <w:t xml:space="preserve"> or </w:t>
      </w:r>
      <w:r w:rsidR="00E215B7">
        <w:rPr>
          <w:rFonts w:ascii="Arial" w:hAnsi="Arial" w:cs="Calibri"/>
          <w:sz w:val="24"/>
          <w:szCs w:val="22"/>
          <w:lang w:val="en"/>
        </w:rPr>
        <w:t>JAWS</w:t>
      </w:r>
      <w:r w:rsidRPr="00C11D09">
        <w:rPr>
          <w:rFonts w:ascii="Arial" w:hAnsi="Arial" w:cs="Calibri"/>
          <w:sz w:val="24"/>
          <w:szCs w:val="22"/>
          <w:lang w:val="en"/>
        </w:rPr>
        <w:t>.</w:t>
      </w:r>
    </w:p>
    <w:p w14:paraId="429C7065" w14:textId="69DD4E1E" w:rsidR="00335B54" w:rsidRPr="00C740DD" w:rsidRDefault="005018EA" w:rsidP="00445329">
      <w:pPr>
        <w:autoSpaceDE w:val="0"/>
        <w:autoSpaceDN w:val="0"/>
        <w:adjustRightInd w:val="0"/>
        <w:spacing w:after="200" w:line="276" w:lineRule="auto"/>
        <w:rPr>
          <w:rFonts w:ascii="Arial" w:hAnsi="Arial" w:cs="Calibri"/>
          <w:sz w:val="24"/>
        </w:rPr>
      </w:pPr>
      <w:r w:rsidRPr="00C11D09">
        <w:rPr>
          <w:rFonts w:ascii="Arial" w:hAnsi="Arial" w:cs="Calibri"/>
          <w:sz w:val="24"/>
          <w:lang w:val="en"/>
        </w:rPr>
        <w:t>The f</w:t>
      </w:r>
      <w:r w:rsidR="00F32690" w:rsidRPr="00C11D09">
        <w:rPr>
          <w:rFonts w:ascii="Arial" w:hAnsi="Arial" w:cs="Calibri"/>
          <w:sz w:val="24"/>
          <w:lang w:val="en"/>
        </w:rPr>
        <w:t xml:space="preserve">ollowing is a brief description of the types of gestures that can be </w:t>
      </w:r>
      <w:r w:rsidR="001B1DE8" w:rsidRPr="00C11D09">
        <w:rPr>
          <w:rFonts w:ascii="Arial" w:hAnsi="Arial" w:cs="Calibri"/>
          <w:sz w:val="24"/>
          <w:lang w:val="en"/>
        </w:rPr>
        <w:t xml:space="preserve">used with the </w:t>
      </w:r>
      <w:r w:rsidR="00D9316B" w:rsidRPr="00C11D09">
        <w:rPr>
          <w:rFonts w:ascii="Arial" w:hAnsi="Arial" w:cs="Calibri"/>
          <w:sz w:val="24"/>
          <w:lang w:val="en"/>
        </w:rPr>
        <w:t>insideONE</w:t>
      </w:r>
      <w:r w:rsidR="00F32690" w:rsidRPr="00C11D09">
        <w:rPr>
          <w:rFonts w:ascii="Arial" w:hAnsi="Arial" w:cs="Calibri"/>
          <w:sz w:val="24"/>
          <w:lang w:val="en"/>
        </w:rPr>
        <w:t xml:space="preserve">. Please </w:t>
      </w:r>
      <w:r w:rsidR="00C173C8" w:rsidRPr="00C11D09">
        <w:rPr>
          <w:rFonts w:ascii="Arial" w:hAnsi="Arial" w:cs="Calibri"/>
          <w:sz w:val="24"/>
          <w:lang w:val="en"/>
        </w:rPr>
        <w:t>see</w:t>
      </w:r>
      <w:r w:rsidR="00F32690" w:rsidRPr="00C11D09">
        <w:rPr>
          <w:rFonts w:ascii="Arial" w:hAnsi="Arial" w:cs="Calibri"/>
          <w:sz w:val="24"/>
          <w:lang w:val="en"/>
        </w:rPr>
        <w:t xml:space="preserve"> </w:t>
      </w:r>
      <w:r w:rsidR="000F2E19" w:rsidRPr="00C11D09">
        <w:rPr>
          <w:rFonts w:ascii="Arial" w:hAnsi="Arial" w:cs="Calibri"/>
          <w:sz w:val="24"/>
          <w:lang w:val="en"/>
        </w:rPr>
        <w:t xml:space="preserve">the </w:t>
      </w:r>
      <w:r w:rsidR="00C173C8" w:rsidRPr="00C11D09">
        <w:rPr>
          <w:rFonts w:ascii="Arial" w:hAnsi="Arial" w:cs="Calibri"/>
          <w:sz w:val="24"/>
          <w:lang w:val="en"/>
        </w:rPr>
        <w:t>appendi</w:t>
      </w:r>
      <w:r w:rsidR="003E03A1" w:rsidRPr="00C11D09">
        <w:rPr>
          <w:rFonts w:ascii="Arial" w:hAnsi="Arial" w:cs="Calibri"/>
          <w:sz w:val="24"/>
          <w:lang w:val="en"/>
        </w:rPr>
        <w:t>c</w:t>
      </w:r>
      <w:r w:rsidR="00C173C8" w:rsidRPr="00C11D09">
        <w:rPr>
          <w:rFonts w:ascii="Arial" w:hAnsi="Arial" w:cs="Calibri"/>
          <w:sz w:val="24"/>
          <w:lang w:val="en"/>
        </w:rPr>
        <w:t>es</w:t>
      </w:r>
      <w:r w:rsidR="006D66B7" w:rsidRPr="00C11D09">
        <w:rPr>
          <w:rFonts w:ascii="Arial" w:hAnsi="Arial" w:cs="Calibri"/>
          <w:sz w:val="24"/>
          <w:lang w:val="en"/>
        </w:rPr>
        <w:t xml:space="preserve"> </w:t>
      </w:r>
      <w:r w:rsidR="00F32690" w:rsidRPr="00C11D09">
        <w:rPr>
          <w:rFonts w:ascii="Arial" w:hAnsi="Arial" w:cs="Calibri"/>
          <w:sz w:val="24"/>
          <w:lang w:val="en"/>
        </w:rPr>
        <w:t xml:space="preserve">at the end of this manual for all gestures available to users of the </w:t>
      </w:r>
      <w:r w:rsidR="00D9316B" w:rsidRPr="00C11D09">
        <w:rPr>
          <w:rFonts w:ascii="Arial" w:hAnsi="Arial" w:cs="Calibri"/>
          <w:sz w:val="24"/>
          <w:lang w:val="en"/>
        </w:rPr>
        <w:t>insideONE</w:t>
      </w:r>
      <w:r w:rsidR="00335B54" w:rsidRPr="00C11D09">
        <w:rPr>
          <w:rFonts w:ascii="Arial" w:hAnsi="Arial" w:cs="Calibri"/>
          <w:sz w:val="24"/>
          <w:lang w:val="en"/>
        </w:rPr>
        <w:t xml:space="preserve">. </w:t>
      </w:r>
    </w:p>
    <w:p w14:paraId="7F445F08" w14:textId="0C1035A5" w:rsidR="00FB454E" w:rsidRPr="00C11D09" w:rsidRDefault="00FB454E"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A single tap is one quick tap with one finger.</w:t>
      </w:r>
    </w:p>
    <w:p w14:paraId="096FE5ED" w14:textId="0632F030" w:rsidR="0073418A" w:rsidRPr="00C11D09" w:rsidRDefault="0073418A"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 xml:space="preserve">A </w:t>
      </w:r>
      <w:r w:rsidR="00996CFE" w:rsidRPr="00C11D09">
        <w:rPr>
          <w:rFonts w:ascii="Arial" w:hAnsi="Arial" w:cs="Calibri"/>
          <w:sz w:val="24"/>
          <w:lang w:val="en"/>
        </w:rPr>
        <w:t>double</w:t>
      </w:r>
      <w:r w:rsidR="00996CFE">
        <w:rPr>
          <w:rFonts w:ascii="Arial" w:hAnsi="Arial" w:cs="Calibri"/>
          <w:sz w:val="24"/>
          <w:lang w:val="en"/>
        </w:rPr>
        <w:t xml:space="preserve"> tap</w:t>
      </w:r>
      <w:r w:rsidRPr="00C11D09">
        <w:rPr>
          <w:rFonts w:ascii="Arial" w:hAnsi="Arial" w:cs="Calibri"/>
          <w:sz w:val="24"/>
          <w:lang w:val="en"/>
        </w:rPr>
        <w:t xml:space="preserve"> is two </w:t>
      </w:r>
      <w:r w:rsidR="00577617" w:rsidRPr="00C11D09">
        <w:rPr>
          <w:rFonts w:ascii="Arial" w:hAnsi="Arial" w:cs="Calibri"/>
          <w:sz w:val="24"/>
          <w:lang w:val="en"/>
        </w:rPr>
        <w:t xml:space="preserve">taps </w:t>
      </w:r>
      <w:r w:rsidRPr="00C11D09">
        <w:rPr>
          <w:rFonts w:ascii="Arial" w:hAnsi="Arial" w:cs="Calibri"/>
          <w:sz w:val="24"/>
          <w:lang w:val="en"/>
        </w:rPr>
        <w:t xml:space="preserve">in quick </w:t>
      </w:r>
      <w:r w:rsidR="00577617" w:rsidRPr="00C11D09">
        <w:rPr>
          <w:rFonts w:ascii="Arial" w:hAnsi="Arial" w:cs="Calibri"/>
          <w:sz w:val="24"/>
          <w:lang w:val="en"/>
        </w:rPr>
        <w:t>succession with one, two, or three</w:t>
      </w:r>
      <w:r w:rsidRPr="00C11D09">
        <w:rPr>
          <w:rFonts w:ascii="Arial" w:hAnsi="Arial" w:cs="Calibri"/>
          <w:sz w:val="24"/>
          <w:lang w:val="en"/>
        </w:rPr>
        <w:t xml:space="preserve"> </w:t>
      </w:r>
      <w:r w:rsidR="00577617" w:rsidRPr="00C11D09">
        <w:rPr>
          <w:rFonts w:ascii="Arial" w:hAnsi="Arial" w:cs="Calibri"/>
          <w:sz w:val="24"/>
          <w:lang w:val="en"/>
        </w:rPr>
        <w:t>fingers.</w:t>
      </w:r>
      <w:r w:rsidRPr="00C11D09">
        <w:rPr>
          <w:rFonts w:ascii="Arial" w:hAnsi="Arial" w:cs="Calibri"/>
          <w:sz w:val="24"/>
          <w:lang w:val="en"/>
        </w:rPr>
        <w:t xml:space="preserve"> </w:t>
      </w:r>
    </w:p>
    <w:p w14:paraId="34329F0F" w14:textId="6B351F53" w:rsidR="005F6268" w:rsidRPr="00C11D09" w:rsidRDefault="005F6268"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A trip</w:t>
      </w:r>
      <w:r w:rsidR="00446F0C" w:rsidRPr="00C11D09">
        <w:rPr>
          <w:rFonts w:ascii="Arial" w:hAnsi="Arial" w:cs="Calibri"/>
          <w:sz w:val="24"/>
          <w:lang w:val="en"/>
        </w:rPr>
        <w:t>le</w:t>
      </w:r>
      <w:r w:rsidR="00996CFE">
        <w:rPr>
          <w:rFonts w:ascii="Arial" w:hAnsi="Arial" w:cs="Calibri"/>
          <w:sz w:val="24"/>
          <w:lang w:val="en"/>
        </w:rPr>
        <w:t xml:space="preserve"> </w:t>
      </w:r>
      <w:r w:rsidRPr="00C11D09">
        <w:rPr>
          <w:rFonts w:ascii="Arial" w:hAnsi="Arial" w:cs="Calibri"/>
          <w:sz w:val="24"/>
          <w:lang w:val="en"/>
        </w:rPr>
        <w:t xml:space="preserve">tap is three taps in quick succession with </w:t>
      </w:r>
      <w:r w:rsidR="00577617" w:rsidRPr="00C11D09">
        <w:rPr>
          <w:rFonts w:ascii="Arial" w:hAnsi="Arial" w:cs="Calibri"/>
          <w:sz w:val="24"/>
          <w:lang w:val="en"/>
        </w:rPr>
        <w:t xml:space="preserve">one, two, or three </w:t>
      </w:r>
      <w:r w:rsidR="00845530" w:rsidRPr="00C11D09">
        <w:rPr>
          <w:rFonts w:ascii="Arial" w:hAnsi="Arial" w:cs="Calibri"/>
          <w:sz w:val="24"/>
          <w:lang w:val="en"/>
        </w:rPr>
        <w:t xml:space="preserve">fingers. </w:t>
      </w:r>
    </w:p>
    <w:p w14:paraId="39EBDAA2" w14:textId="4E65735F" w:rsidR="00E75B61" w:rsidRPr="00F10D3C" w:rsidRDefault="00E75B61" w:rsidP="00D5216C">
      <w:pPr>
        <w:autoSpaceDE w:val="0"/>
        <w:autoSpaceDN w:val="0"/>
        <w:adjustRightInd w:val="0"/>
        <w:spacing w:after="200" w:line="276" w:lineRule="auto"/>
        <w:rPr>
          <w:rFonts w:ascii="Arial" w:hAnsi="Arial" w:cs="Calibri"/>
          <w:sz w:val="24"/>
          <w:szCs w:val="24"/>
          <w:lang w:val="en"/>
        </w:rPr>
      </w:pPr>
      <w:r w:rsidRPr="00AB2F14">
        <w:rPr>
          <w:rFonts w:ascii="Arial" w:hAnsi="Arial" w:cs="Calibri"/>
          <w:sz w:val="24"/>
          <w:szCs w:val="24"/>
          <w:lang w:val="en"/>
        </w:rPr>
        <w:t xml:space="preserve">Swiping </w:t>
      </w:r>
      <w:r w:rsidR="000F2E19" w:rsidRPr="00BA104F">
        <w:rPr>
          <w:rFonts w:ascii="Arial" w:hAnsi="Arial" w:cs="Calibri"/>
          <w:sz w:val="24"/>
          <w:szCs w:val="24"/>
          <w:lang w:val="en"/>
        </w:rPr>
        <w:t>is when you move</w:t>
      </w:r>
      <w:r w:rsidRPr="00F10D3C">
        <w:rPr>
          <w:rFonts w:ascii="Arial" w:hAnsi="Arial" w:cs="Calibri"/>
          <w:sz w:val="24"/>
          <w:szCs w:val="24"/>
          <w:lang w:val="en"/>
        </w:rPr>
        <w:t xml:space="preserve"> </w:t>
      </w:r>
      <w:r w:rsidR="006D66B7" w:rsidRPr="00F10D3C">
        <w:rPr>
          <w:rFonts w:ascii="Arial" w:hAnsi="Arial" w:cs="Calibri"/>
          <w:sz w:val="24"/>
          <w:szCs w:val="24"/>
          <w:lang w:val="en"/>
        </w:rPr>
        <w:t>left, right,</w:t>
      </w:r>
      <w:r w:rsidRPr="00F10D3C">
        <w:rPr>
          <w:rFonts w:ascii="Arial" w:hAnsi="Arial" w:cs="Calibri"/>
          <w:sz w:val="24"/>
          <w:szCs w:val="24"/>
          <w:lang w:val="en"/>
        </w:rPr>
        <w:t xml:space="preserve"> up, or down in the </w:t>
      </w:r>
      <w:r w:rsidR="00F65833" w:rsidRPr="00F10D3C">
        <w:rPr>
          <w:rFonts w:ascii="Arial" w:hAnsi="Arial" w:cs="Calibri"/>
          <w:sz w:val="24"/>
          <w:szCs w:val="24"/>
          <w:lang w:val="en"/>
        </w:rPr>
        <w:t>Sliders. These</w:t>
      </w:r>
      <w:r w:rsidRPr="00F10D3C">
        <w:rPr>
          <w:rFonts w:ascii="Arial" w:hAnsi="Arial" w:cs="Calibri"/>
          <w:sz w:val="24"/>
          <w:szCs w:val="24"/>
          <w:lang w:val="en"/>
        </w:rPr>
        <w:t xml:space="preserve"> gestures may use one, two, </w:t>
      </w:r>
      <w:r w:rsidR="00C81C29" w:rsidRPr="00F10D3C">
        <w:rPr>
          <w:rFonts w:ascii="Arial" w:hAnsi="Arial" w:cs="Calibri"/>
          <w:sz w:val="24"/>
          <w:szCs w:val="24"/>
          <w:lang w:val="en"/>
        </w:rPr>
        <w:t xml:space="preserve">or </w:t>
      </w:r>
      <w:r w:rsidRPr="00F10D3C">
        <w:rPr>
          <w:rFonts w:ascii="Arial" w:hAnsi="Arial" w:cs="Calibri"/>
          <w:sz w:val="24"/>
          <w:szCs w:val="24"/>
          <w:lang w:val="en"/>
        </w:rPr>
        <w:t xml:space="preserve">three fingers. </w:t>
      </w:r>
    </w:p>
    <w:p w14:paraId="52D8A8CD" w14:textId="594E8297" w:rsidR="00C80039" w:rsidRPr="00F10D3C" w:rsidRDefault="00A85B1B" w:rsidP="00C80039">
      <w:pPr>
        <w:spacing w:before="100" w:beforeAutospacing="1" w:after="100" w:afterAutospacing="1"/>
        <w:rPr>
          <w:rFonts w:ascii="Arial" w:hAnsi="Arial" w:cs="Arial"/>
          <w:sz w:val="24"/>
          <w:szCs w:val="24"/>
        </w:rPr>
      </w:pPr>
      <w:r w:rsidRPr="00F10D3C">
        <w:rPr>
          <w:rFonts w:ascii="Arial" w:hAnsi="Arial" w:cs="Arial"/>
          <w:sz w:val="24"/>
          <w:szCs w:val="24"/>
          <w:lang w:val="en"/>
        </w:rPr>
        <w:t xml:space="preserve">It is </w:t>
      </w:r>
      <w:r w:rsidR="002B19DF">
        <w:rPr>
          <w:rFonts w:ascii="Arial" w:hAnsi="Arial" w:cs="Arial"/>
          <w:sz w:val="24"/>
          <w:szCs w:val="24"/>
          <w:lang w:val="en"/>
        </w:rPr>
        <w:t xml:space="preserve">possible </w:t>
      </w:r>
      <w:r w:rsidRPr="00F10D3C">
        <w:rPr>
          <w:rFonts w:ascii="Arial" w:hAnsi="Arial" w:cs="Arial"/>
          <w:sz w:val="24"/>
          <w:szCs w:val="24"/>
          <w:lang w:val="en"/>
        </w:rPr>
        <w:t>however</w:t>
      </w:r>
      <w:r w:rsidR="00AB2F14" w:rsidRPr="00F10D3C">
        <w:rPr>
          <w:rFonts w:ascii="Arial" w:hAnsi="Arial" w:cs="Arial"/>
          <w:sz w:val="24"/>
          <w:szCs w:val="24"/>
          <w:lang w:val="en"/>
        </w:rPr>
        <w:t>,</w:t>
      </w:r>
      <w:r w:rsidRPr="00F10D3C">
        <w:rPr>
          <w:rFonts w:ascii="Arial" w:hAnsi="Arial" w:cs="Arial"/>
          <w:sz w:val="24"/>
          <w:szCs w:val="24"/>
          <w:lang w:val="en"/>
        </w:rPr>
        <w:t xml:space="preserve"> to use the standard Windows gestures. </w:t>
      </w:r>
      <w:r w:rsidRPr="00F10D3C">
        <w:rPr>
          <w:rFonts w:ascii="Arial" w:hAnsi="Arial" w:cs="Arial"/>
          <w:sz w:val="24"/>
          <w:szCs w:val="24"/>
        </w:rPr>
        <w:t>This allows sighted persons to use the tablet in a standard way, except in Home.</w:t>
      </w:r>
    </w:p>
    <w:p w14:paraId="5CD0A673" w14:textId="5B15E495" w:rsidR="00C80039" w:rsidRPr="00F10D3C" w:rsidRDefault="00A85B1B" w:rsidP="00C80039">
      <w:pPr>
        <w:spacing w:before="100" w:beforeAutospacing="1" w:after="100" w:afterAutospacing="1"/>
        <w:rPr>
          <w:rFonts w:ascii="Arial" w:hAnsi="Arial" w:cs="Arial"/>
          <w:sz w:val="24"/>
          <w:szCs w:val="24"/>
        </w:rPr>
      </w:pPr>
      <w:r w:rsidRPr="00FE71CA">
        <w:rPr>
          <w:rFonts w:ascii="Arial" w:hAnsi="Arial" w:cs="Arial"/>
          <w:sz w:val="24"/>
          <w:szCs w:val="24"/>
        </w:rPr>
        <w:t xml:space="preserve">To access the standard Windows gesture with </w:t>
      </w:r>
      <w:r w:rsidR="0037383C" w:rsidRPr="00FE71CA">
        <w:rPr>
          <w:rFonts w:ascii="Arial" w:hAnsi="Arial" w:cs="Arial"/>
          <w:sz w:val="24"/>
          <w:szCs w:val="24"/>
        </w:rPr>
        <w:t>NVDA</w:t>
      </w:r>
      <w:r w:rsidRPr="00FE71CA">
        <w:rPr>
          <w:rFonts w:ascii="Arial" w:hAnsi="Arial" w:cs="Arial"/>
          <w:sz w:val="24"/>
          <w:szCs w:val="24"/>
        </w:rPr>
        <w:t>, you need to activate the QWERTY keyboard (hold 1 finger 5 seconds in the left slider)</w:t>
      </w:r>
      <w:r w:rsidR="00BA6DC1" w:rsidRPr="00FE71CA">
        <w:rPr>
          <w:rFonts w:ascii="Arial" w:hAnsi="Arial" w:cs="Arial"/>
          <w:sz w:val="24"/>
          <w:szCs w:val="24"/>
        </w:rPr>
        <w:t>.</w:t>
      </w:r>
      <w:r w:rsidR="00C80039" w:rsidRPr="00FE71CA">
        <w:rPr>
          <w:rFonts w:ascii="Arial" w:hAnsi="Arial" w:cs="Arial"/>
          <w:sz w:val="24"/>
          <w:szCs w:val="24"/>
        </w:rPr>
        <w:t xml:space="preserve"> </w:t>
      </w:r>
      <w:r w:rsidRPr="00FE71CA">
        <w:rPr>
          <w:rFonts w:ascii="Arial" w:hAnsi="Arial" w:cs="Arial"/>
          <w:sz w:val="24"/>
          <w:szCs w:val="24"/>
        </w:rPr>
        <w:t>When the QWERTY keyboard is active, Windows gestures are working.</w:t>
      </w:r>
      <w:r w:rsidRPr="00F10D3C">
        <w:rPr>
          <w:rFonts w:ascii="Arial" w:hAnsi="Arial" w:cs="Arial"/>
          <w:sz w:val="24"/>
          <w:szCs w:val="24"/>
        </w:rPr>
        <w:t xml:space="preserve"> You can make the QWERTY keyboard disappear by clicking on the cross at the top right of the keyboard. Windows gestures will be active on the entire surface of the screen.</w:t>
      </w:r>
    </w:p>
    <w:p w14:paraId="4B8E6BC8" w14:textId="4FE63479" w:rsidR="00C80039" w:rsidRPr="00DD617F" w:rsidRDefault="007317C0" w:rsidP="00C80039">
      <w:pPr>
        <w:pStyle w:val="Textebrut"/>
        <w:rPr>
          <w:rFonts w:ascii="Arial" w:hAnsi="Arial" w:cs="Arial"/>
          <w:sz w:val="24"/>
          <w:szCs w:val="24"/>
        </w:rPr>
      </w:pPr>
      <w:r w:rsidRPr="005D5D64">
        <w:rPr>
          <w:rFonts w:ascii="Arial" w:hAnsi="Arial" w:cs="Arial"/>
          <w:sz w:val="24"/>
          <w:szCs w:val="24"/>
        </w:rPr>
        <w:t>When</w:t>
      </w:r>
      <w:r w:rsidR="00A85B1B" w:rsidRPr="005D5D64">
        <w:rPr>
          <w:rFonts w:ascii="Arial" w:hAnsi="Arial" w:cs="Arial"/>
          <w:sz w:val="24"/>
          <w:szCs w:val="24"/>
        </w:rPr>
        <w:t xml:space="preserve"> </w:t>
      </w:r>
      <w:r w:rsidR="00E215B7" w:rsidRPr="005D5D64">
        <w:rPr>
          <w:rFonts w:ascii="Arial" w:hAnsi="Arial" w:cs="Arial"/>
          <w:sz w:val="24"/>
          <w:szCs w:val="24"/>
        </w:rPr>
        <w:t>JAWS</w:t>
      </w:r>
      <w:r w:rsidR="00A85B1B" w:rsidRPr="005D5D64">
        <w:rPr>
          <w:rFonts w:ascii="Arial" w:hAnsi="Arial" w:cs="Arial"/>
          <w:sz w:val="24"/>
          <w:szCs w:val="24"/>
        </w:rPr>
        <w:t xml:space="preserve"> </w:t>
      </w:r>
      <w:r w:rsidR="00DD317C" w:rsidRPr="005D5D64">
        <w:rPr>
          <w:rFonts w:ascii="Arial" w:hAnsi="Arial" w:cs="Arial"/>
          <w:sz w:val="24"/>
          <w:szCs w:val="24"/>
        </w:rPr>
        <w:t>is</w:t>
      </w:r>
      <w:r w:rsidRPr="005D5D64">
        <w:rPr>
          <w:rFonts w:ascii="Arial" w:hAnsi="Arial" w:cs="Arial"/>
          <w:sz w:val="24"/>
          <w:szCs w:val="24"/>
        </w:rPr>
        <w:t xml:space="preserve"> chosen</w:t>
      </w:r>
      <w:r w:rsidR="00BA6DC1" w:rsidRPr="005D5D64">
        <w:rPr>
          <w:rFonts w:ascii="Arial" w:hAnsi="Arial" w:cs="Arial"/>
          <w:sz w:val="24"/>
          <w:szCs w:val="24"/>
        </w:rPr>
        <w:t>,</w:t>
      </w:r>
      <w:r w:rsidRPr="005D5D64">
        <w:rPr>
          <w:rFonts w:ascii="Arial" w:hAnsi="Arial" w:cs="Arial"/>
          <w:sz w:val="24"/>
          <w:szCs w:val="24"/>
        </w:rPr>
        <w:t xml:space="preserve"> and </w:t>
      </w:r>
      <w:r w:rsidR="00A85B1B" w:rsidRPr="005D5D64">
        <w:rPr>
          <w:rFonts w:ascii="Arial" w:hAnsi="Arial" w:cs="Arial"/>
          <w:sz w:val="24"/>
          <w:szCs w:val="24"/>
        </w:rPr>
        <w:t>the QWERTY keyboard is active,</w:t>
      </w:r>
      <w:r w:rsidR="005D5D64" w:rsidRPr="005D5D64">
        <w:rPr>
          <w:rFonts w:ascii="Arial" w:hAnsi="Arial" w:cs="Arial"/>
          <w:sz w:val="24"/>
          <w:szCs w:val="24"/>
        </w:rPr>
        <w:t xml:space="preserve"> Windows</w:t>
      </w:r>
      <w:r w:rsidR="007C2F53">
        <w:rPr>
          <w:rFonts w:ascii="Arial" w:hAnsi="Arial" w:cs="Arial"/>
          <w:sz w:val="24"/>
          <w:szCs w:val="24"/>
        </w:rPr>
        <w:t xml:space="preserve"> </w:t>
      </w:r>
      <w:r w:rsidR="00A85B1B" w:rsidRPr="005D5D64">
        <w:rPr>
          <w:rFonts w:ascii="Arial" w:hAnsi="Arial" w:cs="Arial"/>
          <w:sz w:val="24"/>
          <w:szCs w:val="24"/>
        </w:rPr>
        <w:t>gesture</w:t>
      </w:r>
      <w:r w:rsidRPr="005D5D64">
        <w:rPr>
          <w:rFonts w:ascii="Arial" w:hAnsi="Arial" w:cs="Arial"/>
          <w:sz w:val="24"/>
          <w:szCs w:val="24"/>
        </w:rPr>
        <w:t>s are enabled</w:t>
      </w:r>
      <w:r w:rsidR="00A85B1B" w:rsidRPr="005D5D64">
        <w:rPr>
          <w:rFonts w:ascii="Arial" w:hAnsi="Arial" w:cs="Arial"/>
          <w:sz w:val="24"/>
          <w:szCs w:val="24"/>
        </w:rPr>
        <w:t xml:space="preserve">. To switch to the </w:t>
      </w:r>
      <w:r w:rsidR="005D5D64" w:rsidRPr="005D5D64">
        <w:rPr>
          <w:rFonts w:ascii="Arial" w:hAnsi="Arial" w:cs="Arial"/>
          <w:sz w:val="24"/>
          <w:szCs w:val="24"/>
        </w:rPr>
        <w:t>JAWS</w:t>
      </w:r>
      <w:r w:rsidR="00A85B1B" w:rsidRPr="005D5D64">
        <w:rPr>
          <w:rFonts w:ascii="Arial" w:hAnsi="Arial" w:cs="Arial"/>
          <w:sz w:val="24"/>
          <w:szCs w:val="24"/>
        </w:rPr>
        <w:t xml:space="preserve"> gestures, you need to </w:t>
      </w:r>
      <w:r w:rsidR="007744CD" w:rsidRPr="005D5D64">
        <w:rPr>
          <w:rFonts w:ascii="Arial" w:hAnsi="Arial" w:cs="Arial"/>
          <w:sz w:val="24"/>
          <w:szCs w:val="24"/>
        </w:rPr>
        <w:t>perf</w:t>
      </w:r>
      <w:r w:rsidR="001E512F" w:rsidRPr="005D5D64">
        <w:rPr>
          <w:rFonts w:ascii="Arial" w:hAnsi="Arial" w:cs="Arial"/>
          <w:sz w:val="24"/>
          <w:szCs w:val="24"/>
        </w:rPr>
        <w:t>orm</w:t>
      </w:r>
      <w:r w:rsidR="007744CD" w:rsidRPr="005D5D64">
        <w:rPr>
          <w:rFonts w:ascii="Arial" w:hAnsi="Arial" w:cs="Arial"/>
          <w:sz w:val="24"/>
          <w:szCs w:val="24"/>
        </w:rPr>
        <w:t xml:space="preserve"> </w:t>
      </w:r>
      <w:r w:rsidR="001E512F" w:rsidRPr="005D5D64">
        <w:rPr>
          <w:rFonts w:ascii="Arial" w:hAnsi="Arial" w:cs="Arial"/>
          <w:sz w:val="24"/>
          <w:szCs w:val="24"/>
        </w:rPr>
        <w:t xml:space="preserve">a </w:t>
      </w:r>
      <w:r w:rsidR="00BA6DC1" w:rsidRPr="005D5D64">
        <w:rPr>
          <w:rFonts w:ascii="Arial" w:hAnsi="Arial" w:cs="Arial"/>
          <w:sz w:val="24"/>
          <w:szCs w:val="24"/>
        </w:rPr>
        <w:t>fi</w:t>
      </w:r>
      <w:r w:rsidR="001E512F" w:rsidRPr="005D5D64">
        <w:rPr>
          <w:rFonts w:ascii="Arial" w:hAnsi="Arial" w:cs="Arial"/>
          <w:sz w:val="24"/>
          <w:szCs w:val="24"/>
        </w:rPr>
        <w:t>v</w:t>
      </w:r>
      <w:r w:rsidR="00BA6DC1" w:rsidRPr="005D5D64">
        <w:rPr>
          <w:rFonts w:ascii="Arial" w:hAnsi="Arial" w:cs="Arial"/>
          <w:sz w:val="24"/>
          <w:szCs w:val="24"/>
        </w:rPr>
        <w:t>e-</w:t>
      </w:r>
      <w:r w:rsidR="00A85B1B" w:rsidRPr="005D5D64">
        <w:rPr>
          <w:rFonts w:ascii="Arial" w:hAnsi="Arial" w:cs="Arial"/>
          <w:sz w:val="24"/>
          <w:szCs w:val="24"/>
        </w:rPr>
        <w:t>finger rotat</w:t>
      </w:r>
      <w:r w:rsidR="00BA6DC1" w:rsidRPr="005D5D64">
        <w:rPr>
          <w:rFonts w:ascii="Arial" w:hAnsi="Arial" w:cs="Arial"/>
          <w:sz w:val="24"/>
          <w:szCs w:val="24"/>
        </w:rPr>
        <w:t>ion</w:t>
      </w:r>
      <w:r w:rsidR="00A85B1B" w:rsidRPr="005D5D64">
        <w:rPr>
          <w:rFonts w:ascii="Arial" w:hAnsi="Arial" w:cs="Arial"/>
          <w:sz w:val="24"/>
          <w:szCs w:val="24"/>
        </w:rPr>
        <w:t xml:space="preserve"> </w:t>
      </w:r>
      <w:r w:rsidRPr="005D5D64">
        <w:rPr>
          <w:rFonts w:ascii="Arial" w:hAnsi="Arial" w:cs="Arial"/>
          <w:sz w:val="24"/>
          <w:szCs w:val="24"/>
        </w:rPr>
        <w:t xml:space="preserve">gesture </w:t>
      </w:r>
      <w:r w:rsidR="00A85B1B" w:rsidRPr="005D5D64">
        <w:rPr>
          <w:rFonts w:ascii="Arial" w:hAnsi="Arial" w:cs="Arial"/>
          <w:sz w:val="24"/>
          <w:szCs w:val="24"/>
        </w:rPr>
        <w:t>on the screen.</w:t>
      </w:r>
    </w:p>
    <w:p w14:paraId="25098003" w14:textId="58F42B4E" w:rsidR="00C80039" w:rsidRPr="00DD617F" w:rsidRDefault="00A85B1B" w:rsidP="00C80039">
      <w:pPr>
        <w:spacing w:before="100" w:beforeAutospacing="1" w:after="100" w:afterAutospacing="1"/>
        <w:rPr>
          <w:rFonts w:ascii="Arial" w:hAnsi="Arial" w:cs="Arial"/>
          <w:sz w:val="24"/>
          <w:szCs w:val="24"/>
        </w:rPr>
      </w:pPr>
      <w:r w:rsidRPr="00DD617F">
        <w:rPr>
          <w:rFonts w:ascii="Arial" w:hAnsi="Arial" w:cs="Arial"/>
          <w:sz w:val="24"/>
          <w:szCs w:val="24"/>
        </w:rPr>
        <w:t>To come back to the insideONE gestures, close the QWERTY keyboard by swiping down 1 finger in the left slider.</w:t>
      </w:r>
    </w:p>
    <w:p w14:paraId="53DF4813" w14:textId="4C543342" w:rsidR="001419D2" w:rsidRPr="00DD617F" w:rsidRDefault="009440C0" w:rsidP="001419D2">
      <w:pPr>
        <w:pStyle w:val="Textebrut"/>
        <w:rPr>
          <w:rFonts w:ascii="Arial" w:hAnsi="Arial" w:cs="Arial"/>
          <w:sz w:val="24"/>
          <w:szCs w:val="24"/>
        </w:rPr>
      </w:pPr>
      <w:r w:rsidRPr="00DD617F">
        <w:rPr>
          <w:rFonts w:ascii="Arial" w:hAnsi="Arial" w:cs="Arial"/>
          <w:sz w:val="24"/>
          <w:szCs w:val="24"/>
        </w:rPr>
        <w:t>Gestures can be performed in different places on the tablet.</w:t>
      </w:r>
    </w:p>
    <w:p w14:paraId="37DCEFA6" w14:textId="7D5B32E1" w:rsidR="001419D2" w:rsidRPr="00DD617F" w:rsidRDefault="009440C0" w:rsidP="001419D2">
      <w:pPr>
        <w:pStyle w:val="Textebrut"/>
        <w:rPr>
          <w:rFonts w:ascii="Arial" w:hAnsi="Arial" w:cs="Arial"/>
          <w:sz w:val="24"/>
          <w:szCs w:val="24"/>
        </w:rPr>
      </w:pPr>
      <w:r w:rsidRPr="00DD617F">
        <w:rPr>
          <w:rFonts w:ascii="Arial" w:hAnsi="Arial" w:cs="Arial"/>
          <w:sz w:val="24"/>
          <w:szCs w:val="24"/>
        </w:rPr>
        <w:t>On the screen</w:t>
      </w:r>
      <w:r w:rsidR="001419D2" w:rsidRPr="00DD617F">
        <w:rPr>
          <w:rFonts w:ascii="Arial" w:hAnsi="Arial" w:cs="Arial"/>
          <w:sz w:val="24"/>
          <w:szCs w:val="24"/>
        </w:rPr>
        <w:t>:</w:t>
      </w:r>
    </w:p>
    <w:p w14:paraId="31E2789D" w14:textId="7AA2E1E9" w:rsidR="001419D2" w:rsidRPr="00DD617F" w:rsidRDefault="009440C0" w:rsidP="001419D2">
      <w:pPr>
        <w:pStyle w:val="Textebrut"/>
        <w:numPr>
          <w:ilvl w:val="0"/>
          <w:numId w:val="4"/>
        </w:numPr>
        <w:rPr>
          <w:rFonts w:ascii="Arial" w:hAnsi="Arial" w:cs="Arial"/>
          <w:sz w:val="24"/>
          <w:szCs w:val="24"/>
        </w:rPr>
      </w:pPr>
      <w:r w:rsidRPr="00DD617F">
        <w:rPr>
          <w:rFonts w:ascii="Arial" w:hAnsi="Arial" w:cs="Arial"/>
          <w:sz w:val="24"/>
          <w:szCs w:val="24"/>
        </w:rPr>
        <w:t xml:space="preserve">If the braille keyboard is not active, gestures can be </w:t>
      </w:r>
      <w:r w:rsidR="00504810" w:rsidRPr="00DD617F">
        <w:rPr>
          <w:rFonts w:ascii="Arial" w:hAnsi="Arial" w:cs="Arial"/>
          <w:sz w:val="24"/>
          <w:szCs w:val="24"/>
        </w:rPr>
        <w:t xml:space="preserve">made </w:t>
      </w:r>
      <w:r w:rsidRPr="00DD617F">
        <w:rPr>
          <w:rFonts w:ascii="Arial" w:hAnsi="Arial" w:cs="Arial"/>
          <w:sz w:val="24"/>
          <w:szCs w:val="24"/>
        </w:rPr>
        <w:t>on the whole surface of the screen.</w:t>
      </w:r>
    </w:p>
    <w:p w14:paraId="5839F98C" w14:textId="4860EDC9" w:rsidR="001419D2" w:rsidRPr="00DD617F" w:rsidRDefault="009440C0" w:rsidP="001419D2">
      <w:pPr>
        <w:pStyle w:val="Textebrut"/>
        <w:numPr>
          <w:ilvl w:val="0"/>
          <w:numId w:val="4"/>
        </w:numPr>
        <w:rPr>
          <w:rFonts w:ascii="Arial" w:hAnsi="Arial" w:cs="Arial"/>
          <w:sz w:val="24"/>
          <w:szCs w:val="24"/>
        </w:rPr>
      </w:pPr>
      <w:r w:rsidRPr="00DD617F">
        <w:rPr>
          <w:rFonts w:ascii="Arial" w:hAnsi="Arial" w:cs="Arial"/>
          <w:sz w:val="24"/>
          <w:szCs w:val="24"/>
        </w:rPr>
        <w:t xml:space="preserve">If the braille keyboard is active, no gesture can be </w:t>
      </w:r>
      <w:r w:rsidR="001E512F" w:rsidRPr="00DD617F">
        <w:rPr>
          <w:rFonts w:ascii="Arial" w:hAnsi="Arial" w:cs="Arial"/>
          <w:sz w:val="24"/>
          <w:szCs w:val="24"/>
        </w:rPr>
        <w:t xml:space="preserve">performed </w:t>
      </w:r>
      <w:r w:rsidRPr="00DD617F">
        <w:rPr>
          <w:rFonts w:ascii="Arial" w:hAnsi="Arial" w:cs="Arial"/>
          <w:sz w:val="24"/>
          <w:szCs w:val="24"/>
        </w:rPr>
        <w:t xml:space="preserve">on the screen. Only text input can be done. Gestures must be performed in the </w:t>
      </w:r>
      <w:r w:rsidR="00E636A9" w:rsidRPr="00DD617F">
        <w:rPr>
          <w:rFonts w:ascii="Arial" w:hAnsi="Arial" w:cs="Arial"/>
          <w:sz w:val="24"/>
          <w:szCs w:val="24"/>
        </w:rPr>
        <w:t xml:space="preserve">bottom </w:t>
      </w:r>
      <w:r w:rsidRPr="00DD617F">
        <w:rPr>
          <w:rFonts w:ascii="Arial" w:hAnsi="Arial" w:cs="Arial"/>
          <w:sz w:val="24"/>
          <w:szCs w:val="24"/>
        </w:rPr>
        <w:t>or right slider.</w:t>
      </w:r>
    </w:p>
    <w:p w14:paraId="2507DA6E" w14:textId="33F4CD6C" w:rsidR="00C80039" w:rsidRPr="00A238C6" w:rsidRDefault="009440C0" w:rsidP="00996CFE">
      <w:pPr>
        <w:pStyle w:val="Textebrut"/>
        <w:numPr>
          <w:ilvl w:val="0"/>
          <w:numId w:val="4"/>
        </w:numPr>
        <w:autoSpaceDE w:val="0"/>
        <w:autoSpaceDN w:val="0"/>
        <w:adjustRightInd w:val="0"/>
        <w:spacing w:after="200" w:line="276" w:lineRule="auto"/>
        <w:rPr>
          <w:rFonts w:ascii="Arial" w:hAnsi="Arial" w:cs="Calibri"/>
          <w:sz w:val="24"/>
          <w:szCs w:val="24"/>
        </w:rPr>
      </w:pPr>
      <w:r w:rsidRPr="00DD617F">
        <w:rPr>
          <w:rFonts w:ascii="Arial" w:hAnsi="Arial" w:cs="Arial"/>
          <w:sz w:val="24"/>
          <w:szCs w:val="24"/>
        </w:rPr>
        <w:t>If the QWER</w:t>
      </w:r>
      <w:r w:rsidR="002B19DF" w:rsidRPr="00DD617F">
        <w:rPr>
          <w:rFonts w:ascii="Arial" w:hAnsi="Arial" w:cs="Arial"/>
          <w:sz w:val="24"/>
          <w:szCs w:val="24"/>
        </w:rPr>
        <w:t>T</w:t>
      </w:r>
      <w:r w:rsidRPr="00DD617F">
        <w:rPr>
          <w:rFonts w:ascii="Arial" w:hAnsi="Arial" w:cs="Arial"/>
          <w:sz w:val="24"/>
          <w:szCs w:val="24"/>
        </w:rPr>
        <w:t>Y keyboard is active, gestures for the sighted are active as well. It is thus possible to click anywhere on the screen, like on an ordinary tablet. Note that this operating mode is not suitable to blind persons</w:t>
      </w:r>
      <w:r w:rsidR="001419D2" w:rsidRPr="00DD617F">
        <w:rPr>
          <w:rFonts w:ascii="Arial" w:hAnsi="Arial" w:cs="Arial"/>
          <w:sz w:val="24"/>
          <w:szCs w:val="24"/>
        </w:rPr>
        <w:t xml:space="preserve">. </w:t>
      </w:r>
      <w:r w:rsidR="00504810" w:rsidRPr="00DD617F">
        <w:rPr>
          <w:rFonts w:ascii="Arial" w:hAnsi="Arial" w:cs="Arial"/>
          <w:sz w:val="24"/>
          <w:szCs w:val="24"/>
        </w:rPr>
        <w:t>Blind people will mainly use the screen perimeter with the button and the three sliders (left, bottom and right).</w:t>
      </w:r>
    </w:p>
    <w:p w14:paraId="42496446" w14:textId="34783F01" w:rsidR="00365BD1" w:rsidRPr="00E512B9" w:rsidRDefault="00365BD1">
      <w:pPr>
        <w:pStyle w:val="Titre3"/>
        <w:rPr>
          <w:color w:val="000090"/>
          <w:sz w:val="26"/>
          <w:szCs w:val="26"/>
          <w:lang w:val="en"/>
        </w:rPr>
      </w:pPr>
      <w:bookmarkStart w:id="25" w:name="_Toc51597556"/>
      <w:r w:rsidRPr="00E512B9">
        <w:rPr>
          <w:color w:val="000090"/>
          <w:sz w:val="26"/>
          <w:szCs w:val="26"/>
          <w:lang w:val="en"/>
        </w:rPr>
        <w:t xml:space="preserve">A Note </w:t>
      </w:r>
      <w:r w:rsidR="00E3447A" w:rsidRPr="00E512B9">
        <w:rPr>
          <w:color w:val="000090"/>
          <w:sz w:val="26"/>
          <w:szCs w:val="26"/>
          <w:lang w:val="en"/>
        </w:rPr>
        <w:t>o</w:t>
      </w:r>
      <w:r w:rsidRPr="00E512B9">
        <w:rPr>
          <w:color w:val="000090"/>
          <w:sz w:val="26"/>
          <w:szCs w:val="26"/>
          <w:lang w:val="en"/>
        </w:rPr>
        <w:t xml:space="preserve">n Working with </w:t>
      </w:r>
      <w:r w:rsidRPr="00E512B9">
        <w:rPr>
          <w:color w:val="000090"/>
          <w:sz w:val="26"/>
          <w:szCs w:val="26"/>
        </w:rPr>
        <w:t>Sliders</w:t>
      </w:r>
      <w:bookmarkEnd w:id="25"/>
    </w:p>
    <w:p w14:paraId="39863581" w14:textId="521F4DBD" w:rsidR="00892A59" w:rsidRDefault="00892A59" w:rsidP="00892A59">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When the gesture performed is in the Left or Right Slider, swipe up or down. When using the Bottom Slider, swipe left or right. If the gesture in question is perpendicular to the slider, you can begin or end in the touchscreen area. </w:t>
      </w:r>
    </w:p>
    <w:p w14:paraId="1555EC32" w14:textId="37B8E782" w:rsidR="0089003E" w:rsidRPr="00E512B9" w:rsidRDefault="008B7488">
      <w:pPr>
        <w:pStyle w:val="Titre2"/>
        <w:rPr>
          <w:color w:val="000090"/>
          <w:lang w:val="en"/>
        </w:rPr>
      </w:pPr>
      <w:bookmarkStart w:id="26" w:name="_Toc51597557"/>
      <w:r w:rsidRPr="00E512B9">
        <w:rPr>
          <w:color w:val="000090"/>
          <w:lang w:val="en"/>
        </w:rPr>
        <w:t xml:space="preserve">Using the </w:t>
      </w:r>
      <w:r w:rsidRPr="00E512B9">
        <w:rPr>
          <w:color w:val="000090"/>
        </w:rPr>
        <w:t>keyboards</w:t>
      </w:r>
      <w:r w:rsidRPr="00E512B9">
        <w:rPr>
          <w:color w:val="000090"/>
          <w:lang w:val="en"/>
        </w:rPr>
        <w:t xml:space="preserve"> available on </w:t>
      </w:r>
      <w:r w:rsidR="00D9316B" w:rsidRPr="00E512B9">
        <w:rPr>
          <w:color w:val="000090"/>
          <w:lang w:val="en"/>
        </w:rPr>
        <w:t>insideONE</w:t>
      </w:r>
      <w:bookmarkEnd w:id="26"/>
    </w:p>
    <w:p w14:paraId="2D97D1C5" w14:textId="0E94B826" w:rsidR="00892A59" w:rsidRDefault="00892A59" w:rsidP="00B45CAB">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Please note that the braille and QWERTY keyboards cannot be used simultaneously. </w:t>
      </w:r>
      <w:r w:rsidR="00B45CAB" w:rsidRPr="00E512B9">
        <w:rPr>
          <w:rFonts w:ascii="Arial" w:hAnsi="Arial" w:cs="Calibri"/>
          <w:sz w:val="24"/>
          <w:lang w:val="en"/>
        </w:rPr>
        <w:t xml:space="preserve">         </w:t>
      </w:r>
      <w:r w:rsidRPr="00E512B9">
        <w:rPr>
          <w:rFonts w:ascii="Arial" w:hAnsi="Arial" w:cs="Calibri"/>
          <w:sz w:val="24"/>
          <w:lang w:val="en"/>
        </w:rPr>
        <w:t>To dismiss either keyboard, swipe down with one finger in the Left Slider.</w:t>
      </w:r>
      <w:r>
        <w:rPr>
          <w:rFonts w:ascii="Arial" w:hAnsi="Arial" w:cs="Calibri"/>
          <w:sz w:val="24"/>
          <w:lang w:val="en"/>
        </w:rPr>
        <w:t xml:space="preserve"> </w:t>
      </w:r>
    </w:p>
    <w:p w14:paraId="72A953FF" w14:textId="2E2420BD" w:rsidR="00B45CAB" w:rsidRPr="00E512B9" w:rsidRDefault="00B45CAB" w:rsidP="00B45CAB">
      <w:pPr>
        <w:pStyle w:val="Titre3"/>
        <w:rPr>
          <w:color w:val="000090"/>
          <w:sz w:val="26"/>
          <w:szCs w:val="26"/>
        </w:rPr>
      </w:pPr>
      <w:bookmarkStart w:id="27" w:name="_Toc51597558"/>
      <w:r w:rsidRPr="00E512B9">
        <w:rPr>
          <w:color w:val="000090"/>
          <w:sz w:val="26"/>
          <w:szCs w:val="26"/>
          <w:lang w:val="en"/>
        </w:rPr>
        <w:t xml:space="preserve">The QWERTY </w:t>
      </w:r>
      <w:r w:rsidRPr="00E512B9">
        <w:rPr>
          <w:color w:val="000090"/>
          <w:sz w:val="26"/>
          <w:szCs w:val="26"/>
        </w:rPr>
        <w:t>Keyboard</w:t>
      </w:r>
      <w:bookmarkEnd w:id="27"/>
    </w:p>
    <w:p w14:paraId="0BD03F92" w14:textId="6892D207" w:rsidR="00B45CAB" w:rsidRPr="008B5D47" w:rsidRDefault="00B45CAB" w:rsidP="008B5D47">
      <w:pPr>
        <w:rPr>
          <w:rFonts w:ascii="Arial" w:hAnsi="Arial" w:cs="Calibri"/>
          <w:sz w:val="24"/>
          <w:lang w:val="en"/>
        </w:rPr>
      </w:pPr>
      <w:r w:rsidRPr="008B5D47">
        <w:rPr>
          <w:rFonts w:ascii="Arial" w:hAnsi="Arial" w:cs="Calibri"/>
          <w:sz w:val="24"/>
          <w:lang w:val="en"/>
        </w:rPr>
        <w:t>To activate the QWERTY keyboard for use by a sighted individual, hold one finger in the Left Slider for five seconds.</w:t>
      </w:r>
      <w:r w:rsidR="00105A86" w:rsidRPr="008B5D47">
        <w:rPr>
          <w:rFonts w:ascii="Arial" w:hAnsi="Arial" w:cs="Calibri"/>
          <w:sz w:val="24"/>
          <w:lang w:val="en"/>
        </w:rPr>
        <w:t xml:space="preserve"> Cautio</w:t>
      </w:r>
      <w:r w:rsidR="004D52D7">
        <w:rPr>
          <w:rFonts w:ascii="Arial" w:hAnsi="Arial" w:cs="Calibri"/>
          <w:sz w:val="24"/>
          <w:lang w:val="en"/>
        </w:rPr>
        <w:t>n:</w:t>
      </w:r>
      <w:r w:rsidR="00105A86" w:rsidRPr="008B5D47">
        <w:rPr>
          <w:rFonts w:ascii="Arial" w:hAnsi="Arial" w:cs="Calibri"/>
          <w:sz w:val="24"/>
          <w:lang w:val="en"/>
        </w:rPr>
        <w:t xml:space="preserve"> if you are using </w:t>
      </w:r>
      <w:r w:rsidR="00E215B7">
        <w:rPr>
          <w:rFonts w:ascii="Arial" w:hAnsi="Arial" w:cs="Calibri"/>
          <w:sz w:val="24"/>
          <w:lang w:val="en"/>
        </w:rPr>
        <w:t>JAWS</w:t>
      </w:r>
      <w:r w:rsidR="00105A86" w:rsidRPr="008B5D47">
        <w:rPr>
          <w:rFonts w:ascii="Arial" w:hAnsi="Arial" w:cs="Calibri"/>
          <w:sz w:val="24"/>
          <w:lang w:val="en"/>
        </w:rPr>
        <w:t xml:space="preserve">, you stay with the </w:t>
      </w:r>
      <w:r w:rsidR="009F6906">
        <w:rPr>
          <w:rFonts w:ascii="Arial" w:hAnsi="Arial" w:cs="Calibri"/>
          <w:sz w:val="24"/>
          <w:lang w:val="en"/>
        </w:rPr>
        <w:t>Windows</w:t>
      </w:r>
      <w:r w:rsidR="00105A86" w:rsidRPr="008B5D47">
        <w:rPr>
          <w:rFonts w:ascii="Arial" w:hAnsi="Arial" w:cs="Calibri"/>
          <w:sz w:val="24"/>
          <w:lang w:val="en"/>
        </w:rPr>
        <w:t xml:space="preserve"> gestures. To switch to the </w:t>
      </w:r>
      <w:r w:rsidR="009F6906">
        <w:rPr>
          <w:rFonts w:ascii="Arial" w:hAnsi="Arial" w:cs="Calibri"/>
          <w:sz w:val="24"/>
          <w:lang w:val="en"/>
        </w:rPr>
        <w:t>JAWS</w:t>
      </w:r>
      <w:r w:rsidR="00105A86" w:rsidRPr="008B5D47">
        <w:rPr>
          <w:rFonts w:ascii="Arial" w:hAnsi="Arial" w:cs="Calibri"/>
          <w:sz w:val="24"/>
          <w:lang w:val="en"/>
        </w:rPr>
        <w:t xml:space="preserve"> gesture</w:t>
      </w:r>
      <w:r w:rsidR="004D52D7">
        <w:rPr>
          <w:rFonts w:ascii="Arial" w:hAnsi="Arial" w:cs="Calibri"/>
          <w:sz w:val="24"/>
          <w:lang w:val="en"/>
        </w:rPr>
        <w:t>s</w:t>
      </w:r>
      <w:r w:rsidR="00105A86" w:rsidRPr="008B5D47">
        <w:rPr>
          <w:rFonts w:ascii="Arial" w:hAnsi="Arial" w:cs="Calibri"/>
          <w:sz w:val="24"/>
          <w:lang w:val="en"/>
        </w:rPr>
        <w:t xml:space="preserve">, you must </w:t>
      </w:r>
      <w:r w:rsidR="00E636A9">
        <w:rPr>
          <w:rFonts w:ascii="Arial" w:hAnsi="Arial" w:cs="Calibri"/>
          <w:sz w:val="24"/>
          <w:lang w:val="en"/>
        </w:rPr>
        <w:t>perform a five-finger rotation</w:t>
      </w:r>
      <w:r w:rsidR="009F6906">
        <w:rPr>
          <w:rFonts w:ascii="Arial" w:hAnsi="Arial" w:cs="Calibri"/>
          <w:sz w:val="24"/>
          <w:lang w:val="en"/>
        </w:rPr>
        <w:t xml:space="preserve"> on the screen</w:t>
      </w:r>
      <w:r w:rsidR="00105A86" w:rsidRPr="008B5D47">
        <w:rPr>
          <w:rFonts w:ascii="Arial" w:hAnsi="Arial" w:cs="Calibri"/>
          <w:sz w:val="24"/>
          <w:lang w:val="en"/>
        </w:rPr>
        <w:t>.</w:t>
      </w:r>
    </w:p>
    <w:p w14:paraId="6546BFD9" w14:textId="52E8939F" w:rsidR="00105A86" w:rsidRPr="00105A86" w:rsidRDefault="00105A86" w:rsidP="00105A86">
      <w:pPr>
        <w:rPr>
          <w:rFonts w:ascii="Arial" w:hAnsi="Arial" w:cs="Calibri"/>
          <w:sz w:val="24"/>
          <w:lang w:val="en"/>
        </w:rPr>
      </w:pPr>
      <w:r w:rsidRPr="00E512B9">
        <w:rPr>
          <w:rFonts w:ascii="Arial" w:hAnsi="Arial" w:cs="Calibri"/>
          <w:sz w:val="24"/>
          <w:lang w:val="en"/>
        </w:rPr>
        <w:t xml:space="preserve">You can close the QWERTY keyboard using the cross at the top right </w:t>
      </w:r>
      <w:r w:rsidR="0037383C">
        <w:rPr>
          <w:rFonts w:ascii="Arial" w:hAnsi="Arial" w:cs="Calibri"/>
          <w:sz w:val="24"/>
          <w:lang w:val="en"/>
        </w:rPr>
        <w:t xml:space="preserve">corner </w:t>
      </w:r>
      <w:r w:rsidRPr="00E512B9">
        <w:rPr>
          <w:rFonts w:ascii="Arial" w:hAnsi="Arial" w:cs="Calibri"/>
          <w:sz w:val="24"/>
          <w:lang w:val="en"/>
        </w:rPr>
        <w:t xml:space="preserve">of the keyboard window, but the tactile mode will still be active. You will be able to reactivate the QWERTY keyboard using the keyboard icon in the </w:t>
      </w:r>
      <w:r w:rsidR="006F4DAA" w:rsidRPr="00E512B9">
        <w:rPr>
          <w:rFonts w:ascii="Arial" w:hAnsi="Arial" w:cs="Calibri"/>
          <w:sz w:val="24"/>
          <w:lang w:val="en"/>
        </w:rPr>
        <w:t>notification area, close to the da</w:t>
      </w:r>
      <w:r w:rsidR="00E636A9">
        <w:rPr>
          <w:rFonts w:ascii="Arial" w:hAnsi="Arial" w:cs="Calibri"/>
          <w:sz w:val="24"/>
          <w:lang w:val="en"/>
        </w:rPr>
        <w:t>te</w:t>
      </w:r>
      <w:r w:rsidR="006F4DAA" w:rsidRPr="00E512B9">
        <w:rPr>
          <w:rFonts w:ascii="Arial" w:hAnsi="Arial" w:cs="Calibri"/>
          <w:sz w:val="24"/>
          <w:lang w:val="en"/>
        </w:rPr>
        <w:t>/time icon.</w:t>
      </w:r>
    </w:p>
    <w:p w14:paraId="0AD4E3E7" w14:textId="4F2372A5" w:rsidR="00365BD1" w:rsidRPr="00E512B9" w:rsidRDefault="00365BD1">
      <w:pPr>
        <w:pStyle w:val="Titre3"/>
        <w:rPr>
          <w:color w:val="000090"/>
          <w:sz w:val="26"/>
          <w:szCs w:val="26"/>
        </w:rPr>
      </w:pPr>
      <w:bookmarkStart w:id="28" w:name="_Toc51597559"/>
      <w:r w:rsidRPr="00E512B9">
        <w:rPr>
          <w:color w:val="000090"/>
          <w:sz w:val="26"/>
          <w:szCs w:val="26"/>
          <w:lang w:val="en"/>
        </w:rPr>
        <w:t xml:space="preserve">The Braille </w:t>
      </w:r>
      <w:r w:rsidRPr="00E512B9">
        <w:rPr>
          <w:color w:val="000090"/>
          <w:sz w:val="26"/>
          <w:szCs w:val="26"/>
        </w:rPr>
        <w:t>Keyboard</w:t>
      </w:r>
      <w:bookmarkEnd w:id="28"/>
    </w:p>
    <w:p w14:paraId="0AF6ACC5" w14:textId="358D2D12" w:rsidR="003F4427" w:rsidRPr="00E512B9" w:rsidRDefault="003F4427" w:rsidP="003F4427">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To activate </w:t>
      </w:r>
      <w:r w:rsidR="00E636A9">
        <w:rPr>
          <w:rFonts w:ascii="Arial" w:hAnsi="Arial" w:cs="Calibri"/>
          <w:sz w:val="24"/>
          <w:lang w:val="en"/>
        </w:rPr>
        <w:t>the Braille keyboard</w:t>
      </w:r>
      <w:r w:rsidRPr="00E512B9">
        <w:rPr>
          <w:rFonts w:ascii="Arial" w:hAnsi="Arial" w:cs="Calibri"/>
          <w:sz w:val="24"/>
          <w:lang w:val="en"/>
        </w:rPr>
        <w:t xml:space="preserve">, </w:t>
      </w:r>
      <w:r w:rsidR="00E636A9">
        <w:rPr>
          <w:rFonts w:ascii="Arial" w:hAnsi="Arial" w:cs="Calibri"/>
          <w:sz w:val="24"/>
          <w:lang w:val="en"/>
        </w:rPr>
        <w:t xml:space="preserve">place and hold </w:t>
      </w:r>
      <w:r w:rsidRPr="00E512B9">
        <w:rPr>
          <w:rFonts w:ascii="Arial" w:hAnsi="Arial" w:cs="Calibri"/>
          <w:sz w:val="24"/>
          <w:lang w:val="en"/>
        </w:rPr>
        <w:t xml:space="preserve">your </w:t>
      </w:r>
      <w:r w:rsidR="00E636A9">
        <w:rPr>
          <w:rFonts w:ascii="Arial" w:hAnsi="Arial" w:cs="Calibri"/>
          <w:sz w:val="24"/>
          <w:lang w:val="en"/>
        </w:rPr>
        <w:t xml:space="preserve">fingers </w:t>
      </w:r>
      <w:r w:rsidRPr="00E512B9">
        <w:rPr>
          <w:rFonts w:ascii="Arial" w:hAnsi="Arial" w:cs="Calibri"/>
          <w:sz w:val="24"/>
          <w:lang w:val="en"/>
        </w:rPr>
        <w:t xml:space="preserve">on dots </w:t>
      </w:r>
      <w:r w:rsidR="00E636A9">
        <w:rPr>
          <w:rFonts w:ascii="Arial" w:hAnsi="Arial" w:cs="Calibri"/>
          <w:sz w:val="24"/>
          <w:lang w:val="en"/>
        </w:rPr>
        <w:t>1 through 6</w:t>
      </w:r>
      <w:r w:rsidRPr="00E512B9">
        <w:rPr>
          <w:rFonts w:ascii="Arial" w:hAnsi="Arial" w:cs="Calibri"/>
          <w:sz w:val="24"/>
          <w:lang w:val="en"/>
        </w:rPr>
        <w:t xml:space="preserve"> for one second, and wait for an audible tone along with confirmation on the display that the keyboard is active.</w:t>
      </w:r>
    </w:p>
    <w:p w14:paraId="4ADB28DE" w14:textId="6885A419" w:rsidR="00365BD1" w:rsidRDefault="00E636A9" w:rsidP="00892A59">
      <w:pPr>
        <w:autoSpaceDE w:val="0"/>
        <w:autoSpaceDN w:val="0"/>
        <w:adjustRightInd w:val="0"/>
        <w:spacing w:after="200" w:line="276" w:lineRule="auto"/>
        <w:rPr>
          <w:rFonts w:ascii="Arial" w:hAnsi="Arial" w:cs="Calibri"/>
          <w:sz w:val="24"/>
          <w:lang w:val="en"/>
        </w:rPr>
      </w:pPr>
      <w:r>
        <w:rPr>
          <w:rFonts w:ascii="Arial" w:hAnsi="Arial" w:cs="Calibri"/>
          <w:sz w:val="24"/>
          <w:lang w:val="en"/>
        </w:rPr>
        <w:t>You can u</w:t>
      </w:r>
      <w:r w:rsidR="00F45B34" w:rsidRPr="00E512B9">
        <w:rPr>
          <w:rFonts w:ascii="Arial" w:hAnsi="Arial" w:cs="Calibri"/>
          <w:sz w:val="24"/>
          <w:lang w:val="en"/>
        </w:rPr>
        <w:t>s</w:t>
      </w:r>
      <w:r>
        <w:rPr>
          <w:rFonts w:ascii="Arial" w:hAnsi="Arial" w:cs="Calibri"/>
          <w:sz w:val="24"/>
          <w:lang w:val="en"/>
        </w:rPr>
        <w:t>e</w:t>
      </w:r>
      <w:r w:rsidR="00F45B34" w:rsidRPr="00E512B9">
        <w:rPr>
          <w:rFonts w:ascii="Arial" w:hAnsi="Arial" w:cs="Calibri"/>
          <w:sz w:val="24"/>
          <w:lang w:val="en"/>
        </w:rPr>
        <w:t xml:space="preserve"> the braille keyboard to </w:t>
      </w:r>
      <w:r>
        <w:rPr>
          <w:rFonts w:ascii="Arial" w:hAnsi="Arial" w:cs="Calibri"/>
          <w:sz w:val="24"/>
          <w:lang w:val="en"/>
        </w:rPr>
        <w:t>e</w:t>
      </w:r>
      <w:r w:rsidR="00F45B34" w:rsidRPr="00E512B9">
        <w:rPr>
          <w:rFonts w:ascii="Arial" w:hAnsi="Arial" w:cs="Calibri"/>
          <w:sz w:val="24"/>
          <w:lang w:val="en"/>
        </w:rPr>
        <w:t xml:space="preserve">mulate the keys found on a standard Windows </w:t>
      </w:r>
      <w:r>
        <w:rPr>
          <w:rFonts w:ascii="Arial" w:hAnsi="Arial" w:cs="Calibri"/>
          <w:sz w:val="24"/>
          <w:lang w:val="en"/>
        </w:rPr>
        <w:t xml:space="preserve">QWERTY </w:t>
      </w:r>
      <w:r w:rsidR="00F45B34" w:rsidRPr="00E512B9">
        <w:rPr>
          <w:rFonts w:ascii="Arial" w:hAnsi="Arial" w:cs="Calibri"/>
          <w:sz w:val="24"/>
          <w:lang w:val="en"/>
        </w:rPr>
        <w:t xml:space="preserve">keyboard. Please see the appendices at the end of this manual for key combinations corresponding to those keys. </w:t>
      </w:r>
      <w:r w:rsidR="00C70AA9" w:rsidRPr="00E512B9">
        <w:rPr>
          <w:rFonts w:ascii="Arial" w:hAnsi="Arial" w:cs="Calibri"/>
          <w:sz w:val="24"/>
          <w:lang w:val="en"/>
        </w:rPr>
        <w:t xml:space="preserve">When using the braille keyboard, </w:t>
      </w:r>
      <w:r w:rsidR="001E391C">
        <w:rPr>
          <w:rFonts w:ascii="Arial" w:hAnsi="Arial" w:cs="Calibri"/>
          <w:sz w:val="24"/>
          <w:lang w:val="en"/>
        </w:rPr>
        <w:t>the t</w:t>
      </w:r>
      <w:r w:rsidR="00BB28E4" w:rsidRPr="00E512B9">
        <w:rPr>
          <w:rFonts w:ascii="Arial" w:hAnsi="Arial" w:cs="Calibri"/>
          <w:sz w:val="24"/>
          <w:lang w:val="en"/>
        </w:rPr>
        <w:t>ext is not entered</w:t>
      </w:r>
      <w:r w:rsidR="007E54C0" w:rsidRPr="00E512B9">
        <w:rPr>
          <w:rFonts w:ascii="Arial" w:hAnsi="Arial" w:cs="Calibri"/>
          <w:sz w:val="24"/>
          <w:lang w:val="en"/>
        </w:rPr>
        <w:t xml:space="preserve"> </w:t>
      </w:r>
      <w:r w:rsidR="001A4B52" w:rsidRPr="00E512B9">
        <w:rPr>
          <w:rFonts w:ascii="Arial" w:hAnsi="Arial" w:cs="Calibri"/>
          <w:sz w:val="24"/>
          <w:lang w:val="en"/>
        </w:rPr>
        <w:t xml:space="preserve">immediately </w:t>
      </w:r>
      <w:r w:rsidR="00C70AA9" w:rsidRPr="00E512B9">
        <w:rPr>
          <w:rFonts w:ascii="Arial" w:hAnsi="Arial" w:cs="Calibri"/>
          <w:sz w:val="24"/>
          <w:lang w:val="en"/>
        </w:rPr>
        <w:t xml:space="preserve">after placing your fingers on the keys. </w:t>
      </w:r>
      <w:r w:rsidR="001A4B52" w:rsidRPr="00E512B9">
        <w:rPr>
          <w:rFonts w:ascii="Arial" w:hAnsi="Arial" w:cs="Calibri"/>
          <w:sz w:val="24"/>
          <w:lang w:val="en"/>
        </w:rPr>
        <w:t>Instead, w</w:t>
      </w:r>
      <w:r w:rsidR="007E54C0" w:rsidRPr="00E512B9">
        <w:rPr>
          <w:rFonts w:ascii="Arial" w:hAnsi="Arial" w:cs="Calibri"/>
          <w:sz w:val="24"/>
          <w:lang w:val="en"/>
        </w:rPr>
        <w:t xml:space="preserve">hen you lift your </w:t>
      </w:r>
      <w:r w:rsidR="00C70AA9" w:rsidRPr="00E512B9">
        <w:rPr>
          <w:rFonts w:ascii="Arial" w:hAnsi="Arial" w:cs="Calibri"/>
          <w:sz w:val="24"/>
          <w:lang w:val="en"/>
        </w:rPr>
        <w:t xml:space="preserve">hands </w:t>
      </w:r>
      <w:r w:rsidR="007E54C0" w:rsidRPr="00E512B9">
        <w:rPr>
          <w:rFonts w:ascii="Arial" w:hAnsi="Arial" w:cs="Calibri"/>
          <w:sz w:val="24"/>
          <w:lang w:val="en"/>
        </w:rPr>
        <w:t xml:space="preserve">from the keyboard, </w:t>
      </w:r>
      <w:r w:rsidR="006D2D9E" w:rsidRPr="00E512B9">
        <w:rPr>
          <w:rFonts w:ascii="Arial" w:hAnsi="Arial" w:cs="Calibri"/>
          <w:sz w:val="24"/>
          <w:lang w:val="en"/>
        </w:rPr>
        <w:t>your key</w:t>
      </w:r>
      <w:r w:rsidR="001E391C">
        <w:rPr>
          <w:rFonts w:ascii="Arial" w:hAnsi="Arial" w:cs="Calibri"/>
          <w:sz w:val="24"/>
          <w:lang w:val="en"/>
        </w:rPr>
        <w:t xml:space="preserve"> </w:t>
      </w:r>
      <w:r w:rsidR="006D2D9E" w:rsidRPr="00E512B9">
        <w:rPr>
          <w:rFonts w:ascii="Arial" w:hAnsi="Arial" w:cs="Calibri"/>
          <w:sz w:val="24"/>
          <w:lang w:val="en"/>
        </w:rPr>
        <w:t xml:space="preserve">presses are </w:t>
      </w:r>
      <w:r w:rsidR="007E54C0" w:rsidRPr="00E512B9">
        <w:rPr>
          <w:rFonts w:ascii="Arial" w:hAnsi="Arial" w:cs="Calibri"/>
          <w:sz w:val="24"/>
          <w:lang w:val="en"/>
        </w:rPr>
        <w:t xml:space="preserve">registered, and text </w:t>
      </w:r>
      <w:r w:rsidR="001A4B52" w:rsidRPr="00E512B9">
        <w:rPr>
          <w:rFonts w:ascii="Arial" w:hAnsi="Arial" w:cs="Calibri"/>
          <w:sz w:val="24"/>
          <w:lang w:val="en"/>
        </w:rPr>
        <w:t xml:space="preserve">is </w:t>
      </w:r>
      <w:r w:rsidR="00BB28E4" w:rsidRPr="00E512B9">
        <w:rPr>
          <w:rFonts w:ascii="Arial" w:hAnsi="Arial" w:cs="Calibri"/>
          <w:sz w:val="24"/>
          <w:lang w:val="en"/>
        </w:rPr>
        <w:t>entered at that time.</w:t>
      </w:r>
      <w:r w:rsidR="007E54C0" w:rsidRPr="00E512B9">
        <w:rPr>
          <w:rFonts w:ascii="Arial" w:hAnsi="Arial" w:cs="Calibri"/>
          <w:sz w:val="24"/>
          <w:lang w:val="en"/>
        </w:rPr>
        <w:t xml:space="preserve"> </w:t>
      </w:r>
      <w:r w:rsidR="00A52125" w:rsidRPr="00E512B9">
        <w:rPr>
          <w:rFonts w:ascii="Arial" w:hAnsi="Arial" w:cs="Calibri"/>
          <w:sz w:val="24"/>
          <w:lang w:val="en"/>
        </w:rPr>
        <w:t xml:space="preserve">If you have </w:t>
      </w:r>
      <w:r w:rsidR="004B34FA" w:rsidRPr="00E512B9">
        <w:rPr>
          <w:rFonts w:ascii="Arial" w:hAnsi="Arial" w:cs="Calibri"/>
          <w:sz w:val="24"/>
          <w:lang w:val="en"/>
        </w:rPr>
        <w:t>placed your hands incorrectly while brailling</w:t>
      </w:r>
      <w:r w:rsidR="00A52125" w:rsidRPr="00E512B9">
        <w:rPr>
          <w:rFonts w:ascii="Arial" w:hAnsi="Arial" w:cs="Calibri"/>
          <w:sz w:val="24"/>
          <w:lang w:val="en"/>
        </w:rPr>
        <w:t>, and do not wish</w:t>
      </w:r>
      <w:r w:rsidR="004B34FA" w:rsidRPr="00E512B9">
        <w:rPr>
          <w:rFonts w:ascii="Arial" w:hAnsi="Arial" w:cs="Calibri"/>
          <w:sz w:val="24"/>
          <w:lang w:val="en"/>
        </w:rPr>
        <w:t xml:space="preserve"> </w:t>
      </w:r>
      <w:r w:rsidR="0010662F">
        <w:rPr>
          <w:rFonts w:ascii="Arial" w:hAnsi="Arial" w:cs="Calibri"/>
          <w:sz w:val="24"/>
          <w:lang w:val="en"/>
        </w:rPr>
        <w:t xml:space="preserve">for </w:t>
      </w:r>
      <w:r w:rsidR="00A52125" w:rsidRPr="00E512B9">
        <w:rPr>
          <w:rFonts w:ascii="Arial" w:hAnsi="Arial" w:cs="Calibri"/>
          <w:sz w:val="24"/>
          <w:lang w:val="en"/>
        </w:rPr>
        <w:t xml:space="preserve">those keys to be registered, </w:t>
      </w:r>
      <w:r w:rsidR="00A70CCD" w:rsidRPr="00E512B9">
        <w:rPr>
          <w:rFonts w:ascii="Arial" w:hAnsi="Arial" w:cs="Calibri"/>
          <w:sz w:val="24"/>
          <w:lang w:val="en"/>
        </w:rPr>
        <w:t>slide your</w:t>
      </w:r>
      <w:r w:rsidR="00A52125" w:rsidRPr="00E512B9">
        <w:rPr>
          <w:rFonts w:ascii="Arial" w:hAnsi="Arial" w:cs="Calibri"/>
          <w:sz w:val="24"/>
          <w:lang w:val="en"/>
        </w:rPr>
        <w:t xml:space="preserve"> fingers </w:t>
      </w:r>
      <w:r w:rsidR="00A70CCD" w:rsidRPr="00E512B9">
        <w:rPr>
          <w:rFonts w:ascii="Arial" w:hAnsi="Arial" w:cs="Calibri"/>
          <w:sz w:val="24"/>
          <w:lang w:val="en"/>
        </w:rPr>
        <w:t>away</w:t>
      </w:r>
      <w:r w:rsidR="00A52125" w:rsidRPr="00E512B9">
        <w:rPr>
          <w:rFonts w:ascii="Arial" w:hAnsi="Arial" w:cs="Calibri"/>
          <w:sz w:val="24"/>
          <w:lang w:val="en"/>
        </w:rPr>
        <w:t xml:space="preserve"> </w:t>
      </w:r>
      <w:r w:rsidR="00A70CCD" w:rsidRPr="00E512B9">
        <w:rPr>
          <w:rFonts w:ascii="Arial" w:hAnsi="Arial" w:cs="Calibri"/>
          <w:sz w:val="24"/>
          <w:lang w:val="en"/>
        </w:rPr>
        <w:t>from the</w:t>
      </w:r>
      <w:r w:rsidR="00A52125" w:rsidRPr="00E512B9">
        <w:rPr>
          <w:rFonts w:ascii="Arial" w:hAnsi="Arial" w:cs="Calibri"/>
          <w:sz w:val="24"/>
          <w:lang w:val="en"/>
        </w:rPr>
        <w:t xml:space="preserve"> braille </w:t>
      </w:r>
      <w:r w:rsidR="00A70CCD" w:rsidRPr="00E512B9">
        <w:rPr>
          <w:rFonts w:ascii="Arial" w:hAnsi="Arial" w:cs="Calibri"/>
          <w:sz w:val="24"/>
          <w:lang w:val="en"/>
        </w:rPr>
        <w:t>keys</w:t>
      </w:r>
      <w:r w:rsidR="00A52125" w:rsidRPr="00E512B9">
        <w:rPr>
          <w:rFonts w:ascii="Arial" w:hAnsi="Arial" w:cs="Calibri"/>
          <w:sz w:val="24"/>
          <w:lang w:val="en"/>
        </w:rPr>
        <w:t xml:space="preserve"> before lifting them. </w:t>
      </w:r>
      <w:r w:rsidR="0091053F" w:rsidRPr="00E512B9">
        <w:rPr>
          <w:rFonts w:ascii="Arial" w:hAnsi="Arial" w:cs="Calibri"/>
          <w:sz w:val="24"/>
          <w:lang w:val="en"/>
        </w:rPr>
        <w:t xml:space="preserve">When typing, </w:t>
      </w:r>
      <w:r w:rsidR="00FD1A55" w:rsidRPr="00E512B9">
        <w:rPr>
          <w:rFonts w:ascii="Arial" w:hAnsi="Arial" w:cs="Calibri"/>
          <w:sz w:val="24"/>
          <w:lang w:val="en"/>
        </w:rPr>
        <w:t>b</w:t>
      </w:r>
      <w:r w:rsidR="002D41AB" w:rsidRPr="00E512B9">
        <w:rPr>
          <w:rFonts w:ascii="Arial" w:hAnsi="Arial" w:cs="Calibri"/>
          <w:sz w:val="24"/>
          <w:lang w:val="en"/>
        </w:rPr>
        <w:t xml:space="preserve">e sure </w:t>
      </w:r>
      <w:r w:rsidR="0091053F" w:rsidRPr="00E512B9">
        <w:rPr>
          <w:rFonts w:ascii="Arial" w:hAnsi="Arial" w:cs="Calibri"/>
          <w:sz w:val="24"/>
          <w:lang w:val="en"/>
        </w:rPr>
        <w:t>that your fingers are not resting on the edges of the braille keys; otherwise, your keypresses may not register correctly.</w:t>
      </w:r>
      <w:r w:rsidR="0052117C">
        <w:rPr>
          <w:rFonts w:ascii="Arial" w:hAnsi="Arial" w:cs="Calibri"/>
          <w:sz w:val="24"/>
          <w:lang w:val="en"/>
        </w:rPr>
        <w:t xml:space="preserve"> </w:t>
      </w:r>
      <w:r w:rsidR="002A2ACC">
        <w:rPr>
          <w:rFonts w:ascii="Arial" w:hAnsi="Arial" w:cs="Calibri"/>
          <w:sz w:val="24"/>
          <w:lang w:val="en"/>
        </w:rPr>
        <w:t xml:space="preserve">You </w:t>
      </w:r>
      <w:r w:rsidR="002A2ACC">
        <w:rPr>
          <w:rFonts w:ascii="Arial" w:hAnsi="Arial" w:cs="Calibri"/>
          <w:sz w:val="24"/>
        </w:rPr>
        <w:t xml:space="preserve">can </w:t>
      </w:r>
      <w:r w:rsidR="002A2ACC" w:rsidRPr="00174F51">
        <w:rPr>
          <w:rFonts w:ascii="Arial" w:hAnsi="Arial" w:cs="Calibri"/>
          <w:sz w:val="24"/>
        </w:rPr>
        <w:t>rest your wrists on the front edge of the insideONE</w:t>
      </w:r>
      <w:r w:rsidR="002A2ACC">
        <w:rPr>
          <w:rFonts w:ascii="Arial" w:hAnsi="Arial" w:cs="Calibri"/>
          <w:sz w:val="24"/>
        </w:rPr>
        <w:t xml:space="preserve"> for comfortable typing.</w:t>
      </w:r>
    </w:p>
    <w:p w14:paraId="4F2CD5E8" w14:textId="181D68F8" w:rsidR="001A3E83" w:rsidRDefault="00EC6582" w:rsidP="003F4427">
      <w:pPr>
        <w:rPr>
          <w:rFonts w:ascii="Arial" w:hAnsi="Arial" w:cs="Arial"/>
          <w:sz w:val="24"/>
          <w:szCs w:val="24"/>
          <w:lang w:val="en"/>
        </w:rPr>
      </w:pPr>
      <w:r>
        <w:rPr>
          <w:rFonts w:ascii="Arial" w:hAnsi="Arial" w:cs="Calibri"/>
          <w:sz w:val="24"/>
          <w:lang w:val="en"/>
        </w:rPr>
        <w:t>The Braille input and output grade is chosen in the settings if using the Home environment, and in the options of your chosen screen reader everywhere else.</w:t>
      </w:r>
      <w:r w:rsidR="00892A59" w:rsidRPr="00E512B9">
        <w:rPr>
          <w:rFonts w:ascii="Arial" w:hAnsi="Arial" w:cs="Arial"/>
          <w:sz w:val="24"/>
          <w:szCs w:val="24"/>
          <w:lang w:val="en"/>
        </w:rPr>
        <w:t xml:space="preserve"> </w:t>
      </w:r>
    </w:p>
    <w:p w14:paraId="39D65930" w14:textId="18D9AD31" w:rsidR="00A44E6B" w:rsidRPr="00E512B9" w:rsidRDefault="00A44E6B" w:rsidP="00A44E6B">
      <w:pPr>
        <w:pStyle w:val="Titre3"/>
        <w:rPr>
          <w:color w:val="000090"/>
          <w:sz w:val="26"/>
          <w:szCs w:val="26"/>
        </w:rPr>
      </w:pPr>
      <w:bookmarkStart w:id="29" w:name="_Toc51597560"/>
      <w:r w:rsidRPr="00E512B9">
        <w:rPr>
          <w:color w:val="000090"/>
          <w:sz w:val="26"/>
          <w:szCs w:val="26"/>
        </w:rPr>
        <w:t xml:space="preserve">Choosing </w:t>
      </w:r>
      <w:r w:rsidR="005D2B68">
        <w:rPr>
          <w:color w:val="000090"/>
          <w:sz w:val="26"/>
          <w:szCs w:val="26"/>
        </w:rPr>
        <w:t>B</w:t>
      </w:r>
      <w:r w:rsidRPr="00E512B9">
        <w:rPr>
          <w:color w:val="000090"/>
          <w:sz w:val="26"/>
          <w:szCs w:val="26"/>
        </w:rPr>
        <w:t>raille grade</w:t>
      </w:r>
      <w:r w:rsidR="005D2B68">
        <w:rPr>
          <w:color w:val="000090"/>
          <w:sz w:val="26"/>
          <w:szCs w:val="26"/>
        </w:rPr>
        <w:t>s</w:t>
      </w:r>
      <w:bookmarkEnd w:id="29"/>
    </w:p>
    <w:p w14:paraId="55152191" w14:textId="54D50BD3" w:rsidR="00A44E6B" w:rsidRPr="0021679A" w:rsidRDefault="00490DD7" w:rsidP="0021679A">
      <w:pPr>
        <w:autoSpaceDE w:val="0"/>
        <w:autoSpaceDN w:val="0"/>
        <w:adjustRightInd w:val="0"/>
        <w:spacing w:after="200" w:line="276" w:lineRule="auto"/>
        <w:rPr>
          <w:rFonts w:ascii="Arial" w:hAnsi="Arial" w:cs="Calibri"/>
          <w:sz w:val="24"/>
          <w:lang w:val="en"/>
        </w:rPr>
      </w:pPr>
      <w:r w:rsidRPr="00E512B9">
        <w:rPr>
          <w:rFonts w:ascii="Arial" w:hAnsi="Arial" w:cs="Arial"/>
        </w:rPr>
        <w:t>Home</w:t>
      </w:r>
      <w:r w:rsidR="001E391C">
        <w:rPr>
          <w:rFonts w:ascii="Arial" w:hAnsi="Arial" w:cs="Arial"/>
        </w:rPr>
        <w:t>,</w:t>
      </w:r>
      <w:r w:rsidRPr="00E512B9">
        <w:rPr>
          <w:rFonts w:ascii="Arial" w:hAnsi="Arial" w:cs="Arial"/>
        </w:rPr>
        <w:t xml:space="preserve"> as well as </w:t>
      </w:r>
      <w:r w:rsidR="0037383C">
        <w:rPr>
          <w:rFonts w:ascii="Arial" w:hAnsi="Arial" w:cs="Arial"/>
        </w:rPr>
        <w:t>NVDA</w:t>
      </w:r>
      <w:r w:rsidRPr="00E512B9">
        <w:rPr>
          <w:rFonts w:ascii="Arial" w:hAnsi="Arial" w:cs="Arial"/>
        </w:rPr>
        <w:t xml:space="preserve"> and </w:t>
      </w:r>
      <w:r w:rsidR="00E215B7">
        <w:rPr>
          <w:rFonts w:ascii="Arial" w:hAnsi="Arial" w:cs="Arial"/>
        </w:rPr>
        <w:t>JAWS</w:t>
      </w:r>
      <w:r w:rsidR="001E391C">
        <w:rPr>
          <w:rFonts w:ascii="Arial" w:hAnsi="Arial" w:cs="Arial"/>
        </w:rPr>
        <w:t>,</w:t>
      </w:r>
      <w:r w:rsidRPr="00E512B9">
        <w:rPr>
          <w:rFonts w:ascii="Arial" w:hAnsi="Arial" w:cs="Arial"/>
        </w:rPr>
        <w:t xml:space="preserve"> have their own settings</w:t>
      </w:r>
      <w:r w:rsidR="005D2B68">
        <w:rPr>
          <w:rFonts w:ascii="Arial" w:hAnsi="Arial" w:cs="Arial"/>
        </w:rPr>
        <w:t xml:space="preserve"> where</w:t>
      </w:r>
      <w:r w:rsidRPr="00E512B9">
        <w:rPr>
          <w:rFonts w:ascii="Arial" w:hAnsi="Arial" w:cs="Arial"/>
        </w:rPr>
        <w:t xml:space="preserve"> you </w:t>
      </w:r>
      <w:r w:rsidR="00E805D8">
        <w:rPr>
          <w:rFonts w:ascii="Arial" w:hAnsi="Arial" w:cs="Arial"/>
        </w:rPr>
        <w:t xml:space="preserve">can </w:t>
      </w:r>
      <w:r w:rsidRPr="00E512B9">
        <w:rPr>
          <w:rFonts w:ascii="Arial" w:hAnsi="Arial" w:cs="Arial"/>
        </w:rPr>
        <w:t xml:space="preserve">choose </w:t>
      </w:r>
      <w:r w:rsidR="005D2B68">
        <w:rPr>
          <w:rFonts w:ascii="Arial" w:hAnsi="Arial" w:cs="Arial"/>
        </w:rPr>
        <w:t>a desired</w:t>
      </w:r>
      <w:r w:rsidRPr="00E512B9">
        <w:rPr>
          <w:rFonts w:ascii="Arial" w:hAnsi="Arial" w:cs="Arial"/>
        </w:rPr>
        <w:t xml:space="preserve"> braille grade.</w:t>
      </w:r>
    </w:p>
    <w:p w14:paraId="26B5AA18" w14:textId="7132D07F" w:rsidR="00A44E6B" w:rsidRPr="0021679A" w:rsidRDefault="0024171D" w:rsidP="0021679A">
      <w:pPr>
        <w:autoSpaceDE w:val="0"/>
        <w:autoSpaceDN w:val="0"/>
        <w:adjustRightInd w:val="0"/>
        <w:spacing w:after="200" w:line="276" w:lineRule="auto"/>
        <w:rPr>
          <w:rFonts w:ascii="Arial" w:hAnsi="Arial" w:cs="Calibri"/>
          <w:sz w:val="24"/>
          <w:lang w:val="en"/>
        </w:rPr>
      </w:pPr>
      <w:r w:rsidRPr="0021679A">
        <w:rPr>
          <w:rFonts w:ascii="Arial" w:hAnsi="Arial" w:cs="Calibri"/>
          <w:sz w:val="24"/>
          <w:lang w:val="en"/>
        </w:rPr>
        <w:t>If you</w:t>
      </w:r>
      <w:r w:rsidR="005D2B68">
        <w:rPr>
          <w:rFonts w:ascii="Arial" w:hAnsi="Arial" w:cs="Calibri"/>
          <w:sz w:val="24"/>
          <w:lang w:val="en"/>
        </w:rPr>
        <w:t xml:space="preserve"> use computer grade</w:t>
      </w:r>
      <w:r w:rsidRPr="0021679A">
        <w:rPr>
          <w:rFonts w:ascii="Arial" w:hAnsi="Arial" w:cs="Calibri"/>
          <w:sz w:val="24"/>
          <w:lang w:val="en"/>
        </w:rPr>
        <w:t xml:space="preserve"> 0, you must type in computer braille</w:t>
      </w:r>
      <w:r w:rsidR="00227962">
        <w:rPr>
          <w:rFonts w:ascii="Arial" w:hAnsi="Arial" w:cs="Calibri"/>
          <w:sz w:val="24"/>
          <w:lang w:val="en"/>
        </w:rPr>
        <w:t xml:space="preserve">, </w:t>
      </w:r>
      <w:r w:rsidRPr="0021679A">
        <w:rPr>
          <w:rFonts w:ascii="Arial" w:hAnsi="Arial" w:cs="Calibri"/>
          <w:sz w:val="24"/>
          <w:lang w:val="en"/>
        </w:rPr>
        <w:t>and characters will be displayed with dot 7 for capital letters</w:t>
      </w:r>
      <w:r w:rsidR="00227962">
        <w:rPr>
          <w:rFonts w:ascii="Arial" w:hAnsi="Arial" w:cs="Calibri"/>
          <w:sz w:val="24"/>
          <w:lang w:val="en"/>
        </w:rPr>
        <w:t xml:space="preserve"> </w:t>
      </w:r>
      <w:r w:rsidRPr="0021679A">
        <w:rPr>
          <w:rFonts w:ascii="Arial" w:hAnsi="Arial" w:cs="Calibri"/>
          <w:sz w:val="24"/>
          <w:lang w:val="en"/>
        </w:rPr>
        <w:t>and dots 7 and/or 8 for accented and specific characters.</w:t>
      </w:r>
    </w:p>
    <w:p w14:paraId="224B1C35" w14:textId="7AA78C50" w:rsidR="00A44E6B" w:rsidRPr="0021679A" w:rsidRDefault="002F7C46" w:rsidP="0021679A">
      <w:pPr>
        <w:autoSpaceDE w:val="0"/>
        <w:autoSpaceDN w:val="0"/>
        <w:adjustRightInd w:val="0"/>
        <w:spacing w:after="200" w:line="276" w:lineRule="auto"/>
        <w:rPr>
          <w:rFonts w:ascii="Arial" w:hAnsi="Arial" w:cs="Calibri"/>
          <w:sz w:val="24"/>
          <w:lang w:val="en"/>
        </w:rPr>
      </w:pPr>
      <w:r w:rsidRPr="0021679A">
        <w:rPr>
          <w:rFonts w:ascii="Arial" w:hAnsi="Arial" w:cs="Calibri"/>
          <w:sz w:val="24"/>
          <w:lang w:val="en"/>
        </w:rPr>
        <w:t>If you choose</w:t>
      </w:r>
      <w:r w:rsidR="0024171D" w:rsidRPr="0021679A">
        <w:rPr>
          <w:rFonts w:ascii="Arial" w:hAnsi="Arial" w:cs="Calibri"/>
          <w:sz w:val="24"/>
          <w:lang w:val="en"/>
        </w:rPr>
        <w:t xml:space="preserve"> </w:t>
      </w:r>
      <w:r w:rsidR="005D2B68">
        <w:rPr>
          <w:rFonts w:ascii="Arial" w:hAnsi="Arial" w:cs="Calibri"/>
          <w:sz w:val="24"/>
          <w:lang w:val="en"/>
        </w:rPr>
        <w:t xml:space="preserve">grade </w:t>
      </w:r>
      <w:r w:rsidR="0024171D" w:rsidRPr="0021679A">
        <w:rPr>
          <w:rFonts w:ascii="Arial" w:hAnsi="Arial" w:cs="Calibri"/>
          <w:sz w:val="24"/>
          <w:lang w:val="en"/>
        </w:rPr>
        <w:t xml:space="preserve">1, you must type in literary braille. Characters will be displayed with capital and number </w:t>
      </w:r>
      <w:r w:rsidR="00EC6582">
        <w:rPr>
          <w:rFonts w:ascii="Arial" w:hAnsi="Arial" w:cs="Calibri"/>
          <w:sz w:val="24"/>
          <w:lang w:val="en"/>
        </w:rPr>
        <w:t>signs</w:t>
      </w:r>
      <w:r w:rsidR="0037383C">
        <w:rPr>
          <w:rFonts w:ascii="Arial" w:hAnsi="Arial" w:cs="Calibri"/>
          <w:sz w:val="24"/>
          <w:lang w:val="en"/>
        </w:rPr>
        <w:t>.</w:t>
      </w:r>
    </w:p>
    <w:p w14:paraId="4AFAF5AF" w14:textId="2C50CAB7" w:rsidR="00A44E6B" w:rsidRPr="00E512B9" w:rsidRDefault="00A44E6B" w:rsidP="00A44E6B">
      <w:pPr>
        <w:pStyle w:val="Titre3"/>
        <w:rPr>
          <w:color w:val="000090"/>
          <w:sz w:val="26"/>
          <w:szCs w:val="26"/>
        </w:rPr>
      </w:pPr>
      <w:bookmarkStart w:id="30" w:name="_Toc51597561"/>
      <w:r w:rsidRPr="00E512B9">
        <w:rPr>
          <w:color w:val="000090"/>
          <w:sz w:val="26"/>
          <w:szCs w:val="26"/>
        </w:rPr>
        <w:t>Cho</w:t>
      </w:r>
      <w:r w:rsidR="001E0184" w:rsidRPr="00E512B9">
        <w:rPr>
          <w:color w:val="000090"/>
          <w:sz w:val="26"/>
          <w:szCs w:val="26"/>
        </w:rPr>
        <w:t>osing a braille grade in</w:t>
      </w:r>
      <w:r w:rsidRPr="00E512B9">
        <w:rPr>
          <w:color w:val="000090"/>
          <w:sz w:val="26"/>
          <w:szCs w:val="26"/>
        </w:rPr>
        <w:t xml:space="preserve"> Home</w:t>
      </w:r>
      <w:bookmarkEnd w:id="30"/>
    </w:p>
    <w:p w14:paraId="12664FFF" w14:textId="3401FD3B" w:rsidR="00A44E6B" w:rsidRPr="00F10D3C" w:rsidRDefault="0024171D" w:rsidP="00E341BF">
      <w:pPr>
        <w:pStyle w:val="Textebrut"/>
        <w:rPr>
          <w:rFonts w:ascii="Arial" w:hAnsi="Arial" w:cs="Calibri"/>
          <w:sz w:val="24"/>
          <w:szCs w:val="22"/>
          <w:lang w:val="en"/>
        </w:rPr>
      </w:pPr>
      <w:r w:rsidRPr="00F10D3C">
        <w:rPr>
          <w:rFonts w:ascii="Arial" w:hAnsi="Arial" w:cs="Calibri"/>
          <w:sz w:val="24"/>
          <w:szCs w:val="22"/>
          <w:lang w:val="en"/>
        </w:rPr>
        <w:t xml:space="preserve">In Home, </w:t>
      </w:r>
      <w:r w:rsidR="00A96EE1" w:rsidRPr="00F10D3C">
        <w:rPr>
          <w:rFonts w:ascii="Arial" w:hAnsi="Arial" w:cs="Calibri"/>
          <w:sz w:val="24"/>
          <w:szCs w:val="22"/>
          <w:lang w:val="en"/>
        </w:rPr>
        <w:t xml:space="preserve">you can </w:t>
      </w:r>
      <w:r w:rsidR="00B80E13">
        <w:rPr>
          <w:rFonts w:ascii="Arial" w:hAnsi="Arial" w:cs="Calibri"/>
          <w:sz w:val="24"/>
          <w:szCs w:val="22"/>
          <w:lang w:val="en"/>
        </w:rPr>
        <w:t xml:space="preserve">choose between </w:t>
      </w:r>
      <w:r w:rsidR="00A96EE1" w:rsidRPr="00F10D3C">
        <w:rPr>
          <w:rFonts w:ascii="Arial" w:hAnsi="Arial" w:cs="Calibri"/>
          <w:sz w:val="24"/>
          <w:szCs w:val="22"/>
          <w:lang w:val="en"/>
        </w:rPr>
        <w:t>G0</w:t>
      </w:r>
      <w:r w:rsidR="00B80E13">
        <w:rPr>
          <w:rFonts w:ascii="Arial" w:hAnsi="Arial" w:cs="Calibri"/>
          <w:sz w:val="24"/>
          <w:szCs w:val="22"/>
          <w:lang w:val="en"/>
        </w:rPr>
        <w:t>,</w:t>
      </w:r>
      <w:r w:rsidR="00A96EE1" w:rsidRPr="00F10D3C">
        <w:rPr>
          <w:rFonts w:ascii="Arial" w:hAnsi="Arial" w:cs="Calibri"/>
          <w:sz w:val="24"/>
          <w:szCs w:val="22"/>
          <w:lang w:val="en"/>
        </w:rPr>
        <w:t xml:space="preserve"> G1 or G2, </w:t>
      </w:r>
      <w:r w:rsidR="00227962">
        <w:rPr>
          <w:rFonts w:ascii="Arial" w:hAnsi="Arial" w:cs="Calibri"/>
          <w:sz w:val="24"/>
          <w:szCs w:val="22"/>
          <w:lang w:val="en"/>
        </w:rPr>
        <w:t xml:space="preserve">by </w:t>
      </w:r>
      <w:r w:rsidR="00A96EE1" w:rsidRPr="00F10D3C">
        <w:rPr>
          <w:rFonts w:ascii="Arial" w:hAnsi="Arial" w:cs="Calibri"/>
          <w:sz w:val="24"/>
          <w:szCs w:val="22"/>
          <w:lang w:val="en"/>
        </w:rPr>
        <w:t xml:space="preserve">going to </w:t>
      </w:r>
      <w:r w:rsidR="00E805D8">
        <w:rPr>
          <w:rFonts w:ascii="Arial" w:hAnsi="Arial" w:cs="Calibri"/>
          <w:sz w:val="24"/>
          <w:szCs w:val="22"/>
          <w:lang w:val="en"/>
        </w:rPr>
        <w:t xml:space="preserve">the </w:t>
      </w:r>
      <w:r w:rsidR="00A96EE1" w:rsidRPr="00F10D3C">
        <w:rPr>
          <w:rFonts w:ascii="Arial" w:hAnsi="Arial" w:cs="Calibri"/>
          <w:sz w:val="24"/>
          <w:szCs w:val="22"/>
          <w:lang w:val="en"/>
        </w:rPr>
        <w:t>Settings/Braille menu.</w:t>
      </w:r>
    </w:p>
    <w:p w14:paraId="641939E6" w14:textId="057C6AC3" w:rsidR="00E341BF" w:rsidRPr="00F10D3C" w:rsidRDefault="00E341BF" w:rsidP="00E341BF">
      <w:pPr>
        <w:pStyle w:val="Textebrut"/>
        <w:rPr>
          <w:rFonts w:ascii="Arial" w:hAnsi="Arial" w:cs="Calibri"/>
          <w:sz w:val="24"/>
          <w:szCs w:val="22"/>
          <w:lang w:val="en"/>
        </w:rPr>
      </w:pPr>
      <w:r w:rsidRPr="00F10D3C">
        <w:rPr>
          <w:rFonts w:ascii="Arial" w:hAnsi="Arial" w:cs="Calibri"/>
          <w:sz w:val="24"/>
          <w:szCs w:val="22"/>
          <w:lang w:val="en"/>
        </w:rPr>
        <w:t>Before changing the braille grade, close all open Home applications.</w:t>
      </w:r>
    </w:p>
    <w:p w14:paraId="0EF055E8" w14:textId="47D81B82" w:rsidR="00A44E6B" w:rsidRPr="00E512B9" w:rsidRDefault="00A44E6B" w:rsidP="00A44E6B">
      <w:pPr>
        <w:pStyle w:val="Textebrut"/>
        <w:rPr>
          <w:rFonts w:ascii="Arial" w:hAnsi="Arial" w:cs="Arial"/>
          <w:szCs w:val="22"/>
        </w:rPr>
      </w:pPr>
    </w:p>
    <w:p w14:paraId="351C6F76" w14:textId="47300360" w:rsidR="00A44E6B" w:rsidRPr="00E512B9" w:rsidRDefault="00A44E6B" w:rsidP="00A44E6B">
      <w:pPr>
        <w:pStyle w:val="Titre3"/>
        <w:rPr>
          <w:color w:val="000090"/>
          <w:sz w:val="26"/>
          <w:szCs w:val="26"/>
        </w:rPr>
      </w:pPr>
      <w:bookmarkStart w:id="31" w:name="_Toc504725524"/>
      <w:bookmarkStart w:id="32" w:name="_Toc5631491"/>
      <w:bookmarkStart w:id="33" w:name="_Toc51597562"/>
      <w:r w:rsidRPr="00E512B9">
        <w:rPr>
          <w:color w:val="000090"/>
          <w:sz w:val="26"/>
          <w:szCs w:val="26"/>
        </w:rPr>
        <w:t>Cho</w:t>
      </w:r>
      <w:bookmarkEnd w:id="31"/>
      <w:r w:rsidR="001E0184" w:rsidRPr="00E512B9">
        <w:rPr>
          <w:color w:val="000090"/>
          <w:sz w:val="26"/>
          <w:szCs w:val="26"/>
        </w:rPr>
        <w:t xml:space="preserve">osing a braille grade </w:t>
      </w:r>
      <w:r w:rsidR="00E55B85">
        <w:rPr>
          <w:color w:val="000090"/>
          <w:sz w:val="26"/>
          <w:szCs w:val="26"/>
        </w:rPr>
        <w:t>when</w:t>
      </w:r>
      <w:r w:rsidRPr="00E512B9">
        <w:rPr>
          <w:color w:val="000090"/>
          <w:sz w:val="26"/>
          <w:szCs w:val="26"/>
        </w:rPr>
        <w:t xml:space="preserve"> </w:t>
      </w:r>
      <w:bookmarkEnd w:id="32"/>
      <w:r w:rsidR="0037383C">
        <w:rPr>
          <w:color w:val="000090"/>
          <w:sz w:val="26"/>
          <w:szCs w:val="26"/>
        </w:rPr>
        <w:t>NVDA</w:t>
      </w:r>
      <w:r w:rsidR="00E55B85">
        <w:rPr>
          <w:color w:val="000090"/>
          <w:sz w:val="26"/>
          <w:szCs w:val="26"/>
        </w:rPr>
        <w:t xml:space="preserve"> is enabled</w:t>
      </w:r>
      <w:bookmarkEnd w:id="33"/>
    </w:p>
    <w:p w14:paraId="7EB2CC10" w14:textId="10B015D0" w:rsidR="00A44E6B" w:rsidRPr="00E512B9" w:rsidRDefault="004C41B2" w:rsidP="00A44E6B">
      <w:pPr>
        <w:pStyle w:val="Textebrut"/>
        <w:rPr>
          <w:rFonts w:ascii="Arial" w:hAnsi="Arial" w:cs="Arial"/>
          <w:szCs w:val="22"/>
        </w:rPr>
      </w:pPr>
      <w:r>
        <w:rPr>
          <w:rFonts w:ascii="Arial" w:hAnsi="Arial" w:cs="Arial"/>
          <w:szCs w:val="22"/>
        </w:rPr>
        <w:t>From the NVDA settings screen, choose the Braille category, and set the input and output table to your preferred grade.</w:t>
      </w:r>
    </w:p>
    <w:p w14:paraId="2C4B74D4" w14:textId="38070DA2" w:rsidR="00A44E6B" w:rsidRPr="00E512B9" w:rsidRDefault="00A44E6B" w:rsidP="00A44E6B">
      <w:pPr>
        <w:pStyle w:val="Titre3"/>
        <w:rPr>
          <w:color w:val="000090"/>
          <w:sz w:val="26"/>
          <w:szCs w:val="26"/>
        </w:rPr>
      </w:pPr>
      <w:bookmarkStart w:id="34" w:name="_Toc51597563"/>
      <w:r w:rsidRPr="00E512B9">
        <w:rPr>
          <w:color w:val="000090"/>
          <w:sz w:val="26"/>
          <w:szCs w:val="26"/>
        </w:rPr>
        <w:t>Cho</w:t>
      </w:r>
      <w:r w:rsidR="001E0184" w:rsidRPr="00E512B9">
        <w:rPr>
          <w:color w:val="000090"/>
          <w:sz w:val="26"/>
          <w:szCs w:val="26"/>
        </w:rPr>
        <w:t>osing a braille grade with</w:t>
      </w:r>
      <w:r w:rsidRPr="00E512B9">
        <w:rPr>
          <w:color w:val="000090"/>
          <w:sz w:val="26"/>
          <w:szCs w:val="26"/>
        </w:rPr>
        <w:t xml:space="preserve"> </w:t>
      </w:r>
      <w:r w:rsidR="00E215B7">
        <w:rPr>
          <w:color w:val="000090"/>
          <w:sz w:val="26"/>
          <w:szCs w:val="26"/>
        </w:rPr>
        <w:t>JAWS</w:t>
      </w:r>
      <w:bookmarkEnd w:id="34"/>
    </w:p>
    <w:p w14:paraId="65CDBBF6" w14:textId="283EBDEA" w:rsidR="00A44E6B" w:rsidRPr="00E512B9" w:rsidRDefault="001073B4" w:rsidP="00A44E6B">
      <w:pPr>
        <w:spacing w:after="0" w:line="240" w:lineRule="auto"/>
        <w:rPr>
          <w:rFonts w:ascii="Arial" w:hAnsi="Arial" w:cs="Calibri"/>
          <w:sz w:val="24"/>
          <w:lang w:val="en"/>
        </w:rPr>
      </w:pPr>
      <w:r w:rsidRPr="00E512B9">
        <w:rPr>
          <w:rFonts w:ascii="Arial" w:hAnsi="Arial" w:cs="Calibri"/>
          <w:sz w:val="24"/>
          <w:lang w:val="en"/>
        </w:rPr>
        <w:t xml:space="preserve">In </w:t>
      </w:r>
      <w:r w:rsidR="00A44E6B" w:rsidRPr="00E512B9">
        <w:rPr>
          <w:rFonts w:ascii="Arial" w:hAnsi="Arial" w:cs="Calibri"/>
          <w:sz w:val="24"/>
          <w:lang w:val="en"/>
        </w:rPr>
        <w:t>Windows, u</w:t>
      </w:r>
      <w:r w:rsidRPr="00E512B9">
        <w:rPr>
          <w:rFonts w:ascii="Arial" w:hAnsi="Arial" w:cs="Calibri"/>
          <w:sz w:val="24"/>
          <w:lang w:val="en"/>
        </w:rPr>
        <w:t>se</w:t>
      </w:r>
      <w:r w:rsidR="00A44E6B" w:rsidRPr="00E512B9">
        <w:rPr>
          <w:rFonts w:ascii="Arial" w:hAnsi="Arial" w:cs="Calibri"/>
          <w:sz w:val="24"/>
          <w:lang w:val="en"/>
        </w:rPr>
        <w:t xml:space="preserve"> </w:t>
      </w:r>
      <w:r w:rsidR="00E215B7">
        <w:rPr>
          <w:rFonts w:ascii="Arial" w:hAnsi="Arial" w:cs="Calibri"/>
          <w:sz w:val="24"/>
          <w:lang w:val="en"/>
        </w:rPr>
        <w:t>JAWS</w:t>
      </w:r>
      <w:r w:rsidRPr="00E512B9">
        <w:rPr>
          <w:rFonts w:ascii="Arial" w:hAnsi="Arial" w:cs="Calibri"/>
          <w:sz w:val="24"/>
          <w:lang w:val="en"/>
        </w:rPr>
        <w:t xml:space="preserve"> commands to make your selection</w:t>
      </w:r>
      <w:r w:rsidR="00A44E6B" w:rsidRPr="00E512B9">
        <w:rPr>
          <w:rFonts w:ascii="Arial" w:hAnsi="Arial" w:cs="Calibri"/>
          <w:sz w:val="24"/>
          <w:lang w:val="en"/>
        </w:rPr>
        <w:t xml:space="preserve"> (</w:t>
      </w:r>
      <w:r w:rsidR="00E215B7">
        <w:rPr>
          <w:rFonts w:ascii="Arial" w:hAnsi="Arial" w:cs="Calibri"/>
          <w:sz w:val="24"/>
          <w:lang w:val="en"/>
        </w:rPr>
        <w:t>O</w:t>
      </w:r>
      <w:r w:rsidRPr="00E512B9">
        <w:rPr>
          <w:rFonts w:ascii="Arial" w:hAnsi="Arial" w:cs="Calibri"/>
          <w:sz w:val="24"/>
          <w:lang w:val="en"/>
        </w:rPr>
        <w:t xml:space="preserve">pen </w:t>
      </w:r>
      <w:r w:rsidR="00A44E6B" w:rsidRPr="00E512B9">
        <w:rPr>
          <w:rFonts w:ascii="Arial" w:hAnsi="Arial" w:cs="Calibri"/>
          <w:sz w:val="24"/>
          <w:lang w:val="en"/>
        </w:rPr>
        <w:t>param</w:t>
      </w:r>
      <w:r w:rsidRPr="00E512B9">
        <w:rPr>
          <w:rFonts w:ascii="Arial" w:hAnsi="Arial" w:cs="Calibri"/>
          <w:sz w:val="24"/>
          <w:lang w:val="en"/>
        </w:rPr>
        <w:t>eter</w:t>
      </w:r>
      <w:r w:rsidR="00A44E6B" w:rsidRPr="00E512B9">
        <w:rPr>
          <w:rFonts w:ascii="Arial" w:hAnsi="Arial" w:cs="Calibri"/>
          <w:sz w:val="24"/>
          <w:lang w:val="en"/>
        </w:rPr>
        <w:t xml:space="preserve">s, </w:t>
      </w:r>
      <w:r w:rsidRPr="00E512B9">
        <w:rPr>
          <w:rFonts w:ascii="Arial" w:hAnsi="Arial" w:cs="Calibri"/>
          <w:sz w:val="24"/>
          <w:lang w:val="en"/>
        </w:rPr>
        <w:t xml:space="preserve">check that the </w:t>
      </w:r>
      <w:r w:rsidR="00604249">
        <w:rPr>
          <w:rFonts w:ascii="Arial" w:hAnsi="Arial" w:cs="Calibri"/>
          <w:sz w:val="24"/>
          <w:lang w:val="en"/>
        </w:rPr>
        <w:t xml:space="preserve">selected </w:t>
      </w:r>
      <w:r w:rsidRPr="00E512B9">
        <w:rPr>
          <w:rFonts w:ascii="Arial" w:hAnsi="Arial" w:cs="Calibri"/>
          <w:sz w:val="24"/>
          <w:lang w:val="en"/>
        </w:rPr>
        <w:t>application is Default</w:t>
      </w:r>
      <w:r w:rsidR="00A44E6B" w:rsidRPr="00E512B9">
        <w:rPr>
          <w:rFonts w:ascii="Arial" w:hAnsi="Arial" w:cs="Calibri"/>
          <w:sz w:val="24"/>
          <w:lang w:val="en"/>
        </w:rPr>
        <w:t xml:space="preserve"> (</w:t>
      </w:r>
      <w:r w:rsidRPr="00E512B9">
        <w:rPr>
          <w:rFonts w:ascii="Arial" w:hAnsi="Arial" w:cs="Calibri"/>
          <w:sz w:val="24"/>
          <w:lang w:val="en"/>
        </w:rPr>
        <w:t>all</w:t>
      </w:r>
      <w:r w:rsidR="00A44E6B" w:rsidRPr="00E512B9">
        <w:rPr>
          <w:rFonts w:ascii="Arial" w:hAnsi="Arial" w:cs="Calibri"/>
          <w:sz w:val="24"/>
          <w:lang w:val="en"/>
        </w:rPr>
        <w:t xml:space="preserve"> applications), </w:t>
      </w:r>
      <w:r w:rsidRPr="00E512B9">
        <w:rPr>
          <w:rFonts w:ascii="Arial" w:hAnsi="Arial" w:cs="Calibri"/>
          <w:sz w:val="24"/>
          <w:lang w:val="en"/>
        </w:rPr>
        <w:t>then go to</w:t>
      </w:r>
      <w:r w:rsidR="00A44E6B" w:rsidRPr="00E512B9">
        <w:rPr>
          <w:rFonts w:ascii="Arial" w:hAnsi="Arial" w:cs="Calibri"/>
          <w:sz w:val="24"/>
          <w:lang w:val="en"/>
        </w:rPr>
        <w:t xml:space="preserve"> Braille / G</w:t>
      </w:r>
      <w:r w:rsidRPr="00E512B9">
        <w:rPr>
          <w:rFonts w:ascii="Arial" w:hAnsi="Arial" w:cs="Calibri"/>
          <w:sz w:val="24"/>
          <w:lang w:val="en"/>
        </w:rPr>
        <w:t>e</w:t>
      </w:r>
      <w:r w:rsidR="00A44E6B" w:rsidRPr="00E512B9">
        <w:rPr>
          <w:rFonts w:ascii="Arial" w:hAnsi="Arial" w:cs="Calibri"/>
          <w:sz w:val="24"/>
          <w:lang w:val="en"/>
        </w:rPr>
        <w:t>n</w:t>
      </w:r>
      <w:r w:rsidRPr="00E512B9">
        <w:rPr>
          <w:rFonts w:ascii="Arial" w:hAnsi="Arial" w:cs="Calibri"/>
          <w:sz w:val="24"/>
          <w:lang w:val="en"/>
        </w:rPr>
        <w:t>e</w:t>
      </w:r>
      <w:r w:rsidR="00A44E6B" w:rsidRPr="00E512B9">
        <w:rPr>
          <w:rFonts w:ascii="Arial" w:hAnsi="Arial" w:cs="Calibri"/>
          <w:sz w:val="24"/>
          <w:lang w:val="en"/>
        </w:rPr>
        <w:t>ral/</w:t>
      </w:r>
      <w:r w:rsidRPr="00E512B9">
        <w:rPr>
          <w:rFonts w:ascii="Arial" w:hAnsi="Arial" w:cs="Calibri"/>
          <w:sz w:val="24"/>
          <w:lang w:val="en"/>
        </w:rPr>
        <w:t>Output</w:t>
      </w:r>
      <w:r w:rsidR="00A44E6B" w:rsidRPr="00E512B9">
        <w:rPr>
          <w:rFonts w:ascii="Arial" w:hAnsi="Arial" w:cs="Calibri"/>
          <w:sz w:val="24"/>
          <w:lang w:val="en"/>
        </w:rPr>
        <w:t xml:space="preserve"> </w:t>
      </w:r>
      <w:r w:rsidRPr="00E512B9">
        <w:rPr>
          <w:rFonts w:ascii="Arial" w:hAnsi="Arial" w:cs="Calibri"/>
          <w:sz w:val="24"/>
          <w:lang w:val="en"/>
        </w:rPr>
        <w:t xml:space="preserve">and </w:t>
      </w:r>
      <w:r w:rsidR="0086629A">
        <w:rPr>
          <w:rFonts w:ascii="Arial" w:hAnsi="Arial" w:cs="Calibri"/>
          <w:sz w:val="24"/>
          <w:lang w:val="en"/>
        </w:rPr>
        <w:t>I</w:t>
      </w:r>
      <w:r w:rsidRPr="00E512B9">
        <w:rPr>
          <w:rFonts w:ascii="Arial" w:hAnsi="Arial" w:cs="Calibri"/>
          <w:sz w:val="24"/>
          <w:lang w:val="en"/>
        </w:rPr>
        <w:t>nput</w:t>
      </w:r>
      <w:r w:rsidR="00A44E6B" w:rsidRPr="00E512B9">
        <w:rPr>
          <w:rFonts w:ascii="Arial" w:hAnsi="Arial" w:cs="Calibri"/>
          <w:sz w:val="24"/>
          <w:lang w:val="en"/>
        </w:rPr>
        <w:t>).</w:t>
      </w:r>
    </w:p>
    <w:p w14:paraId="4E39EA7C" w14:textId="7031859E" w:rsidR="005D1901" w:rsidRPr="00E512B9" w:rsidRDefault="005D1901" w:rsidP="008878B6">
      <w:pPr>
        <w:pStyle w:val="Titre3"/>
        <w:rPr>
          <w:color w:val="000090"/>
          <w:sz w:val="26"/>
          <w:szCs w:val="26"/>
        </w:rPr>
      </w:pPr>
      <w:bookmarkStart w:id="35" w:name="_Toc51597564"/>
      <w:r w:rsidRPr="00E512B9">
        <w:rPr>
          <w:rStyle w:val="Titre3Car"/>
          <w:color w:val="000090"/>
          <w:sz w:val="26"/>
          <w:szCs w:val="26"/>
        </w:rPr>
        <w:t>What is the Alphanumeric Transcription Bar</w:t>
      </w:r>
      <w:r w:rsidRPr="00E512B9">
        <w:rPr>
          <w:color w:val="000090"/>
          <w:sz w:val="26"/>
          <w:szCs w:val="26"/>
        </w:rPr>
        <w:t>?</w:t>
      </w:r>
      <w:bookmarkEnd w:id="35"/>
    </w:p>
    <w:p w14:paraId="2E6D4748" w14:textId="599CC292" w:rsidR="005D1901" w:rsidRPr="00E512B9" w:rsidRDefault="00E64214" w:rsidP="005D1901">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Just above the braille </w:t>
      </w:r>
      <w:r w:rsidR="004B7B30" w:rsidRPr="00E512B9">
        <w:rPr>
          <w:rFonts w:ascii="Arial" w:hAnsi="Arial" w:cs="Calibri"/>
          <w:sz w:val="24"/>
          <w:lang w:val="en"/>
        </w:rPr>
        <w:t xml:space="preserve">display </w:t>
      </w:r>
      <w:r w:rsidR="00922DE3" w:rsidRPr="00E512B9">
        <w:rPr>
          <w:rFonts w:ascii="Arial" w:hAnsi="Arial" w:cs="Calibri"/>
          <w:sz w:val="24"/>
          <w:lang w:val="en"/>
        </w:rPr>
        <w:t xml:space="preserve">is </w:t>
      </w:r>
      <w:r w:rsidR="00A72983" w:rsidRPr="00E512B9">
        <w:rPr>
          <w:rFonts w:ascii="Arial" w:hAnsi="Arial" w:cs="Calibri"/>
          <w:sz w:val="24"/>
          <w:lang w:val="en"/>
        </w:rPr>
        <w:t xml:space="preserve">the </w:t>
      </w:r>
      <w:r w:rsidR="005A51BD" w:rsidRPr="00E512B9">
        <w:rPr>
          <w:rFonts w:ascii="Arial" w:hAnsi="Arial" w:cs="Calibri"/>
          <w:sz w:val="24"/>
          <w:lang w:val="en"/>
        </w:rPr>
        <w:t>Alphanumeric</w:t>
      </w:r>
      <w:r w:rsidR="00922DE3" w:rsidRPr="00E512B9">
        <w:rPr>
          <w:rFonts w:ascii="Arial" w:hAnsi="Arial" w:cs="Calibri"/>
          <w:sz w:val="24"/>
          <w:lang w:val="en"/>
        </w:rPr>
        <w:t xml:space="preserve"> </w:t>
      </w:r>
      <w:r w:rsidR="0020133B" w:rsidRPr="00E512B9">
        <w:rPr>
          <w:rFonts w:ascii="Arial" w:hAnsi="Arial" w:cs="Calibri"/>
          <w:sz w:val="24"/>
          <w:lang w:val="en"/>
        </w:rPr>
        <w:t>Transcription</w:t>
      </w:r>
      <w:r w:rsidR="00922DE3" w:rsidRPr="00E512B9">
        <w:rPr>
          <w:rFonts w:ascii="Arial" w:hAnsi="Arial" w:cs="Calibri"/>
          <w:sz w:val="24"/>
          <w:lang w:val="en"/>
        </w:rPr>
        <w:t xml:space="preserve"> Bar</w:t>
      </w:r>
      <w:r w:rsidR="005A51BD" w:rsidRPr="00E512B9">
        <w:rPr>
          <w:rFonts w:ascii="Arial" w:hAnsi="Arial" w:cs="Calibri"/>
          <w:sz w:val="24"/>
          <w:lang w:val="en"/>
        </w:rPr>
        <w:t>.</w:t>
      </w:r>
      <w:r w:rsidR="00922DE3" w:rsidRPr="00E512B9">
        <w:rPr>
          <w:rFonts w:ascii="Arial" w:hAnsi="Arial" w:cs="Calibri"/>
          <w:sz w:val="24"/>
          <w:lang w:val="en"/>
        </w:rPr>
        <w:t xml:space="preserve"> </w:t>
      </w:r>
      <w:r w:rsidR="00A72983" w:rsidRPr="00E512B9">
        <w:rPr>
          <w:rFonts w:ascii="Arial" w:hAnsi="Arial" w:cs="Calibri"/>
          <w:sz w:val="24"/>
          <w:lang w:val="en"/>
        </w:rPr>
        <w:t>Anything</w:t>
      </w:r>
      <w:r w:rsidR="0020133B" w:rsidRPr="00E512B9">
        <w:rPr>
          <w:rFonts w:ascii="Arial" w:hAnsi="Arial" w:cs="Calibri"/>
          <w:sz w:val="24"/>
          <w:lang w:val="en"/>
        </w:rPr>
        <w:t xml:space="preserve"> written in braille </w:t>
      </w:r>
      <w:r w:rsidR="00E215B7">
        <w:rPr>
          <w:rFonts w:ascii="Arial" w:hAnsi="Arial" w:cs="Calibri"/>
          <w:sz w:val="24"/>
          <w:lang w:val="en"/>
        </w:rPr>
        <w:t>is displayed</w:t>
      </w:r>
      <w:r w:rsidR="00A72983" w:rsidRPr="00E512B9">
        <w:rPr>
          <w:rFonts w:ascii="Arial" w:hAnsi="Arial" w:cs="Calibri"/>
          <w:sz w:val="24"/>
          <w:lang w:val="en"/>
        </w:rPr>
        <w:t xml:space="preserve"> cell-by-cell in</w:t>
      </w:r>
      <w:r w:rsidR="0020133B" w:rsidRPr="00E512B9">
        <w:rPr>
          <w:rFonts w:ascii="Arial" w:hAnsi="Arial" w:cs="Calibri"/>
          <w:sz w:val="24"/>
          <w:lang w:val="en"/>
        </w:rPr>
        <w:t xml:space="preserve"> black on </w:t>
      </w:r>
      <w:r w:rsidR="00A72983" w:rsidRPr="00E512B9">
        <w:rPr>
          <w:rFonts w:ascii="Arial" w:hAnsi="Arial" w:cs="Calibri"/>
          <w:sz w:val="24"/>
          <w:lang w:val="en"/>
        </w:rPr>
        <w:t xml:space="preserve">the </w:t>
      </w:r>
      <w:r w:rsidR="00AB345B" w:rsidRPr="00E512B9">
        <w:rPr>
          <w:rFonts w:ascii="Arial" w:hAnsi="Arial" w:cs="Calibri"/>
          <w:sz w:val="24"/>
          <w:lang w:val="en"/>
        </w:rPr>
        <w:t>Alphanumeric Transcription Bar</w:t>
      </w:r>
      <w:r w:rsidR="00523DF1" w:rsidRPr="00E512B9">
        <w:rPr>
          <w:rFonts w:ascii="Arial" w:hAnsi="Arial" w:cs="Calibri"/>
          <w:sz w:val="24"/>
          <w:lang w:val="en"/>
        </w:rPr>
        <w:t>.</w:t>
      </w:r>
      <w:r w:rsidR="0020133B" w:rsidRPr="00E512B9">
        <w:rPr>
          <w:rFonts w:ascii="Arial" w:hAnsi="Arial" w:cs="Calibri"/>
          <w:sz w:val="24"/>
          <w:lang w:val="en"/>
        </w:rPr>
        <w:t xml:space="preserve"> </w:t>
      </w:r>
      <w:r w:rsidR="00523DF1" w:rsidRPr="00E512B9">
        <w:rPr>
          <w:rFonts w:ascii="Arial" w:hAnsi="Arial" w:cs="Calibri"/>
          <w:sz w:val="24"/>
          <w:lang w:val="en"/>
        </w:rPr>
        <w:t xml:space="preserve">This allows </w:t>
      </w:r>
      <w:r w:rsidR="0020133B" w:rsidRPr="00E512B9">
        <w:rPr>
          <w:rFonts w:ascii="Arial" w:hAnsi="Arial" w:cs="Calibri"/>
          <w:sz w:val="24"/>
          <w:lang w:val="en"/>
        </w:rPr>
        <w:t xml:space="preserve">those who do not know </w:t>
      </w:r>
      <w:r w:rsidR="005A51BD" w:rsidRPr="00E512B9">
        <w:rPr>
          <w:rFonts w:ascii="Arial" w:hAnsi="Arial" w:cs="Calibri"/>
          <w:sz w:val="24"/>
          <w:lang w:val="en"/>
        </w:rPr>
        <w:t xml:space="preserve">braille </w:t>
      </w:r>
      <w:r w:rsidR="00523DF1" w:rsidRPr="00E512B9">
        <w:rPr>
          <w:rFonts w:ascii="Arial" w:hAnsi="Arial" w:cs="Calibri"/>
          <w:sz w:val="24"/>
          <w:lang w:val="en"/>
        </w:rPr>
        <w:t xml:space="preserve">to </w:t>
      </w:r>
      <w:r w:rsidR="0072582F" w:rsidRPr="00E512B9">
        <w:rPr>
          <w:rFonts w:ascii="Arial" w:hAnsi="Arial" w:cs="Calibri"/>
          <w:sz w:val="24"/>
          <w:lang w:val="en"/>
        </w:rPr>
        <w:t xml:space="preserve">see what a </w:t>
      </w:r>
      <w:r w:rsidR="00AB345B" w:rsidRPr="00E512B9">
        <w:rPr>
          <w:rFonts w:ascii="Arial" w:hAnsi="Arial" w:cs="Calibri"/>
          <w:sz w:val="24"/>
          <w:lang w:val="en"/>
        </w:rPr>
        <w:t xml:space="preserve">braille user is </w:t>
      </w:r>
      <w:r w:rsidR="005A51BD" w:rsidRPr="00E512B9">
        <w:rPr>
          <w:rFonts w:ascii="Arial" w:hAnsi="Arial" w:cs="Calibri"/>
          <w:sz w:val="24"/>
          <w:lang w:val="en"/>
        </w:rPr>
        <w:t>typing</w:t>
      </w:r>
      <w:r w:rsidR="005D1901" w:rsidRPr="00E512B9">
        <w:rPr>
          <w:rFonts w:ascii="Arial" w:hAnsi="Arial" w:cs="Calibri"/>
          <w:sz w:val="24"/>
          <w:lang w:val="en"/>
        </w:rPr>
        <w:t xml:space="preserve">. </w:t>
      </w:r>
    </w:p>
    <w:p w14:paraId="13AE7ABD" w14:textId="565382D2" w:rsidR="005D1901" w:rsidRDefault="005D1901" w:rsidP="005D1901">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When entering text using </w:t>
      </w:r>
      <w:r w:rsidR="0086629A">
        <w:rPr>
          <w:rFonts w:ascii="Arial" w:hAnsi="Arial" w:cs="Calibri"/>
          <w:sz w:val="24"/>
          <w:lang w:val="en"/>
        </w:rPr>
        <w:t xml:space="preserve">an </w:t>
      </w:r>
      <w:r w:rsidRPr="00E512B9">
        <w:rPr>
          <w:rFonts w:ascii="Arial" w:hAnsi="Arial" w:cs="Calibri"/>
          <w:sz w:val="24"/>
          <w:lang w:val="en"/>
        </w:rPr>
        <w:t xml:space="preserve">8-dot braille, every character is shown </w:t>
      </w:r>
      <w:r w:rsidR="0072582F" w:rsidRPr="00E512B9">
        <w:rPr>
          <w:rFonts w:ascii="Arial" w:hAnsi="Arial" w:cs="Calibri"/>
          <w:sz w:val="24"/>
          <w:lang w:val="en"/>
        </w:rPr>
        <w:t xml:space="preserve">as entered </w:t>
      </w:r>
      <w:r w:rsidRPr="00E512B9">
        <w:rPr>
          <w:rFonts w:ascii="Arial" w:hAnsi="Arial" w:cs="Calibri"/>
          <w:sz w:val="24"/>
          <w:lang w:val="en"/>
        </w:rPr>
        <w:t xml:space="preserve">on the Alphanumeric Transcription Bar. When using contracted braille, the characters shown on the Alphanumeric Transcription Bar may not always make sense to a sighted individual since some words can be written using just one cell while others use just a few cells. In braille, the word "just" is written using the letter </w:t>
      </w:r>
      <w:r w:rsidR="00905A8F" w:rsidRPr="00E512B9">
        <w:rPr>
          <w:rFonts w:ascii="Arial" w:hAnsi="Arial" w:cs="Calibri"/>
          <w:sz w:val="24"/>
          <w:lang w:val="en"/>
        </w:rPr>
        <w:t>J</w:t>
      </w:r>
      <w:r w:rsidR="003268C7">
        <w:rPr>
          <w:rFonts w:ascii="Arial" w:hAnsi="Arial" w:cs="Calibri"/>
          <w:sz w:val="24"/>
          <w:lang w:val="en"/>
        </w:rPr>
        <w:t>,</w:t>
      </w:r>
      <w:r w:rsidRPr="00E512B9">
        <w:rPr>
          <w:rFonts w:ascii="Arial" w:hAnsi="Arial" w:cs="Calibri"/>
          <w:sz w:val="24"/>
          <w:lang w:val="en"/>
        </w:rPr>
        <w:t xml:space="preserve"> which is made up of only three dots. The display will </w:t>
      </w:r>
      <w:r w:rsidR="0072582F" w:rsidRPr="00E512B9">
        <w:rPr>
          <w:rFonts w:ascii="Arial" w:hAnsi="Arial" w:cs="Calibri"/>
          <w:sz w:val="24"/>
          <w:lang w:val="en"/>
        </w:rPr>
        <w:t>use</w:t>
      </w:r>
      <w:r w:rsidRPr="00E512B9">
        <w:rPr>
          <w:rFonts w:ascii="Arial" w:hAnsi="Arial" w:cs="Calibri"/>
          <w:sz w:val="24"/>
          <w:lang w:val="en"/>
        </w:rPr>
        <w:t xml:space="preserve"> simbraille to indicate the dots an </w:t>
      </w:r>
      <w:r w:rsidR="00D9316B" w:rsidRPr="00E512B9">
        <w:rPr>
          <w:rFonts w:ascii="Arial" w:hAnsi="Arial" w:cs="Calibri"/>
          <w:sz w:val="24"/>
          <w:lang w:val="en"/>
        </w:rPr>
        <w:t>insideONE</w:t>
      </w:r>
      <w:r w:rsidRPr="00E512B9">
        <w:rPr>
          <w:rFonts w:ascii="Arial" w:hAnsi="Arial" w:cs="Calibri"/>
          <w:sz w:val="24"/>
          <w:lang w:val="en"/>
        </w:rPr>
        <w:t xml:space="preserve"> user has typed in cases where a word is made up of fewer </w:t>
      </w:r>
      <w:r w:rsidR="00905A8F" w:rsidRPr="00E512B9">
        <w:rPr>
          <w:rFonts w:ascii="Arial" w:hAnsi="Arial" w:cs="Calibri"/>
          <w:sz w:val="24"/>
          <w:lang w:val="en"/>
        </w:rPr>
        <w:t xml:space="preserve">letters </w:t>
      </w:r>
      <w:r w:rsidRPr="00E512B9">
        <w:rPr>
          <w:rFonts w:ascii="Arial" w:hAnsi="Arial" w:cs="Calibri"/>
          <w:sz w:val="24"/>
          <w:lang w:val="en"/>
        </w:rPr>
        <w:t xml:space="preserve">than correspond to the number of </w:t>
      </w:r>
      <w:r w:rsidR="0072582F" w:rsidRPr="00E512B9">
        <w:rPr>
          <w:rFonts w:ascii="Arial" w:hAnsi="Arial" w:cs="Calibri"/>
          <w:sz w:val="24"/>
          <w:lang w:val="en"/>
        </w:rPr>
        <w:t xml:space="preserve">print </w:t>
      </w:r>
      <w:r w:rsidRPr="00E512B9">
        <w:rPr>
          <w:rFonts w:ascii="Arial" w:hAnsi="Arial" w:cs="Calibri"/>
          <w:sz w:val="24"/>
          <w:lang w:val="en"/>
        </w:rPr>
        <w:t>letters. Though some words may be shown on the Alphanumeric Transcription Bar in simbraille, the text will be displayed correctly in print on the screen.</w:t>
      </w:r>
      <w:r w:rsidRPr="00E6346B">
        <w:rPr>
          <w:rFonts w:ascii="Arial" w:hAnsi="Arial" w:cs="Calibri"/>
          <w:sz w:val="24"/>
          <w:lang w:val="en"/>
        </w:rPr>
        <w:t xml:space="preserve">  </w:t>
      </w:r>
    </w:p>
    <w:p w14:paraId="0450D715" w14:textId="511ED976" w:rsidR="00F90484" w:rsidRDefault="00F90484">
      <w:pPr>
        <w:rPr>
          <w:rFonts w:ascii="Arial" w:hAnsi="Arial" w:cs="Calibri"/>
          <w:sz w:val="24"/>
          <w:lang w:val="en"/>
        </w:rPr>
      </w:pPr>
      <w:r>
        <w:rPr>
          <w:rFonts w:ascii="Arial" w:hAnsi="Arial" w:cs="Calibri"/>
          <w:sz w:val="24"/>
          <w:lang w:val="en"/>
        </w:rPr>
        <w:br w:type="page"/>
      </w:r>
    </w:p>
    <w:p w14:paraId="1D9BD048" w14:textId="7A5FEEA6" w:rsidR="00EC737A" w:rsidRPr="00396F76" w:rsidRDefault="00EC737A">
      <w:pPr>
        <w:pStyle w:val="Titre2"/>
        <w:rPr>
          <w:color w:val="000090"/>
        </w:rPr>
      </w:pPr>
      <w:bookmarkStart w:id="36" w:name="_Toc51597565"/>
      <w:r w:rsidRPr="00396F76">
        <w:rPr>
          <w:color w:val="000090"/>
        </w:rPr>
        <w:t>The Home environment</w:t>
      </w:r>
      <w:bookmarkEnd w:id="36"/>
    </w:p>
    <w:p w14:paraId="4D53548F" w14:textId="21A76F1B" w:rsidR="000171B8" w:rsidRPr="00396F76" w:rsidRDefault="000171B8" w:rsidP="000171B8"/>
    <w:p w14:paraId="45D637B5" w14:textId="6F9E0C4E" w:rsidR="000171B8" w:rsidRPr="005C5CA7" w:rsidRDefault="00207B47" w:rsidP="000171B8">
      <w:pPr>
        <w:pStyle w:val="Textebrut"/>
        <w:rPr>
          <w:rFonts w:ascii="Arial" w:hAnsi="Arial" w:cs="Arial"/>
          <w:szCs w:val="22"/>
        </w:rPr>
      </w:pPr>
      <w:r w:rsidRPr="005C5CA7">
        <w:rPr>
          <w:rFonts w:ascii="Arial" w:hAnsi="Arial" w:cs="Arial"/>
          <w:szCs w:val="22"/>
        </w:rPr>
        <w:t xml:space="preserve">Home is </w:t>
      </w:r>
      <w:r w:rsidR="00E55B85">
        <w:rPr>
          <w:rFonts w:ascii="Arial" w:hAnsi="Arial" w:cs="Arial"/>
          <w:szCs w:val="22"/>
        </w:rPr>
        <w:t>a specially</w:t>
      </w:r>
      <w:r w:rsidR="00D82D12">
        <w:rPr>
          <w:rFonts w:ascii="Arial" w:hAnsi="Arial" w:cs="Arial"/>
          <w:szCs w:val="22"/>
        </w:rPr>
        <w:t xml:space="preserve"> </w:t>
      </w:r>
      <w:r w:rsidR="00E55B85">
        <w:rPr>
          <w:rFonts w:ascii="Arial" w:hAnsi="Arial" w:cs="Arial"/>
          <w:szCs w:val="22"/>
        </w:rPr>
        <w:t>designed</w:t>
      </w:r>
      <w:r w:rsidR="00D82D12">
        <w:rPr>
          <w:rFonts w:ascii="Arial" w:hAnsi="Arial" w:cs="Arial"/>
          <w:szCs w:val="22"/>
        </w:rPr>
        <w:t xml:space="preserve"> environment to host multiple blindness-focused applications. It utilizes</w:t>
      </w:r>
      <w:r w:rsidRPr="005C5CA7">
        <w:rPr>
          <w:rFonts w:ascii="Arial" w:hAnsi="Arial" w:cs="Arial"/>
          <w:szCs w:val="22"/>
        </w:rPr>
        <w:t xml:space="preserve"> </w:t>
      </w:r>
      <w:r w:rsidR="00D82D12">
        <w:rPr>
          <w:rFonts w:ascii="Arial" w:hAnsi="Arial" w:cs="Arial"/>
          <w:szCs w:val="22"/>
        </w:rPr>
        <w:t>a unique</w:t>
      </w:r>
      <w:r w:rsidR="005B4301">
        <w:rPr>
          <w:rFonts w:ascii="Arial" w:hAnsi="Arial" w:cs="Arial"/>
          <w:szCs w:val="22"/>
        </w:rPr>
        <w:t xml:space="preserve">, </w:t>
      </w:r>
      <w:r w:rsidR="004C41B2">
        <w:rPr>
          <w:rFonts w:ascii="Arial" w:hAnsi="Arial" w:cs="Arial"/>
          <w:szCs w:val="22"/>
        </w:rPr>
        <w:t xml:space="preserve">structurally </w:t>
      </w:r>
      <w:r w:rsidR="005B4301">
        <w:rPr>
          <w:rFonts w:ascii="Arial" w:hAnsi="Arial" w:cs="Arial"/>
          <w:szCs w:val="22"/>
        </w:rPr>
        <w:t>simplified</w:t>
      </w:r>
      <w:r w:rsidRPr="005C5CA7">
        <w:rPr>
          <w:rFonts w:ascii="Arial" w:hAnsi="Arial" w:cs="Arial"/>
          <w:szCs w:val="22"/>
        </w:rPr>
        <w:t xml:space="preserve"> </w:t>
      </w:r>
      <w:r w:rsidR="00E55B85">
        <w:rPr>
          <w:rFonts w:ascii="Arial" w:hAnsi="Arial" w:cs="Arial"/>
          <w:szCs w:val="22"/>
        </w:rPr>
        <w:t>Graphic</w:t>
      </w:r>
      <w:r w:rsidR="004C41B2">
        <w:rPr>
          <w:rFonts w:ascii="Arial" w:hAnsi="Arial" w:cs="Arial"/>
          <w:szCs w:val="22"/>
        </w:rPr>
        <w:t>al</w:t>
      </w:r>
      <w:r w:rsidR="00E55B85">
        <w:rPr>
          <w:rFonts w:ascii="Arial" w:hAnsi="Arial" w:cs="Arial"/>
          <w:szCs w:val="22"/>
        </w:rPr>
        <w:t xml:space="preserve"> User </w:t>
      </w:r>
      <w:r w:rsidR="005B4301">
        <w:rPr>
          <w:rFonts w:ascii="Arial" w:hAnsi="Arial" w:cs="Arial"/>
          <w:szCs w:val="22"/>
        </w:rPr>
        <w:t>I</w:t>
      </w:r>
      <w:r w:rsidR="00E55B85">
        <w:rPr>
          <w:rFonts w:ascii="Arial" w:hAnsi="Arial" w:cs="Arial"/>
          <w:szCs w:val="22"/>
        </w:rPr>
        <w:t>nterface</w:t>
      </w:r>
      <w:r w:rsidR="005B4301">
        <w:rPr>
          <w:rFonts w:ascii="Arial" w:hAnsi="Arial" w:cs="Arial"/>
          <w:szCs w:val="22"/>
        </w:rPr>
        <w:t xml:space="preserve"> (GUI)</w:t>
      </w:r>
      <w:r w:rsidR="008C46F2">
        <w:rPr>
          <w:rFonts w:ascii="Arial" w:hAnsi="Arial" w:cs="Arial"/>
          <w:szCs w:val="22"/>
        </w:rPr>
        <w:t xml:space="preserve"> and a Braille user Interface (BUI) </w:t>
      </w:r>
      <w:r w:rsidR="00D82D12">
        <w:rPr>
          <w:rFonts w:ascii="Arial" w:hAnsi="Arial" w:cs="Arial"/>
          <w:szCs w:val="22"/>
        </w:rPr>
        <w:t xml:space="preserve"> that </w:t>
      </w:r>
      <w:r w:rsidR="005B4301">
        <w:rPr>
          <w:rFonts w:ascii="Arial" w:hAnsi="Arial" w:cs="Arial"/>
          <w:szCs w:val="22"/>
        </w:rPr>
        <w:t>arran</w:t>
      </w:r>
      <w:r w:rsidR="004C41B2">
        <w:rPr>
          <w:rFonts w:ascii="Arial" w:hAnsi="Arial" w:cs="Arial"/>
          <w:szCs w:val="22"/>
        </w:rPr>
        <w:t>ges</w:t>
      </w:r>
      <w:r w:rsidR="00D82D12">
        <w:rPr>
          <w:rFonts w:ascii="Arial" w:hAnsi="Arial" w:cs="Arial"/>
          <w:szCs w:val="22"/>
        </w:rPr>
        <w:t xml:space="preserve"> </w:t>
      </w:r>
      <w:r w:rsidR="0095251E">
        <w:rPr>
          <w:rFonts w:ascii="Arial" w:hAnsi="Arial" w:cs="Arial"/>
          <w:szCs w:val="22"/>
        </w:rPr>
        <w:t>form</w:t>
      </w:r>
      <w:r w:rsidR="00D82D12">
        <w:rPr>
          <w:rFonts w:ascii="Arial" w:hAnsi="Arial" w:cs="Arial"/>
          <w:szCs w:val="22"/>
        </w:rPr>
        <w:t>s, objects, menu items</w:t>
      </w:r>
      <w:r w:rsidR="0095251E">
        <w:rPr>
          <w:rFonts w:ascii="Arial" w:hAnsi="Arial" w:cs="Arial"/>
          <w:szCs w:val="22"/>
        </w:rPr>
        <w:t>,</w:t>
      </w:r>
      <w:r w:rsidR="00D82D12">
        <w:rPr>
          <w:rFonts w:ascii="Arial" w:hAnsi="Arial" w:cs="Arial"/>
          <w:szCs w:val="22"/>
        </w:rPr>
        <w:t xml:space="preserve"> and dialog boxes along a horizontal line</w:t>
      </w:r>
      <w:r w:rsidR="005B4301">
        <w:rPr>
          <w:rFonts w:ascii="Arial" w:hAnsi="Arial" w:cs="Arial"/>
          <w:szCs w:val="22"/>
        </w:rPr>
        <w:t>. Th</w:t>
      </w:r>
      <w:r w:rsidR="004C41B2">
        <w:rPr>
          <w:rFonts w:ascii="Arial" w:hAnsi="Arial" w:cs="Arial"/>
          <w:szCs w:val="22"/>
        </w:rPr>
        <w:t>is</w:t>
      </w:r>
      <w:r w:rsidR="005B4301">
        <w:rPr>
          <w:rFonts w:ascii="Arial" w:hAnsi="Arial" w:cs="Arial"/>
          <w:szCs w:val="22"/>
        </w:rPr>
        <w:t xml:space="preserve"> </w:t>
      </w:r>
      <w:r w:rsidR="004C41B2">
        <w:rPr>
          <w:rFonts w:ascii="Arial" w:hAnsi="Arial" w:cs="Arial"/>
          <w:szCs w:val="22"/>
        </w:rPr>
        <w:t xml:space="preserve">structure </w:t>
      </w:r>
      <w:r w:rsidR="005B4301">
        <w:rPr>
          <w:rFonts w:ascii="Arial" w:hAnsi="Arial" w:cs="Arial"/>
          <w:szCs w:val="22"/>
        </w:rPr>
        <w:t>replace</w:t>
      </w:r>
      <w:r w:rsidR="004C41B2">
        <w:rPr>
          <w:rFonts w:ascii="Arial" w:hAnsi="Arial" w:cs="Arial"/>
          <w:szCs w:val="22"/>
        </w:rPr>
        <w:t>s</w:t>
      </w:r>
      <w:r w:rsidR="005B4301">
        <w:rPr>
          <w:rFonts w:ascii="Arial" w:hAnsi="Arial" w:cs="Arial"/>
          <w:szCs w:val="22"/>
        </w:rPr>
        <w:t xml:space="preserve"> </w:t>
      </w:r>
      <w:r w:rsidR="0095251E">
        <w:rPr>
          <w:rFonts w:ascii="Arial" w:hAnsi="Arial" w:cs="Arial"/>
          <w:szCs w:val="22"/>
        </w:rPr>
        <w:t xml:space="preserve">a </w:t>
      </w:r>
      <w:r w:rsidR="005B4301">
        <w:rPr>
          <w:rFonts w:ascii="Arial" w:hAnsi="Arial" w:cs="Arial"/>
          <w:szCs w:val="22"/>
        </w:rPr>
        <w:t>more complex tree-like scheme and eliminate</w:t>
      </w:r>
      <w:r w:rsidR="004C41B2">
        <w:rPr>
          <w:rFonts w:ascii="Arial" w:hAnsi="Arial" w:cs="Arial"/>
          <w:szCs w:val="22"/>
        </w:rPr>
        <w:t>s</w:t>
      </w:r>
      <w:r w:rsidR="005B4301">
        <w:rPr>
          <w:rFonts w:ascii="Arial" w:hAnsi="Arial" w:cs="Arial"/>
          <w:szCs w:val="22"/>
        </w:rPr>
        <w:t xml:space="preserve"> the need to scroll up and down. </w:t>
      </w:r>
      <w:r w:rsidR="00EC6582">
        <w:rPr>
          <w:rFonts w:ascii="Arial" w:hAnsi="Arial" w:cs="Arial"/>
          <w:szCs w:val="22"/>
        </w:rPr>
        <w:t>The interface can be navigated using</w:t>
      </w:r>
      <w:r w:rsidR="005B4301">
        <w:rPr>
          <w:rFonts w:ascii="Arial" w:hAnsi="Arial" w:cs="Arial"/>
          <w:szCs w:val="22"/>
        </w:rPr>
        <w:t xml:space="preserve"> </w:t>
      </w:r>
      <w:r w:rsidR="0095251E">
        <w:rPr>
          <w:rFonts w:ascii="Arial" w:hAnsi="Arial" w:cs="Arial"/>
          <w:szCs w:val="22"/>
        </w:rPr>
        <w:t xml:space="preserve">the </w:t>
      </w:r>
      <w:r w:rsidR="005B4301">
        <w:rPr>
          <w:rFonts w:ascii="Arial" w:hAnsi="Arial" w:cs="Arial"/>
          <w:szCs w:val="22"/>
        </w:rPr>
        <w:t xml:space="preserve">left or right </w:t>
      </w:r>
      <w:r w:rsidR="0095251E">
        <w:rPr>
          <w:rFonts w:ascii="Arial" w:hAnsi="Arial" w:cs="Arial"/>
          <w:szCs w:val="22"/>
        </w:rPr>
        <w:t xml:space="preserve">swipes. </w:t>
      </w:r>
      <w:r w:rsidR="005B4301">
        <w:rPr>
          <w:rFonts w:ascii="Arial" w:hAnsi="Arial" w:cs="Arial"/>
          <w:szCs w:val="22"/>
        </w:rPr>
        <w:t xml:space="preserve"> </w:t>
      </w:r>
      <w:r w:rsidR="00D82D12">
        <w:rPr>
          <w:rFonts w:ascii="Arial" w:hAnsi="Arial" w:cs="Arial"/>
          <w:szCs w:val="22"/>
        </w:rPr>
        <w:t xml:space="preserve"> </w:t>
      </w:r>
    </w:p>
    <w:p w14:paraId="74FB91A8" w14:textId="77777777" w:rsidR="000171B8" w:rsidRPr="005C5CA7" w:rsidRDefault="000171B8" w:rsidP="000171B8"/>
    <w:p w14:paraId="47EAD9BF" w14:textId="7D921186" w:rsidR="00901C35" w:rsidRPr="00E512B9" w:rsidRDefault="00901C35">
      <w:pPr>
        <w:pStyle w:val="Titre2"/>
        <w:rPr>
          <w:color w:val="000090"/>
          <w:lang w:val="en"/>
        </w:rPr>
      </w:pPr>
      <w:bookmarkStart w:id="37" w:name="_Toc51597566"/>
      <w:r w:rsidRPr="00E512B9">
        <w:rPr>
          <w:color w:val="000090"/>
        </w:rPr>
        <w:t>Objects</w:t>
      </w:r>
      <w:bookmarkEnd w:id="37"/>
    </w:p>
    <w:p w14:paraId="20F2D3DD" w14:textId="1370FC16" w:rsidR="00933FD3" w:rsidRPr="00E512B9" w:rsidRDefault="00933FD3">
      <w:pPr>
        <w:pStyle w:val="Titre3"/>
        <w:rPr>
          <w:lang w:val="en"/>
        </w:rPr>
      </w:pPr>
      <w:bookmarkStart w:id="38" w:name="_Toc51597567"/>
      <w:r w:rsidRPr="00E512B9">
        <w:rPr>
          <w:lang w:val="en"/>
        </w:rPr>
        <w:t xml:space="preserve">What </w:t>
      </w:r>
      <w:r w:rsidRPr="00E512B9">
        <w:t>are</w:t>
      </w:r>
      <w:r w:rsidRPr="00E512B9">
        <w:rPr>
          <w:lang w:val="en"/>
        </w:rPr>
        <w:t xml:space="preserve"> objects?</w:t>
      </w:r>
      <w:bookmarkEnd w:id="38"/>
    </w:p>
    <w:p w14:paraId="39F1FBAD" w14:textId="374AC322" w:rsidR="007526EE" w:rsidRPr="00E512B9" w:rsidRDefault="00933FD3" w:rsidP="007526EE">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Objects are the elements that make up the menus and dialog boxes you work with when using a computer. The name of the dialog box is the parent object</w:t>
      </w:r>
      <w:r w:rsidR="00BB2573">
        <w:rPr>
          <w:rFonts w:ascii="Arial" w:hAnsi="Arial" w:cs="Calibri"/>
          <w:sz w:val="24"/>
          <w:lang w:val="en"/>
        </w:rPr>
        <w:t>,</w:t>
      </w:r>
      <w:r w:rsidRPr="00E512B9">
        <w:rPr>
          <w:rFonts w:ascii="Arial" w:hAnsi="Arial" w:cs="Calibri"/>
          <w:sz w:val="24"/>
          <w:lang w:val="en"/>
        </w:rPr>
        <w:t xml:space="preserve"> while any buttons in the box are child objects. The parent object is always the first part of any dialog box. To see the name of a dialog box currently on the screen, pan the display backward by swiping left with one finger in the Bottom Slider.</w:t>
      </w:r>
    </w:p>
    <w:p w14:paraId="5D4E73F4" w14:textId="3DCA41F5" w:rsidR="00933FD3" w:rsidRPr="00E512B9" w:rsidRDefault="00933FD3">
      <w:pPr>
        <w:pStyle w:val="Titre3"/>
        <w:rPr>
          <w:color w:val="000090"/>
          <w:sz w:val="26"/>
          <w:szCs w:val="26"/>
          <w:lang w:val="en"/>
        </w:rPr>
      </w:pPr>
      <w:bookmarkStart w:id="39" w:name="_Toc51597568"/>
      <w:r w:rsidRPr="00E512B9">
        <w:rPr>
          <w:color w:val="000090"/>
          <w:sz w:val="26"/>
          <w:szCs w:val="26"/>
          <w:lang w:val="en"/>
        </w:rPr>
        <w:t>Parent-</w:t>
      </w:r>
      <w:r w:rsidRPr="00E512B9">
        <w:rPr>
          <w:color w:val="000090"/>
          <w:sz w:val="26"/>
          <w:szCs w:val="26"/>
        </w:rPr>
        <w:t>Child</w:t>
      </w:r>
      <w:r w:rsidRPr="00E512B9">
        <w:rPr>
          <w:color w:val="000090"/>
          <w:sz w:val="26"/>
          <w:szCs w:val="26"/>
          <w:lang w:val="en"/>
        </w:rPr>
        <w:t xml:space="preserve"> Objects</w:t>
      </w:r>
      <w:bookmarkEnd w:id="39"/>
    </w:p>
    <w:p w14:paraId="25C33D9F" w14:textId="2539AE12" w:rsidR="00933FD3" w:rsidRPr="00E512B9" w:rsidRDefault="00933FD3" w:rsidP="00933FD3">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A parent object is written with a colon followed by two spaces because it is never the same type as the child objects</w:t>
      </w:r>
      <w:r w:rsidR="00905A8F" w:rsidRPr="00E512B9">
        <w:rPr>
          <w:rFonts w:ascii="Arial" w:hAnsi="Arial" w:cs="Calibri"/>
          <w:sz w:val="24"/>
          <w:lang w:val="en"/>
        </w:rPr>
        <w:t xml:space="preserve"> following it</w:t>
      </w:r>
      <w:r w:rsidRPr="00E512B9">
        <w:rPr>
          <w:rFonts w:ascii="Arial" w:hAnsi="Arial" w:cs="Calibri"/>
          <w:sz w:val="24"/>
          <w:lang w:val="en"/>
        </w:rPr>
        <w:t>. One space separates objects of the same type</w:t>
      </w:r>
      <w:r w:rsidR="0033604B">
        <w:rPr>
          <w:rFonts w:ascii="Arial" w:hAnsi="Arial" w:cs="Calibri"/>
          <w:sz w:val="24"/>
          <w:lang w:val="en"/>
        </w:rPr>
        <w:t xml:space="preserve">, </w:t>
      </w:r>
      <w:r w:rsidRPr="00E512B9">
        <w:rPr>
          <w:rFonts w:ascii="Arial" w:hAnsi="Arial" w:cs="Calibri"/>
          <w:sz w:val="24"/>
          <w:lang w:val="en"/>
        </w:rPr>
        <w:t xml:space="preserve">while two spaces separate objects of a different type. If the name of an object is more than one word, the words are linked together by dot 8. </w:t>
      </w:r>
    </w:p>
    <w:p w14:paraId="0A7EB2B2" w14:textId="385C9B2E" w:rsidR="005D1901" w:rsidRPr="00E512B9" w:rsidRDefault="005D1901">
      <w:pPr>
        <w:pStyle w:val="Titre3"/>
        <w:rPr>
          <w:color w:val="000090"/>
          <w:sz w:val="26"/>
          <w:szCs w:val="26"/>
          <w:lang w:val="en"/>
        </w:rPr>
      </w:pPr>
      <w:bookmarkStart w:id="40" w:name="_Toc51597569"/>
      <w:r w:rsidRPr="00E512B9">
        <w:rPr>
          <w:color w:val="000090"/>
          <w:sz w:val="26"/>
          <w:szCs w:val="26"/>
          <w:lang w:val="en"/>
        </w:rPr>
        <w:t xml:space="preserve">Prefixes and </w:t>
      </w:r>
      <w:r w:rsidRPr="00E512B9">
        <w:rPr>
          <w:color w:val="000090"/>
          <w:sz w:val="26"/>
          <w:szCs w:val="26"/>
        </w:rPr>
        <w:t>Suffixes</w:t>
      </w:r>
      <w:bookmarkEnd w:id="40"/>
    </w:p>
    <w:p w14:paraId="65436A15" w14:textId="6753089C" w:rsidR="00647813" w:rsidRPr="00E6346B" w:rsidRDefault="00647813" w:rsidP="00933FD3">
      <w:pPr>
        <w:autoSpaceDE w:val="0"/>
        <w:autoSpaceDN w:val="0"/>
        <w:adjustRightInd w:val="0"/>
        <w:spacing w:after="200" w:line="276" w:lineRule="auto"/>
        <w:rPr>
          <w:rFonts w:ascii="Arial" w:hAnsi="Arial" w:cs="Calibri"/>
          <w:sz w:val="24"/>
          <w:lang w:val="en"/>
        </w:rPr>
      </w:pPr>
      <w:r w:rsidRPr="00E512B9">
        <w:rPr>
          <w:rFonts w:ascii="Arial" w:hAnsi="Arial"/>
          <w:sz w:val="24"/>
          <w:lang w:val="en"/>
        </w:rPr>
        <w:t xml:space="preserve">In the Home environment, prefixes are used to show what type of objects are on the screen., d means directory, f means file, and </w:t>
      </w:r>
      <w:r w:rsidR="00FD6085">
        <w:rPr>
          <w:rFonts w:ascii="Arial" w:hAnsi="Arial"/>
          <w:sz w:val="24"/>
          <w:lang w:val="en"/>
        </w:rPr>
        <w:t>u</w:t>
      </w:r>
      <w:r w:rsidRPr="00E512B9">
        <w:rPr>
          <w:rFonts w:ascii="Arial" w:hAnsi="Arial"/>
          <w:sz w:val="24"/>
          <w:lang w:val="en"/>
        </w:rPr>
        <w:t xml:space="preserve"> means </w:t>
      </w:r>
      <w:r w:rsidR="00FD6085">
        <w:rPr>
          <w:rFonts w:ascii="Arial" w:hAnsi="Arial"/>
          <w:sz w:val="24"/>
          <w:lang w:val="en"/>
        </w:rPr>
        <w:t>unit</w:t>
      </w:r>
      <w:r w:rsidR="0033604B">
        <w:rPr>
          <w:rFonts w:ascii="Arial" w:hAnsi="Arial"/>
          <w:sz w:val="24"/>
          <w:lang w:val="en"/>
        </w:rPr>
        <w:t>,</w:t>
      </w:r>
      <w:r w:rsidR="00FD6085" w:rsidRPr="00E512B9">
        <w:rPr>
          <w:rFonts w:ascii="Arial" w:hAnsi="Arial"/>
          <w:sz w:val="24"/>
          <w:lang w:val="en"/>
        </w:rPr>
        <w:t xml:space="preserve"> </w:t>
      </w:r>
      <w:r w:rsidRPr="00E512B9">
        <w:rPr>
          <w:rFonts w:ascii="Arial" w:hAnsi="Arial"/>
          <w:sz w:val="24"/>
          <w:lang w:val="en"/>
        </w:rPr>
        <w:t xml:space="preserve">which is used when a thumb drive or SD card is inserted. Suffixes are used to show the state of an object, or that a chosen object is unavailable to </w:t>
      </w:r>
      <w:r w:rsidR="00D9316B" w:rsidRPr="00E512B9">
        <w:rPr>
          <w:rFonts w:ascii="Arial" w:hAnsi="Arial"/>
          <w:sz w:val="24"/>
          <w:lang w:val="en"/>
        </w:rPr>
        <w:t>insideONE</w:t>
      </w:r>
      <w:r w:rsidRPr="00E512B9">
        <w:rPr>
          <w:rFonts w:ascii="Arial" w:hAnsi="Arial"/>
          <w:sz w:val="24"/>
          <w:lang w:val="en"/>
        </w:rPr>
        <w:t xml:space="preserve"> users. </w:t>
      </w:r>
      <w:r w:rsidR="005C3D1B" w:rsidRPr="00E512B9">
        <w:rPr>
          <w:rFonts w:ascii="Arial" w:hAnsi="Arial"/>
          <w:sz w:val="24"/>
          <w:lang w:val="en"/>
        </w:rPr>
        <w:t xml:space="preserve">The state of an object will be indicated </w:t>
      </w:r>
      <w:r w:rsidR="0033604B">
        <w:rPr>
          <w:rFonts w:ascii="Arial" w:hAnsi="Arial"/>
          <w:sz w:val="24"/>
          <w:lang w:val="en"/>
        </w:rPr>
        <w:t xml:space="preserve">by </w:t>
      </w:r>
      <w:r w:rsidR="005C3D1B" w:rsidRPr="00E512B9">
        <w:rPr>
          <w:rFonts w:ascii="Arial" w:hAnsi="Arial"/>
          <w:sz w:val="24"/>
          <w:lang w:val="en"/>
        </w:rPr>
        <w:t xml:space="preserve">using </w:t>
      </w:r>
      <w:r w:rsidR="00FD6085">
        <w:rPr>
          <w:rFonts w:ascii="Arial" w:hAnsi="Arial"/>
          <w:sz w:val="24"/>
          <w:lang w:val="en"/>
        </w:rPr>
        <w:t>Yes</w:t>
      </w:r>
      <w:r w:rsidR="00FD6085" w:rsidRPr="00E512B9">
        <w:rPr>
          <w:rFonts w:ascii="Arial" w:hAnsi="Arial"/>
          <w:sz w:val="24"/>
          <w:lang w:val="en"/>
        </w:rPr>
        <w:t xml:space="preserve"> </w:t>
      </w:r>
      <w:r w:rsidR="005C3D1B" w:rsidRPr="00E512B9">
        <w:rPr>
          <w:rFonts w:ascii="Arial" w:hAnsi="Arial"/>
          <w:sz w:val="24"/>
          <w:lang w:val="en"/>
        </w:rPr>
        <w:t xml:space="preserve">or </w:t>
      </w:r>
      <w:r w:rsidR="00FD6085">
        <w:rPr>
          <w:rFonts w:ascii="Arial" w:hAnsi="Arial"/>
          <w:sz w:val="24"/>
          <w:lang w:val="en"/>
        </w:rPr>
        <w:t>No</w:t>
      </w:r>
      <w:r w:rsidR="00933FD3" w:rsidRPr="00E512B9">
        <w:rPr>
          <w:rFonts w:ascii="Arial" w:hAnsi="Arial"/>
          <w:sz w:val="24"/>
          <w:lang w:val="en"/>
        </w:rPr>
        <w:t>.</w:t>
      </w:r>
      <w:r w:rsidR="005C3D1B" w:rsidRPr="00E512B9">
        <w:rPr>
          <w:rFonts w:ascii="Arial" w:hAnsi="Arial"/>
          <w:sz w:val="24"/>
          <w:lang w:val="en"/>
        </w:rPr>
        <w:t xml:space="preserve"> </w:t>
      </w:r>
      <w:r w:rsidR="00933FD3" w:rsidRPr="00E512B9">
        <w:rPr>
          <w:rFonts w:ascii="Arial" w:hAnsi="Arial"/>
          <w:sz w:val="24"/>
          <w:lang w:val="en"/>
        </w:rPr>
        <w:t>An</w:t>
      </w:r>
      <w:r w:rsidR="005C3D1B" w:rsidRPr="00E512B9">
        <w:rPr>
          <w:rFonts w:ascii="Arial" w:hAnsi="Arial"/>
          <w:sz w:val="24"/>
          <w:lang w:val="en"/>
        </w:rPr>
        <w:t xml:space="preserve"> object which is inaccessible to </w:t>
      </w:r>
      <w:r w:rsidR="00933FD3" w:rsidRPr="00E512B9">
        <w:rPr>
          <w:rFonts w:ascii="Arial" w:hAnsi="Arial"/>
          <w:sz w:val="24"/>
          <w:lang w:val="en"/>
        </w:rPr>
        <w:t xml:space="preserve">users of the </w:t>
      </w:r>
      <w:r w:rsidR="00D9316B" w:rsidRPr="00E512B9">
        <w:rPr>
          <w:rFonts w:ascii="Arial" w:hAnsi="Arial"/>
          <w:sz w:val="24"/>
          <w:lang w:val="en"/>
        </w:rPr>
        <w:t>insideONE</w:t>
      </w:r>
      <w:r w:rsidR="00933FD3" w:rsidRPr="00E512B9">
        <w:rPr>
          <w:rFonts w:ascii="Arial" w:hAnsi="Arial"/>
          <w:sz w:val="24"/>
          <w:lang w:val="en"/>
        </w:rPr>
        <w:t xml:space="preserve"> who are blind </w:t>
      </w:r>
      <w:r w:rsidR="005C3D1B" w:rsidRPr="00E512B9">
        <w:rPr>
          <w:rFonts w:ascii="Arial" w:hAnsi="Arial"/>
          <w:sz w:val="24"/>
          <w:lang w:val="en"/>
        </w:rPr>
        <w:t xml:space="preserve">will </w:t>
      </w:r>
      <w:r w:rsidR="00933FD3" w:rsidRPr="00E512B9">
        <w:rPr>
          <w:rFonts w:ascii="Arial" w:hAnsi="Arial"/>
          <w:sz w:val="24"/>
          <w:lang w:val="en"/>
        </w:rPr>
        <w:t xml:space="preserve">have a </w:t>
      </w:r>
      <w:r w:rsidR="005C3D1B" w:rsidRPr="00E512B9">
        <w:rPr>
          <w:rFonts w:ascii="Arial" w:hAnsi="Arial"/>
          <w:sz w:val="24"/>
          <w:lang w:val="en"/>
        </w:rPr>
        <w:t>G in brackets</w:t>
      </w:r>
      <w:r w:rsidR="00933FD3" w:rsidRPr="00E512B9">
        <w:rPr>
          <w:rFonts w:ascii="Arial" w:hAnsi="Arial"/>
          <w:sz w:val="24"/>
          <w:lang w:val="en"/>
        </w:rPr>
        <w:t xml:space="preserve"> following the name of the object</w:t>
      </w:r>
      <w:r w:rsidR="005C3D1B" w:rsidRPr="00E512B9">
        <w:rPr>
          <w:rFonts w:ascii="Arial" w:hAnsi="Arial"/>
          <w:sz w:val="24"/>
          <w:lang w:val="en"/>
        </w:rPr>
        <w:t xml:space="preserve">. </w:t>
      </w:r>
      <w:r w:rsidRPr="00E512B9">
        <w:rPr>
          <w:rFonts w:ascii="Arial" w:hAnsi="Arial"/>
          <w:sz w:val="24"/>
          <w:lang w:val="en"/>
        </w:rPr>
        <w:t xml:space="preserve">The </w:t>
      </w:r>
      <w:r w:rsidR="005C3D1B" w:rsidRPr="00E512B9">
        <w:rPr>
          <w:rFonts w:ascii="Arial" w:hAnsi="Arial"/>
          <w:sz w:val="24"/>
          <w:lang w:val="en"/>
        </w:rPr>
        <w:t>e</w:t>
      </w:r>
      <w:r w:rsidRPr="00E512B9">
        <w:rPr>
          <w:rFonts w:ascii="Arial" w:hAnsi="Arial"/>
          <w:sz w:val="24"/>
          <w:lang w:val="en"/>
        </w:rPr>
        <w:t>quals sign indicates an edit field.</w:t>
      </w:r>
    </w:p>
    <w:p w14:paraId="55145430" w14:textId="75FAE436" w:rsidR="0038738E" w:rsidRPr="00E512B9" w:rsidRDefault="0038738E">
      <w:pPr>
        <w:pStyle w:val="Titre2"/>
        <w:rPr>
          <w:color w:val="000090"/>
          <w:lang w:val="en"/>
        </w:rPr>
      </w:pPr>
      <w:bookmarkStart w:id="41" w:name="_Toc51597570"/>
      <w:r w:rsidRPr="00E512B9">
        <w:rPr>
          <w:color w:val="000090"/>
          <w:lang w:val="en"/>
        </w:rPr>
        <w:t xml:space="preserve">Using the Note </w:t>
      </w:r>
      <w:r w:rsidRPr="00E512B9">
        <w:rPr>
          <w:color w:val="000090"/>
        </w:rPr>
        <w:t>application</w:t>
      </w:r>
      <w:r w:rsidRPr="00E512B9">
        <w:rPr>
          <w:color w:val="000090"/>
          <w:lang w:val="en"/>
        </w:rPr>
        <w:t xml:space="preserve"> within the Home Environment</w:t>
      </w:r>
      <w:bookmarkEnd w:id="41"/>
    </w:p>
    <w:p w14:paraId="2B4127EF" w14:textId="04FB1E2D" w:rsidR="001560A5" w:rsidRPr="00E512B9" w:rsidRDefault="00B862F7" w:rsidP="00647813">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The following </w:t>
      </w:r>
      <w:r w:rsidR="00B76DC0" w:rsidRPr="00E512B9">
        <w:rPr>
          <w:rFonts w:ascii="Arial" w:hAnsi="Arial" w:cs="Calibri"/>
          <w:sz w:val="24"/>
          <w:lang w:val="en"/>
        </w:rPr>
        <w:t>scenarios</w:t>
      </w:r>
      <w:r w:rsidRPr="00E512B9">
        <w:rPr>
          <w:rFonts w:ascii="Arial" w:hAnsi="Arial" w:cs="Calibri"/>
          <w:sz w:val="24"/>
          <w:lang w:val="en"/>
        </w:rPr>
        <w:t xml:space="preserve"> in Home are done with the braille </w:t>
      </w:r>
      <w:r w:rsidR="00BD316F" w:rsidRPr="00E512B9">
        <w:rPr>
          <w:rFonts w:ascii="Arial" w:hAnsi="Arial" w:cs="Calibri"/>
          <w:sz w:val="24"/>
          <w:lang w:val="en"/>
        </w:rPr>
        <w:t>keyboard already active</w:t>
      </w:r>
      <w:r w:rsidR="00B25A8E" w:rsidRPr="00E512B9">
        <w:rPr>
          <w:rFonts w:ascii="Arial" w:hAnsi="Arial" w:cs="Calibri"/>
          <w:sz w:val="24"/>
          <w:lang w:val="en"/>
        </w:rPr>
        <w:t xml:space="preserve">. </w:t>
      </w:r>
    </w:p>
    <w:p w14:paraId="4863B989" w14:textId="5D0C674B" w:rsidR="005D1901" w:rsidRPr="00E512B9" w:rsidRDefault="005D1901">
      <w:pPr>
        <w:pStyle w:val="Titre3"/>
        <w:rPr>
          <w:color w:val="000090"/>
          <w:sz w:val="26"/>
          <w:szCs w:val="26"/>
          <w:lang w:val="en"/>
        </w:rPr>
      </w:pPr>
      <w:bookmarkStart w:id="42" w:name="_Toc51597571"/>
      <w:r w:rsidRPr="00E512B9">
        <w:rPr>
          <w:color w:val="000090"/>
          <w:sz w:val="26"/>
          <w:szCs w:val="26"/>
          <w:lang w:val="en"/>
        </w:rPr>
        <w:t xml:space="preserve">Layout of Objects in </w:t>
      </w:r>
      <w:r w:rsidRPr="00E512B9">
        <w:rPr>
          <w:color w:val="000090"/>
          <w:sz w:val="26"/>
          <w:szCs w:val="26"/>
        </w:rPr>
        <w:t>Home</w:t>
      </w:r>
      <w:r w:rsidRPr="00E512B9">
        <w:rPr>
          <w:color w:val="000090"/>
          <w:sz w:val="26"/>
          <w:szCs w:val="26"/>
          <w:lang w:val="en"/>
        </w:rPr>
        <w:t xml:space="preserve"> Applications</w:t>
      </w:r>
      <w:bookmarkEnd w:id="42"/>
    </w:p>
    <w:p w14:paraId="72DE67BE" w14:textId="567F832A" w:rsidR="00B862F7" w:rsidRPr="00E512B9" w:rsidRDefault="00B25A8E"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In braille, objects are</w:t>
      </w:r>
      <w:r w:rsidR="00B85347" w:rsidRPr="00E512B9">
        <w:rPr>
          <w:rFonts w:ascii="Arial" w:hAnsi="Arial" w:cs="Calibri"/>
          <w:sz w:val="24"/>
          <w:lang w:val="en"/>
        </w:rPr>
        <w:t xml:space="preserve"> </w:t>
      </w:r>
      <w:r w:rsidRPr="00E512B9">
        <w:rPr>
          <w:rFonts w:ascii="Arial" w:hAnsi="Arial" w:cs="Calibri"/>
          <w:sz w:val="24"/>
          <w:lang w:val="en"/>
        </w:rPr>
        <w:t xml:space="preserve">displayed from left to </w:t>
      </w:r>
      <w:r w:rsidR="009B5A44" w:rsidRPr="00E512B9">
        <w:rPr>
          <w:rFonts w:ascii="Arial" w:hAnsi="Arial" w:cs="Calibri"/>
          <w:sz w:val="24"/>
          <w:lang w:val="en"/>
        </w:rPr>
        <w:t xml:space="preserve">right, and you </w:t>
      </w:r>
      <w:r w:rsidR="005D1901" w:rsidRPr="00E512B9">
        <w:rPr>
          <w:rFonts w:ascii="Arial" w:hAnsi="Arial" w:cs="Calibri"/>
          <w:sz w:val="24"/>
          <w:lang w:val="en"/>
        </w:rPr>
        <w:t xml:space="preserve">can view all objects on the screen </w:t>
      </w:r>
      <w:r w:rsidR="00ED4F7B" w:rsidRPr="00E512B9">
        <w:rPr>
          <w:rFonts w:ascii="Arial" w:hAnsi="Arial" w:cs="Calibri"/>
          <w:sz w:val="24"/>
          <w:lang w:val="en"/>
        </w:rPr>
        <w:t xml:space="preserve">by panning the display forward and backward. </w:t>
      </w:r>
      <w:r w:rsidR="00A67DBD" w:rsidRPr="00E512B9">
        <w:rPr>
          <w:rFonts w:ascii="Arial" w:hAnsi="Arial" w:cs="Calibri"/>
          <w:sz w:val="24"/>
          <w:lang w:val="en"/>
        </w:rPr>
        <w:t xml:space="preserve">To pan the display forward, swipe right with one finger </w:t>
      </w:r>
      <w:r w:rsidR="00037A05" w:rsidRPr="00E512B9">
        <w:rPr>
          <w:rFonts w:ascii="Arial" w:hAnsi="Arial" w:cs="Calibri"/>
          <w:sz w:val="24"/>
          <w:lang w:val="en"/>
        </w:rPr>
        <w:t>i</w:t>
      </w:r>
      <w:r w:rsidR="00A67DBD" w:rsidRPr="00E512B9">
        <w:rPr>
          <w:rFonts w:ascii="Arial" w:hAnsi="Arial" w:cs="Calibri"/>
          <w:sz w:val="24"/>
          <w:lang w:val="en"/>
        </w:rPr>
        <w:t>n the Bottom Slider. T</w:t>
      </w:r>
      <w:r w:rsidR="00CB0E7F" w:rsidRPr="00E512B9">
        <w:rPr>
          <w:rFonts w:ascii="Arial" w:hAnsi="Arial" w:cs="Calibri"/>
          <w:sz w:val="24"/>
          <w:lang w:val="en"/>
        </w:rPr>
        <w:t>o</w:t>
      </w:r>
      <w:r w:rsidR="00A67DBD" w:rsidRPr="00E512B9">
        <w:rPr>
          <w:rFonts w:ascii="Arial" w:hAnsi="Arial" w:cs="Calibri"/>
          <w:sz w:val="24"/>
          <w:lang w:val="en"/>
        </w:rPr>
        <w:t xml:space="preserve"> pan backward, swipe left with one finger </w:t>
      </w:r>
      <w:r w:rsidR="00037A05" w:rsidRPr="00E512B9">
        <w:rPr>
          <w:rFonts w:ascii="Arial" w:hAnsi="Arial" w:cs="Calibri"/>
          <w:sz w:val="24"/>
          <w:lang w:val="en"/>
        </w:rPr>
        <w:t>i</w:t>
      </w:r>
      <w:r w:rsidR="00A67DBD" w:rsidRPr="00E512B9">
        <w:rPr>
          <w:rFonts w:ascii="Arial" w:hAnsi="Arial" w:cs="Calibri"/>
          <w:sz w:val="24"/>
          <w:lang w:val="en"/>
        </w:rPr>
        <w:t>n the Bottom Slider.</w:t>
      </w:r>
      <w:r w:rsidR="001560A5" w:rsidRPr="00E512B9">
        <w:rPr>
          <w:rFonts w:ascii="Arial" w:hAnsi="Arial" w:cs="Calibri"/>
          <w:sz w:val="24"/>
          <w:lang w:val="en"/>
        </w:rPr>
        <w:t xml:space="preserve"> Unlike moving between objects using the Bottom </w:t>
      </w:r>
      <w:r w:rsidR="006C20F4" w:rsidRPr="00E512B9">
        <w:rPr>
          <w:rFonts w:ascii="Arial" w:hAnsi="Arial" w:cs="Calibri"/>
          <w:sz w:val="24"/>
          <w:lang w:val="en"/>
        </w:rPr>
        <w:t>and</w:t>
      </w:r>
      <w:r w:rsidR="001560A5" w:rsidRPr="00E512B9">
        <w:rPr>
          <w:rFonts w:ascii="Arial" w:hAnsi="Arial" w:cs="Calibri"/>
          <w:sz w:val="24"/>
          <w:lang w:val="en"/>
        </w:rPr>
        <w:t xml:space="preserve"> Right Slider</w:t>
      </w:r>
      <w:r w:rsidR="006C20F4" w:rsidRPr="00E512B9">
        <w:rPr>
          <w:rFonts w:ascii="Arial" w:hAnsi="Arial" w:cs="Calibri"/>
          <w:sz w:val="24"/>
          <w:lang w:val="en"/>
        </w:rPr>
        <w:t>s</w:t>
      </w:r>
      <w:r w:rsidR="001560A5" w:rsidRPr="00E512B9">
        <w:rPr>
          <w:rFonts w:ascii="Arial" w:hAnsi="Arial" w:cs="Calibri"/>
          <w:sz w:val="24"/>
          <w:lang w:val="en"/>
        </w:rPr>
        <w:t>, panning the display does not cause objects to be automatically selected.</w:t>
      </w:r>
      <w:r w:rsidR="005D1901" w:rsidRPr="00E512B9">
        <w:rPr>
          <w:rFonts w:ascii="Arial" w:hAnsi="Arial" w:cs="Calibri"/>
          <w:sz w:val="24"/>
          <w:lang w:val="en"/>
        </w:rPr>
        <w:t xml:space="preserve"> To open a selected object or edit field, double-tap with one finger in the Bottom </w:t>
      </w:r>
      <w:r w:rsidR="00037A05" w:rsidRPr="00E512B9">
        <w:rPr>
          <w:rFonts w:ascii="Arial" w:hAnsi="Arial" w:cs="Calibri"/>
          <w:sz w:val="24"/>
          <w:lang w:val="en"/>
        </w:rPr>
        <w:t>or Right Slider</w:t>
      </w:r>
      <w:r w:rsidR="005D1901" w:rsidRPr="00E512B9">
        <w:rPr>
          <w:rFonts w:ascii="Arial" w:hAnsi="Arial" w:cs="Calibri"/>
          <w:sz w:val="24"/>
          <w:lang w:val="en"/>
        </w:rPr>
        <w:t>.</w:t>
      </w:r>
    </w:p>
    <w:p w14:paraId="3F838A01" w14:textId="21083616" w:rsidR="005D1901" w:rsidRPr="00E512B9" w:rsidRDefault="005D1901">
      <w:pPr>
        <w:pStyle w:val="Titre3"/>
        <w:rPr>
          <w:color w:val="000090"/>
          <w:sz w:val="26"/>
          <w:szCs w:val="26"/>
          <w:lang w:val="en"/>
        </w:rPr>
      </w:pPr>
      <w:bookmarkStart w:id="43" w:name="_Toc51597572"/>
      <w:r w:rsidRPr="00E512B9">
        <w:rPr>
          <w:color w:val="000090"/>
          <w:sz w:val="26"/>
          <w:szCs w:val="26"/>
          <w:lang w:val="en"/>
        </w:rPr>
        <w:t xml:space="preserve">Moving Between </w:t>
      </w:r>
      <w:r w:rsidR="00B11DD1" w:rsidRPr="00E512B9">
        <w:rPr>
          <w:color w:val="000090"/>
          <w:sz w:val="26"/>
          <w:szCs w:val="26"/>
          <w:lang w:val="en"/>
        </w:rPr>
        <w:t>Object</w:t>
      </w:r>
      <w:r w:rsidRPr="00E512B9">
        <w:rPr>
          <w:color w:val="000090"/>
          <w:sz w:val="26"/>
          <w:szCs w:val="26"/>
          <w:lang w:val="en"/>
        </w:rPr>
        <w:t>s of the Same Type</w:t>
      </w:r>
      <w:bookmarkEnd w:id="43"/>
    </w:p>
    <w:p w14:paraId="26566CA1" w14:textId="54AD142A" w:rsidR="008579EC" w:rsidRPr="00E512B9" w:rsidRDefault="006E5A5D"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To move between </w:t>
      </w:r>
      <w:r w:rsidR="008579EC" w:rsidRPr="00E512B9">
        <w:rPr>
          <w:rFonts w:ascii="Arial" w:hAnsi="Arial" w:cs="Calibri"/>
          <w:sz w:val="24"/>
          <w:lang w:val="en"/>
        </w:rPr>
        <w:t>objects</w:t>
      </w:r>
      <w:r w:rsidRPr="00E512B9">
        <w:rPr>
          <w:rFonts w:ascii="Arial" w:hAnsi="Arial" w:cs="Calibri"/>
          <w:sz w:val="24"/>
          <w:lang w:val="en"/>
        </w:rPr>
        <w:t xml:space="preserve"> of the same type, swipe left or right with one finger in the Right Slider. </w:t>
      </w:r>
      <w:r w:rsidR="001560A5" w:rsidRPr="00E512B9">
        <w:rPr>
          <w:rFonts w:ascii="Arial" w:hAnsi="Arial" w:cs="Calibri"/>
          <w:sz w:val="24"/>
          <w:lang w:val="en"/>
        </w:rPr>
        <w:t xml:space="preserve">Note that whatever object you stop on is </w:t>
      </w:r>
      <w:r w:rsidR="00791EEF">
        <w:rPr>
          <w:rFonts w:ascii="Arial" w:hAnsi="Arial" w:cs="Calibri"/>
          <w:sz w:val="24"/>
          <w:lang w:val="en"/>
        </w:rPr>
        <w:t>the one that you may select</w:t>
      </w:r>
      <w:r w:rsidR="001560A5" w:rsidRPr="00E512B9">
        <w:rPr>
          <w:rFonts w:ascii="Arial" w:hAnsi="Arial" w:cs="Calibri"/>
          <w:sz w:val="24"/>
          <w:lang w:val="en"/>
        </w:rPr>
        <w:t xml:space="preserve">. Swiping left and right in the Right Slider </w:t>
      </w:r>
      <w:r w:rsidRPr="00E512B9">
        <w:rPr>
          <w:rFonts w:ascii="Arial" w:hAnsi="Arial" w:cs="Calibri"/>
          <w:sz w:val="24"/>
          <w:lang w:val="en"/>
        </w:rPr>
        <w:t>correspond</w:t>
      </w:r>
      <w:r w:rsidR="001560A5" w:rsidRPr="00E512B9">
        <w:rPr>
          <w:rFonts w:ascii="Arial" w:hAnsi="Arial" w:cs="Calibri"/>
          <w:sz w:val="24"/>
          <w:lang w:val="en"/>
        </w:rPr>
        <w:t>s</w:t>
      </w:r>
      <w:r w:rsidRPr="00E512B9">
        <w:rPr>
          <w:rFonts w:ascii="Arial" w:hAnsi="Arial" w:cs="Calibri"/>
          <w:sz w:val="24"/>
          <w:lang w:val="en"/>
        </w:rPr>
        <w:t xml:space="preserve"> to the Left </w:t>
      </w:r>
      <w:r w:rsidR="008579EC" w:rsidRPr="00E512B9">
        <w:rPr>
          <w:rFonts w:ascii="Arial" w:hAnsi="Arial" w:cs="Calibri"/>
          <w:sz w:val="24"/>
          <w:lang w:val="en"/>
        </w:rPr>
        <w:t xml:space="preserve">and </w:t>
      </w:r>
      <w:r w:rsidRPr="00E512B9">
        <w:rPr>
          <w:rFonts w:ascii="Arial" w:hAnsi="Arial" w:cs="Calibri"/>
          <w:sz w:val="24"/>
          <w:lang w:val="en"/>
        </w:rPr>
        <w:t xml:space="preserve">Right Arrow keys on a </w:t>
      </w:r>
      <w:r w:rsidR="00851734">
        <w:rPr>
          <w:rFonts w:ascii="Arial" w:hAnsi="Arial" w:cs="Calibri"/>
          <w:sz w:val="24"/>
          <w:lang w:val="en"/>
        </w:rPr>
        <w:t>QWERTY</w:t>
      </w:r>
      <w:r w:rsidRPr="00E512B9">
        <w:rPr>
          <w:rFonts w:ascii="Arial" w:hAnsi="Arial" w:cs="Calibri"/>
          <w:sz w:val="24"/>
          <w:lang w:val="en"/>
        </w:rPr>
        <w:t xml:space="preserve"> </w:t>
      </w:r>
      <w:r w:rsidR="009C57E4" w:rsidRPr="00E512B9">
        <w:rPr>
          <w:rFonts w:ascii="Arial" w:hAnsi="Arial" w:cs="Calibri"/>
          <w:sz w:val="24"/>
          <w:lang w:val="en"/>
        </w:rPr>
        <w:t xml:space="preserve">keyboard. </w:t>
      </w:r>
    </w:p>
    <w:p w14:paraId="6EDE9D24" w14:textId="5B41B9FC" w:rsidR="005D1901" w:rsidRPr="00E512B9" w:rsidRDefault="005D1901">
      <w:pPr>
        <w:pStyle w:val="Titre3"/>
        <w:rPr>
          <w:color w:val="000090"/>
          <w:sz w:val="26"/>
          <w:szCs w:val="26"/>
          <w:lang w:val="en"/>
        </w:rPr>
      </w:pPr>
      <w:bookmarkStart w:id="44" w:name="_Toc51597573"/>
      <w:r w:rsidRPr="00E512B9">
        <w:rPr>
          <w:color w:val="000090"/>
          <w:sz w:val="26"/>
          <w:szCs w:val="26"/>
          <w:lang w:val="en"/>
        </w:rPr>
        <w:t xml:space="preserve">Moving Between </w:t>
      </w:r>
      <w:r w:rsidR="00B11DD1" w:rsidRPr="00E512B9">
        <w:rPr>
          <w:color w:val="000090"/>
          <w:sz w:val="26"/>
          <w:szCs w:val="26"/>
        </w:rPr>
        <w:t>Object</w:t>
      </w:r>
      <w:r w:rsidRPr="00E512B9">
        <w:rPr>
          <w:color w:val="000090"/>
          <w:sz w:val="26"/>
          <w:szCs w:val="26"/>
        </w:rPr>
        <w:t>s</w:t>
      </w:r>
      <w:r w:rsidRPr="00E512B9">
        <w:rPr>
          <w:color w:val="000090"/>
          <w:sz w:val="26"/>
          <w:szCs w:val="26"/>
          <w:lang w:val="en"/>
        </w:rPr>
        <w:t xml:space="preserve"> of a different Type</w:t>
      </w:r>
      <w:bookmarkEnd w:id="44"/>
    </w:p>
    <w:p w14:paraId="3337DEAF" w14:textId="52D8D36C" w:rsidR="00A44E6B" w:rsidRDefault="001A21F0" w:rsidP="007F3192">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To</w:t>
      </w:r>
      <w:r w:rsidR="00155EAA" w:rsidRPr="00E512B9">
        <w:rPr>
          <w:rFonts w:ascii="Arial" w:hAnsi="Arial" w:cs="Calibri"/>
          <w:sz w:val="24"/>
          <w:lang w:val="en"/>
        </w:rPr>
        <w:t xml:space="preserve"> move </w:t>
      </w:r>
      <w:r w:rsidRPr="00E512B9">
        <w:rPr>
          <w:rFonts w:ascii="Arial" w:hAnsi="Arial" w:cs="Calibri"/>
          <w:sz w:val="24"/>
          <w:lang w:val="en"/>
        </w:rPr>
        <w:t>to and select the next</w:t>
      </w:r>
      <w:r w:rsidR="00155EAA" w:rsidRPr="00E512B9">
        <w:rPr>
          <w:rFonts w:ascii="Arial" w:hAnsi="Arial" w:cs="Calibri"/>
          <w:sz w:val="24"/>
          <w:lang w:val="en"/>
        </w:rPr>
        <w:t xml:space="preserve"> </w:t>
      </w:r>
      <w:r w:rsidRPr="00E512B9">
        <w:rPr>
          <w:rFonts w:ascii="Arial" w:hAnsi="Arial" w:cs="Calibri"/>
          <w:sz w:val="24"/>
          <w:lang w:val="en"/>
        </w:rPr>
        <w:t>object</w:t>
      </w:r>
      <w:r w:rsidR="00155EAA" w:rsidRPr="00E512B9">
        <w:rPr>
          <w:rFonts w:ascii="Arial" w:hAnsi="Arial" w:cs="Calibri"/>
          <w:sz w:val="24"/>
          <w:lang w:val="en"/>
        </w:rPr>
        <w:t xml:space="preserve"> of a different </w:t>
      </w:r>
      <w:r w:rsidR="000F1985" w:rsidRPr="00E512B9">
        <w:rPr>
          <w:rFonts w:ascii="Arial" w:hAnsi="Arial" w:cs="Calibri"/>
          <w:sz w:val="24"/>
          <w:lang w:val="en"/>
        </w:rPr>
        <w:t>type,</w:t>
      </w:r>
      <w:r w:rsidR="00155EAA" w:rsidRPr="00E512B9">
        <w:rPr>
          <w:rFonts w:ascii="Arial" w:hAnsi="Arial" w:cs="Calibri"/>
          <w:sz w:val="24"/>
          <w:lang w:val="en"/>
        </w:rPr>
        <w:t xml:space="preserve"> </w:t>
      </w:r>
      <w:r w:rsidRPr="00E512B9">
        <w:rPr>
          <w:rFonts w:ascii="Arial" w:hAnsi="Arial" w:cs="Calibri"/>
          <w:sz w:val="24"/>
          <w:lang w:val="en"/>
        </w:rPr>
        <w:t>use</w:t>
      </w:r>
      <w:r w:rsidR="00155EAA" w:rsidRPr="00E512B9">
        <w:rPr>
          <w:rFonts w:ascii="Arial" w:hAnsi="Arial" w:cs="Calibri"/>
          <w:sz w:val="24"/>
          <w:lang w:val="en"/>
        </w:rPr>
        <w:t xml:space="preserve"> </w:t>
      </w:r>
      <w:r w:rsidR="000F1985" w:rsidRPr="00E512B9">
        <w:rPr>
          <w:rFonts w:ascii="Arial" w:hAnsi="Arial" w:cs="Calibri"/>
          <w:sz w:val="24"/>
          <w:lang w:val="en"/>
        </w:rPr>
        <w:t>the Tab key</w:t>
      </w:r>
      <w:r w:rsidR="00155EAA" w:rsidRPr="00E512B9">
        <w:rPr>
          <w:rFonts w:ascii="Arial" w:hAnsi="Arial" w:cs="Calibri"/>
          <w:sz w:val="24"/>
          <w:lang w:val="en"/>
        </w:rPr>
        <w:t xml:space="preserve"> </w:t>
      </w:r>
      <w:r w:rsidR="00DA6161">
        <w:rPr>
          <w:rFonts w:ascii="Arial" w:hAnsi="Arial" w:cs="Calibri"/>
          <w:sz w:val="24"/>
          <w:lang w:val="en"/>
        </w:rPr>
        <w:t>(</w:t>
      </w:r>
      <w:r w:rsidR="00386749">
        <w:rPr>
          <w:rFonts w:ascii="Arial" w:hAnsi="Arial" w:cs="Calibri"/>
          <w:sz w:val="24"/>
          <w:lang w:val="en"/>
        </w:rPr>
        <w:t xml:space="preserve">t+key </w:t>
      </w:r>
      <w:r w:rsidR="00155EAA" w:rsidRPr="00E512B9">
        <w:rPr>
          <w:rFonts w:ascii="Arial" w:hAnsi="Arial" w:cs="Calibri"/>
          <w:sz w:val="24"/>
          <w:lang w:val="en"/>
        </w:rPr>
        <w:t>0 on the braille keyboard</w:t>
      </w:r>
      <w:r w:rsidR="00DA6161">
        <w:rPr>
          <w:rFonts w:ascii="Arial" w:hAnsi="Arial" w:cs="Calibri"/>
          <w:sz w:val="24"/>
          <w:lang w:val="en"/>
        </w:rPr>
        <w:t>)</w:t>
      </w:r>
      <w:r w:rsidR="00155EAA" w:rsidRPr="00E512B9">
        <w:rPr>
          <w:rFonts w:ascii="Arial" w:hAnsi="Arial" w:cs="Calibri"/>
          <w:sz w:val="24"/>
          <w:lang w:val="en"/>
        </w:rPr>
        <w:t xml:space="preserve">, or a two-finger </w:t>
      </w:r>
      <w:r w:rsidRPr="00E512B9">
        <w:rPr>
          <w:rFonts w:ascii="Arial" w:hAnsi="Arial" w:cs="Calibri"/>
          <w:sz w:val="24"/>
          <w:lang w:val="en"/>
        </w:rPr>
        <w:t>swipe right</w:t>
      </w:r>
      <w:r w:rsidR="00155EAA" w:rsidRPr="00E512B9">
        <w:rPr>
          <w:rFonts w:ascii="Arial" w:hAnsi="Arial" w:cs="Calibri"/>
          <w:sz w:val="24"/>
          <w:lang w:val="en"/>
        </w:rPr>
        <w:t xml:space="preserve"> in the Bottom Slider. </w:t>
      </w:r>
      <w:r w:rsidR="008D701A" w:rsidRPr="00E512B9">
        <w:rPr>
          <w:rFonts w:ascii="Arial" w:hAnsi="Arial" w:cs="Calibri"/>
          <w:sz w:val="24"/>
          <w:lang w:val="en"/>
        </w:rPr>
        <w:t xml:space="preserve">To move to </w:t>
      </w:r>
      <w:r w:rsidR="000F1985" w:rsidRPr="00E512B9">
        <w:rPr>
          <w:rFonts w:ascii="Arial" w:hAnsi="Arial" w:cs="Calibri"/>
          <w:sz w:val="24"/>
          <w:lang w:val="en"/>
        </w:rPr>
        <w:t xml:space="preserve">and select </w:t>
      </w:r>
      <w:r w:rsidR="008D701A" w:rsidRPr="00E512B9">
        <w:rPr>
          <w:rFonts w:ascii="Arial" w:hAnsi="Arial" w:cs="Calibri"/>
          <w:sz w:val="24"/>
          <w:lang w:val="en"/>
        </w:rPr>
        <w:t xml:space="preserve">the previous object of a </w:t>
      </w:r>
      <w:r w:rsidR="000F1985" w:rsidRPr="00E512B9">
        <w:rPr>
          <w:rFonts w:ascii="Arial" w:hAnsi="Arial" w:cs="Calibri"/>
          <w:sz w:val="24"/>
          <w:lang w:val="en"/>
        </w:rPr>
        <w:t>different</w:t>
      </w:r>
      <w:r w:rsidR="008D701A" w:rsidRPr="00E512B9">
        <w:rPr>
          <w:rFonts w:ascii="Arial" w:hAnsi="Arial" w:cs="Calibri"/>
          <w:sz w:val="24"/>
          <w:lang w:val="en"/>
        </w:rPr>
        <w:t xml:space="preserve"> type, use Shift+Tab</w:t>
      </w:r>
      <w:r w:rsidR="00DA6161">
        <w:rPr>
          <w:rFonts w:ascii="Arial" w:hAnsi="Arial" w:cs="Calibri"/>
          <w:sz w:val="24"/>
          <w:lang w:val="en"/>
        </w:rPr>
        <w:t xml:space="preserve"> (t+key 9 </w:t>
      </w:r>
      <w:r w:rsidR="008D701A" w:rsidRPr="00E512B9">
        <w:rPr>
          <w:rFonts w:ascii="Arial" w:hAnsi="Arial" w:cs="Calibri"/>
          <w:sz w:val="24"/>
          <w:lang w:val="en"/>
        </w:rPr>
        <w:t>on the braille keyboard,</w:t>
      </w:r>
      <w:r w:rsidR="00DA6161">
        <w:rPr>
          <w:rFonts w:ascii="Arial" w:hAnsi="Arial" w:cs="Calibri"/>
          <w:sz w:val="24"/>
          <w:lang w:val="en"/>
        </w:rPr>
        <w:t>)</w:t>
      </w:r>
      <w:r w:rsidR="008D701A" w:rsidRPr="00E512B9">
        <w:rPr>
          <w:rFonts w:ascii="Arial" w:hAnsi="Arial" w:cs="Calibri"/>
          <w:sz w:val="24"/>
          <w:lang w:val="en"/>
        </w:rPr>
        <w:t xml:space="preserve"> or a two-finger swipe left in the Bottom </w:t>
      </w:r>
      <w:r w:rsidR="00561A48" w:rsidRPr="00E512B9">
        <w:rPr>
          <w:rFonts w:ascii="Arial" w:hAnsi="Arial" w:cs="Calibri"/>
          <w:sz w:val="24"/>
          <w:lang w:val="en"/>
        </w:rPr>
        <w:t>Slider.</w:t>
      </w:r>
    </w:p>
    <w:p w14:paraId="3E5C9D30" w14:textId="3BC6E19B" w:rsidR="00285C89" w:rsidRPr="0021679A" w:rsidRDefault="00714D47" w:rsidP="00285C89">
      <w:pPr>
        <w:pStyle w:val="Textebrut"/>
        <w:rPr>
          <w:rFonts w:ascii="Arial" w:hAnsi="Arial" w:cs="Calibri"/>
          <w:sz w:val="24"/>
          <w:szCs w:val="22"/>
          <w:lang w:val="en"/>
        </w:rPr>
      </w:pPr>
      <w:r w:rsidRPr="0021679A">
        <w:rPr>
          <w:rFonts w:ascii="Arial" w:hAnsi="Arial" w:cs="Calibri"/>
          <w:sz w:val="24"/>
          <w:szCs w:val="22"/>
          <w:lang w:val="en"/>
        </w:rPr>
        <w:t xml:space="preserve">To </w:t>
      </w:r>
      <w:r w:rsidR="000F284D">
        <w:rPr>
          <w:rFonts w:ascii="Arial" w:hAnsi="Arial" w:cs="Calibri"/>
          <w:sz w:val="24"/>
          <w:szCs w:val="22"/>
          <w:lang w:val="en"/>
        </w:rPr>
        <w:t>select</w:t>
      </w:r>
      <w:r w:rsidRPr="0021679A">
        <w:rPr>
          <w:rFonts w:ascii="Arial" w:hAnsi="Arial" w:cs="Calibri"/>
          <w:sz w:val="24"/>
          <w:szCs w:val="22"/>
          <w:lang w:val="en"/>
        </w:rPr>
        <w:t xml:space="preserve"> an object, </w:t>
      </w:r>
      <w:r w:rsidR="00655809" w:rsidRPr="0021679A">
        <w:rPr>
          <w:rFonts w:ascii="Arial" w:hAnsi="Arial" w:cs="Calibri"/>
          <w:sz w:val="24"/>
          <w:szCs w:val="22"/>
          <w:lang w:val="en"/>
        </w:rPr>
        <w:t>double</w:t>
      </w:r>
      <w:r w:rsidR="00655809">
        <w:rPr>
          <w:rFonts w:ascii="Arial" w:hAnsi="Arial" w:cs="Calibri"/>
          <w:sz w:val="24"/>
          <w:szCs w:val="22"/>
          <w:lang w:val="en"/>
        </w:rPr>
        <w:t xml:space="preserve"> tap</w:t>
      </w:r>
      <w:r w:rsidRPr="0021679A">
        <w:rPr>
          <w:rFonts w:ascii="Arial" w:hAnsi="Arial" w:cs="Calibri"/>
          <w:sz w:val="24"/>
          <w:szCs w:val="22"/>
          <w:lang w:val="en"/>
        </w:rPr>
        <w:t xml:space="preserve"> with </w:t>
      </w:r>
      <w:r w:rsidR="000F284D">
        <w:rPr>
          <w:rFonts w:ascii="Arial" w:hAnsi="Arial" w:cs="Calibri"/>
          <w:sz w:val="24"/>
          <w:szCs w:val="22"/>
          <w:lang w:val="en"/>
        </w:rPr>
        <w:t>one</w:t>
      </w:r>
      <w:r w:rsidRPr="0021679A">
        <w:rPr>
          <w:rFonts w:ascii="Arial" w:hAnsi="Arial" w:cs="Calibri"/>
          <w:sz w:val="24"/>
          <w:szCs w:val="22"/>
          <w:lang w:val="en"/>
        </w:rPr>
        <w:t xml:space="preserve"> finger </w:t>
      </w:r>
      <w:r w:rsidR="000F284D">
        <w:rPr>
          <w:rFonts w:ascii="Arial" w:hAnsi="Arial" w:cs="Calibri"/>
          <w:sz w:val="24"/>
          <w:szCs w:val="22"/>
          <w:lang w:val="en"/>
        </w:rPr>
        <w:t>on</w:t>
      </w:r>
      <w:r w:rsidRPr="0021679A">
        <w:rPr>
          <w:rFonts w:ascii="Arial" w:hAnsi="Arial" w:cs="Calibri"/>
          <w:sz w:val="24"/>
          <w:szCs w:val="22"/>
          <w:lang w:val="en"/>
        </w:rPr>
        <w:t xml:space="preserve"> the bottom slider </w:t>
      </w:r>
      <w:r w:rsidR="000F284D">
        <w:rPr>
          <w:rFonts w:ascii="Arial" w:hAnsi="Arial" w:cs="Calibri"/>
          <w:sz w:val="24"/>
          <w:szCs w:val="22"/>
          <w:lang w:val="en"/>
        </w:rPr>
        <w:t>above</w:t>
      </w:r>
      <w:r w:rsidRPr="0021679A">
        <w:rPr>
          <w:rFonts w:ascii="Arial" w:hAnsi="Arial" w:cs="Calibri"/>
          <w:sz w:val="24"/>
          <w:szCs w:val="22"/>
          <w:lang w:val="en"/>
        </w:rPr>
        <w:t xml:space="preserve"> the object</w:t>
      </w:r>
      <w:r w:rsidR="00044316">
        <w:rPr>
          <w:rFonts w:ascii="Arial" w:hAnsi="Arial" w:cs="Calibri"/>
          <w:sz w:val="24"/>
          <w:szCs w:val="22"/>
          <w:lang w:val="en"/>
        </w:rPr>
        <w:t xml:space="preserve"> (whether selected or not) </w:t>
      </w:r>
      <w:r w:rsidRPr="0021679A">
        <w:rPr>
          <w:rFonts w:ascii="Arial" w:hAnsi="Arial" w:cs="Calibri"/>
          <w:sz w:val="24"/>
          <w:szCs w:val="22"/>
          <w:lang w:val="en"/>
        </w:rPr>
        <w:t xml:space="preserve">or </w:t>
      </w:r>
      <w:r w:rsidR="00044316">
        <w:rPr>
          <w:rFonts w:ascii="Arial" w:hAnsi="Arial" w:cs="Calibri"/>
          <w:sz w:val="24"/>
          <w:szCs w:val="22"/>
          <w:lang w:val="en"/>
        </w:rPr>
        <w:t xml:space="preserve">focus an object and </w:t>
      </w:r>
      <w:r w:rsidR="00386749">
        <w:rPr>
          <w:rFonts w:ascii="Arial" w:hAnsi="Arial" w:cs="Calibri"/>
          <w:sz w:val="24"/>
          <w:szCs w:val="22"/>
          <w:lang w:val="en"/>
        </w:rPr>
        <w:t>press enter</w:t>
      </w:r>
      <w:r w:rsidRPr="0021679A">
        <w:rPr>
          <w:rFonts w:ascii="Arial" w:hAnsi="Arial" w:cs="Calibri"/>
          <w:sz w:val="24"/>
          <w:szCs w:val="22"/>
          <w:lang w:val="en"/>
        </w:rPr>
        <w:t>.</w:t>
      </w:r>
    </w:p>
    <w:p w14:paraId="02071435" w14:textId="77777777" w:rsidR="00285C89" w:rsidRPr="004F75FF" w:rsidRDefault="00285C89" w:rsidP="00285C89">
      <w:pPr>
        <w:pStyle w:val="Textebrut"/>
        <w:rPr>
          <w:rFonts w:ascii="Arial" w:hAnsi="Arial" w:cs="Arial"/>
          <w:szCs w:val="22"/>
          <w:lang w:val="en"/>
        </w:rPr>
      </w:pPr>
    </w:p>
    <w:p w14:paraId="31F2A4B0" w14:textId="047C3AD1" w:rsidR="008378CC" w:rsidRDefault="00791EEF" w:rsidP="0021679A">
      <w:pPr>
        <w:autoSpaceDE w:val="0"/>
        <w:autoSpaceDN w:val="0"/>
        <w:adjustRightInd w:val="0"/>
        <w:spacing w:after="200" w:line="276" w:lineRule="auto"/>
        <w:rPr>
          <w:rFonts w:ascii="Arial" w:hAnsi="Arial" w:cs="Calibri"/>
          <w:sz w:val="24"/>
          <w:lang w:val="en"/>
        </w:rPr>
      </w:pPr>
      <w:r>
        <w:rPr>
          <w:rFonts w:ascii="Arial" w:hAnsi="Arial" w:cs="Calibri"/>
          <w:sz w:val="24"/>
          <w:lang w:val="en"/>
        </w:rPr>
        <w:t>Panning display left or right does not change the selected obje</w:t>
      </w:r>
      <w:r w:rsidR="006A2550">
        <w:rPr>
          <w:rFonts w:ascii="Arial" w:hAnsi="Arial" w:cs="Calibri"/>
          <w:sz w:val="24"/>
          <w:lang w:val="en"/>
        </w:rPr>
        <w:t>ct</w:t>
      </w:r>
      <w:r>
        <w:rPr>
          <w:rFonts w:ascii="Arial" w:hAnsi="Arial" w:cs="Calibri"/>
          <w:sz w:val="24"/>
          <w:lang w:val="en"/>
        </w:rPr>
        <w:t xml:space="preserve"> but allows </w:t>
      </w:r>
      <w:r w:rsidR="00521578">
        <w:rPr>
          <w:rFonts w:ascii="Arial" w:hAnsi="Arial" w:cs="Calibri"/>
          <w:sz w:val="24"/>
          <w:lang w:val="en"/>
        </w:rPr>
        <w:t xml:space="preserve">the </w:t>
      </w:r>
      <w:r>
        <w:rPr>
          <w:rFonts w:ascii="Arial" w:hAnsi="Arial" w:cs="Calibri"/>
          <w:sz w:val="24"/>
          <w:lang w:val="en"/>
        </w:rPr>
        <w:t xml:space="preserve">reading of other information on the display. </w:t>
      </w:r>
      <w:r w:rsidR="008378CC">
        <w:rPr>
          <w:rFonts w:ascii="Arial" w:hAnsi="Arial" w:cs="Calibri"/>
          <w:sz w:val="24"/>
          <w:lang w:val="en"/>
        </w:rPr>
        <w:t>In this case, to select an object</w:t>
      </w:r>
      <w:r w:rsidR="00521578">
        <w:rPr>
          <w:rFonts w:ascii="Arial" w:hAnsi="Arial" w:cs="Calibri"/>
          <w:sz w:val="24"/>
          <w:lang w:val="en"/>
        </w:rPr>
        <w:t>,</w:t>
      </w:r>
      <w:r w:rsidR="008378CC">
        <w:rPr>
          <w:rFonts w:ascii="Arial" w:hAnsi="Arial" w:cs="Calibri"/>
          <w:sz w:val="24"/>
          <w:lang w:val="en"/>
        </w:rPr>
        <w:t xml:space="preserve"> double-tap one finger in </w:t>
      </w:r>
      <w:r w:rsidR="00521578">
        <w:rPr>
          <w:rFonts w:ascii="Arial" w:hAnsi="Arial" w:cs="Calibri"/>
          <w:sz w:val="24"/>
          <w:lang w:val="en"/>
        </w:rPr>
        <w:t xml:space="preserve">the </w:t>
      </w:r>
      <w:r w:rsidR="008378CC">
        <w:rPr>
          <w:rFonts w:ascii="Arial" w:hAnsi="Arial" w:cs="Calibri"/>
          <w:sz w:val="24"/>
          <w:lang w:val="en"/>
        </w:rPr>
        <w:t>bottom slider above the chosen object. To focus an object without selecting it, triple-tap one finger above the chosen object.</w:t>
      </w:r>
      <w:r>
        <w:rPr>
          <w:rFonts w:ascii="Arial" w:hAnsi="Arial" w:cs="Calibri"/>
          <w:sz w:val="24"/>
          <w:lang w:val="en"/>
        </w:rPr>
        <w:t xml:space="preserve"> </w:t>
      </w:r>
    </w:p>
    <w:p w14:paraId="5281FA14" w14:textId="39178ED5" w:rsidR="001A7847" w:rsidRDefault="00293F0C" w:rsidP="007F3192">
      <w:pPr>
        <w:pStyle w:val="Textebrut"/>
        <w:spacing w:line="276" w:lineRule="auto"/>
        <w:rPr>
          <w:rFonts w:ascii="Arial" w:hAnsi="Arial" w:cs="Calibri"/>
          <w:sz w:val="24"/>
          <w:szCs w:val="22"/>
          <w:lang w:val="en"/>
        </w:rPr>
      </w:pPr>
      <w:r w:rsidRPr="0021679A">
        <w:rPr>
          <w:rFonts w:ascii="Arial" w:hAnsi="Arial" w:cs="Calibri"/>
          <w:sz w:val="24"/>
          <w:szCs w:val="22"/>
          <w:lang w:val="en"/>
        </w:rPr>
        <w:t xml:space="preserve">If you </w:t>
      </w:r>
      <w:r w:rsidR="008F712B">
        <w:rPr>
          <w:rFonts w:ascii="Arial" w:hAnsi="Arial" w:cs="Calibri"/>
          <w:sz w:val="24"/>
          <w:szCs w:val="22"/>
          <w:lang w:val="en"/>
        </w:rPr>
        <w:t xml:space="preserve">navigate </w:t>
      </w:r>
      <w:r w:rsidRPr="0021679A">
        <w:rPr>
          <w:rFonts w:ascii="Arial" w:hAnsi="Arial" w:cs="Calibri"/>
          <w:sz w:val="24"/>
          <w:szCs w:val="22"/>
          <w:lang w:val="en"/>
        </w:rPr>
        <w:t>with the arrow</w:t>
      </w:r>
      <w:r w:rsidR="00144815">
        <w:rPr>
          <w:rFonts w:ascii="Arial" w:hAnsi="Arial" w:cs="Calibri"/>
          <w:sz w:val="24"/>
          <w:szCs w:val="22"/>
          <w:lang w:val="en"/>
        </w:rPr>
        <w:t xml:space="preserve"> keys</w:t>
      </w:r>
      <w:r w:rsidRPr="0021679A">
        <w:rPr>
          <w:rFonts w:ascii="Arial" w:hAnsi="Arial" w:cs="Calibri"/>
          <w:sz w:val="24"/>
          <w:szCs w:val="22"/>
          <w:lang w:val="en"/>
        </w:rPr>
        <w:t xml:space="preserve">, the focused object will be displayed at the beginning of the braille display. </w:t>
      </w:r>
    </w:p>
    <w:p w14:paraId="6F60DFC9" w14:textId="338140CB" w:rsidR="00285C89" w:rsidRPr="006416AD" w:rsidRDefault="00293F0C" w:rsidP="007F3192">
      <w:pPr>
        <w:pStyle w:val="Textebrut"/>
        <w:spacing w:line="276" w:lineRule="auto"/>
        <w:rPr>
          <w:rFonts w:ascii="Arial" w:hAnsi="Arial" w:cs="Arial"/>
          <w:szCs w:val="22"/>
        </w:rPr>
      </w:pPr>
      <w:r w:rsidRPr="0021679A">
        <w:rPr>
          <w:rFonts w:ascii="Arial" w:hAnsi="Arial" w:cs="Calibri"/>
          <w:sz w:val="24"/>
          <w:szCs w:val="22"/>
          <w:lang w:val="en"/>
        </w:rPr>
        <w:t xml:space="preserve">To </w:t>
      </w:r>
      <w:r w:rsidR="000F284D">
        <w:rPr>
          <w:rFonts w:ascii="Arial" w:hAnsi="Arial" w:cs="Calibri"/>
          <w:sz w:val="24"/>
          <w:szCs w:val="22"/>
          <w:lang w:val="en"/>
        </w:rPr>
        <w:t>select</w:t>
      </w:r>
      <w:r w:rsidRPr="0021679A">
        <w:rPr>
          <w:rFonts w:ascii="Arial" w:hAnsi="Arial" w:cs="Calibri"/>
          <w:sz w:val="24"/>
          <w:szCs w:val="22"/>
          <w:lang w:val="en"/>
        </w:rPr>
        <w:t xml:space="preserve"> it</w:t>
      </w:r>
      <w:r w:rsidR="002E38F4">
        <w:rPr>
          <w:rFonts w:ascii="Arial" w:hAnsi="Arial" w:cs="Calibri"/>
          <w:sz w:val="24"/>
          <w:szCs w:val="22"/>
          <w:lang w:val="en"/>
        </w:rPr>
        <w:t>,</w:t>
      </w:r>
      <w:r w:rsidRPr="0021679A">
        <w:rPr>
          <w:rFonts w:ascii="Arial" w:hAnsi="Arial" w:cs="Calibri"/>
          <w:sz w:val="24"/>
          <w:szCs w:val="22"/>
          <w:lang w:val="en"/>
        </w:rPr>
        <w:t xml:space="preserve"> use the Enter key or </w:t>
      </w:r>
      <w:r w:rsidR="00791EEF">
        <w:rPr>
          <w:rFonts w:ascii="Arial" w:hAnsi="Arial" w:cs="Calibri"/>
          <w:sz w:val="24"/>
          <w:szCs w:val="22"/>
          <w:lang w:val="en"/>
        </w:rPr>
        <w:t>a</w:t>
      </w:r>
      <w:r w:rsidRPr="0021679A">
        <w:rPr>
          <w:rFonts w:ascii="Arial" w:hAnsi="Arial" w:cs="Calibri"/>
          <w:sz w:val="24"/>
          <w:szCs w:val="22"/>
          <w:lang w:val="en"/>
        </w:rPr>
        <w:t xml:space="preserve"> cursor routing</w:t>
      </w:r>
      <w:r w:rsidR="00791EEF">
        <w:rPr>
          <w:rFonts w:ascii="Arial" w:hAnsi="Arial" w:cs="Calibri"/>
          <w:sz w:val="24"/>
          <w:szCs w:val="22"/>
          <w:lang w:val="en"/>
        </w:rPr>
        <w:t xml:space="preserve"> key</w:t>
      </w:r>
      <w:r w:rsidR="002C0EC5" w:rsidRPr="0021679A">
        <w:rPr>
          <w:rFonts w:ascii="Arial" w:hAnsi="Arial" w:cs="Calibri"/>
          <w:sz w:val="24"/>
          <w:szCs w:val="22"/>
          <w:lang w:val="en"/>
        </w:rPr>
        <w:t xml:space="preserve"> above the object</w:t>
      </w:r>
      <w:r w:rsidR="00285C89" w:rsidRPr="0021679A">
        <w:rPr>
          <w:rFonts w:ascii="Arial" w:hAnsi="Arial" w:cs="Calibri"/>
          <w:sz w:val="24"/>
          <w:szCs w:val="22"/>
          <w:lang w:val="en"/>
        </w:rPr>
        <w:t xml:space="preserve">. </w:t>
      </w:r>
      <w:r w:rsidR="002C0EC5" w:rsidRPr="0021679A">
        <w:rPr>
          <w:rFonts w:ascii="Arial" w:hAnsi="Arial" w:cs="Calibri"/>
          <w:sz w:val="24"/>
          <w:szCs w:val="22"/>
          <w:lang w:val="en"/>
        </w:rPr>
        <w:t xml:space="preserve">The focused object is </w:t>
      </w:r>
      <w:r w:rsidR="008F712B">
        <w:rPr>
          <w:rFonts w:ascii="Arial" w:hAnsi="Arial" w:cs="Calibri"/>
          <w:sz w:val="24"/>
          <w:szCs w:val="22"/>
          <w:lang w:val="en"/>
        </w:rPr>
        <w:t xml:space="preserve">indicated </w:t>
      </w:r>
      <w:r w:rsidR="002C0EC5" w:rsidRPr="0021679A">
        <w:rPr>
          <w:rFonts w:ascii="Arial" w:hAnsi="Arial" w:cs="Calibri"/>
          <w:sz w:val="24"/>
          <w:szCs w:val="22"/>
          <w:lang w:val="en"/>
        </w:rPr>
        <w:t>by the cursor (dots 7 and 8) under the first letter of the object</w:t>
      </w:r>
      <w:r w:rsidR="00386749">
        <w:rPr>
          <w:rFonts w:ascii="Arial" w:hAnsi="Arial" w:cs="Calibri"/>
          <w:sz w:val="24"/>
          <w:szCs w:val="22"/>
          <w:lang w:val="en"/>
        </w:rPr>
        <w:t>. T</w:t>
      </w:r>
      <w:r w:rsidR="002C0EC5" w:rsidRPr="0021679A">
        <w:rPr>
          <w:rFonts w:ascii="Arial" w:hAnsi="Arial" w:cs="Calibri"/>
          <w:sz w:val="24"/>
          <w:szCs w:val="22"/>
          <w:lang w:val="en"/>
        </w:rPr>
        <w:t xml:space="preserve">he object is highlighted in color </w:t>
      </w:r>
      <w:r w:rsidR="00144815">
        <w:rPr>
          <w:rFonts w:ascii="Arial" w:hAnsi="Arial" w:cs="Calibri"/>
          <w:sz w:val="24"/>
          <w:szCs w:val="22"/>
          <w:lang w:val="en"/>
        </w:rPr>
        <w:t>on</w:t>
      </w:r>
      <w:r w:rsidR="002C0EC5" w:rsidRPr="0021679A">
        <w:rPr>
          <w:rFonts w:ascii="Arial" w:hAnsi="Arial" w:cs="Calibri"/>
          <w:sz w:val="24"/>
          <w:szCs w:val="22"/>
          <w:lang w:val="en"/>
        </w:rPr>
        <w:t xml:space="preserve"> the screen and on the alpha-numeric transcription bar, with the first character in white on an orange background, indicating </w:t>
      </w:r>
      <w:r w:rsidR="00386749">
        <w:rPr>
          <w:rFonts w:ascii="Arial" w:hAnsi="Arial" w:cs="Calibri"/>
          <w:sz w:val="24"/>
          <w:szCs w:val="22"/>
          <w:lang w:val="en"/>
        </w:rPr>
        <w:t>the cursor’s location</w:t>
      </w:r>
      <w:r w:rsidR="002C0EC5" w:rsidRPr="0021679A">
        <w:rPr>
          <w:rFonts w:ascii="Arial" w:hAnsi="Arial" w:cs="Calibri"/>
          <w:sz w:val="24"/>
          <w:szCs w:val="22"/>
          <w:lang w:val="en"/>
        </w:rPr>
        <w:t>.</w:t>
      </w:r>
    </w:p>
    <w:p w14:paraId="72760E96" w14:textId="77777777" w:rsidR="00285C89" w:rsidRPr="006416AD" w:rsidRDefault="00285C89" w:rsidP="00285C89">
      <w:pPr>
        <w:pStyle w:val="Textebrut"/>
        <w:rPr>
          <w:rFonts w:ascii="Arial" w:hAnsi="Arial" w:cs="Arial"/>
          <w:szCs w:val="22"/>
          <w:highlight w:val="yellow"/>
        </w:rPr>
      </w:pPr>
    </w:p>
    <w:p w14:paraId="35530138" w14:textId="70276040" w:rsidR="00285C89" w:rsidRPr="007F3192" w:rsidRDefault="00C445B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If you move </w:t>
      </w:r>
      <w:r w:rsidR="00431C7F">
        <w:rPr>
          <w:rFonts w:ascii="Arial" w:hAnsi="Arial" w:cs="Calibri"/>
          <w:sz w:val="24"/>
          <w:szCs w:val="22"/>
          <w:lang w:val="en"/>
        </w:rPr>
        <w:t xml:space="preserve">to another object </w:t>
      </w:r>
      <w:r w:rsidRPr="007F3192">
        <w:rPr>
          <w:rFonts w:ascii="Arial" w:hAnsi="Arial" w:cs="Calibri"/>
          <w:sz w:val="24"/>
          <w:szCs w:val="22"/>
          <w:lang w:val="en"/>
        </w:rPr>
        <w:t>without moving the focus, you must use the cursor routing</w:t>
      </w:r>
      <w:r w:rsidR="00431C7F">
        <w:rPr>
          <w:rFonts w:ascii="Arial" w:hAnsi="Arial" w:cs="Calibri"/>
          <w:sz w:val="24"/>
          <w:szCs w:val="22"/>
          <w:lang w:val="en"/>
        </w:rPr>
        <w:t xml:space="preserve"> keys</w:t>
      </w:r>
      <w:r w:rsidRPr="007F3192">
        <w:rPr>
          <w:rFonts w:ascii="Arial" w:hAnsi="Arial" w:cs="Calibri"/>
          <w:sz w:val="24"/>
          <w:szCs w:val="22"/>
          <w:lang w:val="en"/>
        </w:rPr>
        <w:t xml:space="preserve"> above the </w:t>
      </w:r>
      <w:r w:rsidR="00E718CA">
        <w:rPr>
          <w:rFonts w:ascii="Arial" w:hAnsi="Arial" w:cs="Calibri"/>
          <w:sz w:val="24"/>
          <w:szCs w:val="22"/>
          <w:lang w:val="en"/>
        </w:rPr>
        <w:t xml:space="preserve">desired </w:t>
      </w:r>
      <w:r w:rsidRPr="007F3192">
        <w:rPr>
          <w:rFonts w:ascii="Arial" w:hAnsi="Arial" w:cs="Calibri"/>
          <w:sz w:val="24"/>
          <w:szCs w:val="22"/>
          <w:lang w:val="en"/>
        </w:rPr>
        <w:t xml:space="preserve">object to </w:t>
      </w:r>
      <w:r w:rsidR="000F284D">
        <w:rPr>
          <w:rFonts w:ascii="Arial" w:hAnsi="Arial" w:cs="Calibri"/>
          <w:sz w:val="24"/>
          <w:szCs w:val="22"/>
          <w:lang w:val="en"/>
        </w:rPr>
        <w:t>select</w:t>
      </w:r>
      <w:r w:rsidRPr="007F3192">
        <w:rPr>
          <w:rFonts w:ascii="Arial" w:hAnsi="Arial" w:cs="Calibri"/>
          <w:sz w:val="24"/>
          <w:szCs w:val="22"/>
          <w:lang w:val="en"/>
        </w:rPr>
        <w:t xml:space="preserve"> it. With this </w:t>
      </w:r>
      <w:r w:rsidR="00E718CA">
        <w:rPr>
          <w:rFonts w:ascii="Arial" w:hAnsi="Arial" w:cs="Calibri"/>
          <w:sz w:val="24"/>
          <w:szCs w:val="22"/>
          <w:lang w:val="en"/>
        </w:rPr>
        <w:t>method</w:t>
      </w:r>
      <w:r w:rsidRPr="007F3192">
        <w:rPr>
          <w:rFonts w:ascii="Arial" w:hAnsi="Arial" w:cs="Calibri"/>
          <w:sz w:val="24"/>
          <w:szCs w:val="22"/>
          <w:lang w:val="en"/>
        </w:rPr>
        <w:t xml:space="preserve">, you won't necessarily see </w:t>
      </w:r>
      <w:r w:rsidR="00431C7F">
        <w:rPr>
          <w:rFonts w:ascii="Arial" w:hAnsi="Arial" w:cs="Calibri"/>
          <w:sz w:val="24"/>
          <w:szCs w:val="22"/>
          <w:lang w:val="en"/>
        </w:rPr>
        <w:t>the</w:t>
      </w:r>
      <w:r w:rsidRPr="007F3192">
        <w:rPr>
          <w:rFonts w:ascii="Arial" w:hAnsi="Arial" w:cs="Calibri"/>
          <w:sz w:val="24"/>
          <w:szCs w:val="22"/>
          <w:lang w:val="en"/>
        </w:rPr>
        <w:t xml:space="preserve"> focused object, neither in braille or </w:t>
      </w:r>
      <w:r w:rsidR="00431C7F">
        <w:rPr>
          <w:rFonts w:ascii="Arial" w:hAnsi="Arial" w:cs="Calibri"/>
          <w:sz w:val="24"/>
          <w:szCs w:val="22"/>
          <w:lang w:val="en"/>
        </w:rPr>
        <w:t>in text</w:t>
      </w:r>
      <w:r w:rsidR="002E38F4">
        <w:rPr>
          <w:rFonts w:ascii="Arial" w:hAnsi="Arial" w:cs="Calibri"/>
          <w:sz w:val="24"/>
          <w:szCs w:val="22"/>
          <w:lang w:val="en"/>
        </w:rPr>
        <w:t>,</w:t>
      </w:r>
      <w:r w:rsidR="00431C7F">
        <w:rPr>
          <w:rFonts w:ascii="Arial" w:hAnsi="Arial" w:cs="Calibri"/>
          <w:sz w:val="24"/>
          <w:szCs w:val="22"/>
          <w:lang w:val="en"/>
        </w:rPr>
        <w:t xml:space="preserve"> or simbraille </w:t>
      </w:r>
      <w:r w:rsidRPr="007F3192">
        <w:rPr>
          <w:rFonts w:ascii="Arial" w:hAnsi="Arial" w:cs="Calibri"/>
          <w:sz w:val="24"/>
          <w:szCs w:val="22"/>
          <w:lang w:val="en"/>
        </w:rPr>
        <w:t xml:space="preserve">for the sighted. </w:t>
      </w:r>
      <w:r w:rsidR="00E718CA">
        <w:rPr>
          <w:rFonts w:ascii="Arial" w:hAnsi="Arial" w:cs="Calibri"/>
          <w:sz w:val="24"/>
          <w:szCs w:val="22"/>
          <w:lang w:val="en"/>
        </w:rPr>
        <w:t xml:space="preserve">You can also </w:t>
      </w:r>
      <w:r w:rsidRPr="007F3192">
        <w:rPr>
          <w:rFonts w:ascii="Arial" w:hAnsi="Arial" w:cs="Calibri"/>
          <w:sz w:val="24"/>
          <w:szCs w:val="22"/>
          <w:lang w:val="en"/>
        </w:rPr>
        <w:t>focus on an object</w:t>
      </w:r>
      <w:r w:rsidR="00E718CA">
        <w:rPr>
          <w:rFonts w:ascii="Arial" w:hAnsi="Arial" w:cs="Calibri"/>
          <w:sz w:val="24"/>
          <w:szCs w:val="22"/>
          <w:lang w:val="en"/>
        </w:rPr>
        <w:t xml:space="preserve"> by</w:t>
      </w:r>
      <w:r w:rsidRPr="007F3192">
        <w:rPr>
          <w:rFonts w:ascii="Arial" w:hAnsi="Arial" w:cs="Calibri"/>
          <w:sz w:val="24"/>
          <w:szCs w:val="22"/>
          <w:lang w:val="en"/>
        </w:rPr>
        <w:t xml:space="preserve"> mak</w:t>
      </w:r>
      <w:r w:rsidR="00E718CA">
        <w:rPr>
          <w:rFonts w:ascii="Arial" w:hAnsi="Arial" w:cs="Calibri"/>
          <w:sz w:val="24"/>
          <w:szCs w:val="22"/>
          <w:lang w:val="en"/>
        </w:rPr>
        <w:t>ing</w:t>
      </w:r>
      <w:r w:rsidRPr="007F3192">
        <w:rPr>
          <w:rFonts w:ascii="Arial" w:hAnsi="Arial" w:cs="Calibri"/>
          <w:sz w:val="24"/>
          <w:szCs w:val="22"/>
          <w:lang w:val="en"/>
        </w:rPr>
        <w:t xml:space="preserve"> a </w:t>
      </w:r>
      <w:r w:rsidR="00E718CA">
        <w:rPr>
          <w:rFonts w:ascii="Arial" w:hAnsi="Arial" w:cs="Calibri"/>
          <w:sz w:val="24"/>
          <w:szCs w:val="22"/>
          <w:lang w:val="en"/>
        </w:rPr>
        <w:t>one</w:t>
      </w:r>
      <w:r w:rsidRPr="007F3192">
        <w:rPr>
          <w:rFonts w:ascii="Arial" w:hAnsi="Arial" w:cs="Calibri"/>
          <w:sz w:val="24"/>
          <w:szCs w:val="22"/>
          <w:lang w:val="en"/>
        </w:rPr>
        <w:t>-finger triple tap</w:t>
      </w:r>
      <w:r w:rsidR="00E718CA">
        <w:rPr>
          <w:rFonts w:ascii="Arial" w:hAnsi="Arial" w:cs="Calibri"/>
          <w:sz w:val="24"/>
          <w:szCs w:val="22"/>
          <w:lang w:val="en"/>
        </w:rPr>
        <w:t xml:space="preserve"> on the horizontal slider</w:t>
      </w:r>
      <w:r w:rsidRPr="007F3192">
        <w:rPr>
          <w:rFonts w:ascii="Arial" w:hAnsi="Arial" w:cs="Calibri"/>
          <w:sz w:val="24"/>
          <w:szCs w:val="22"/>
          <w:lang w:val="en"/>
        </w:rPr>
        <w:t>.</w:t>
      </w:r>
      <w:r w:rsidR="00E718CA">
        <w:rPr>
          <w:rFonts w:ascii="Arial" w:hAnsi="Arial" w:cs="Calibri"/>
          <w:sz w:val="24"/>
          <w:szCs w:val="22"/>
          <w:lang w:val="en"/>
        </w:rPr>
        <w:t xml:space="preserve"> </w:t>
      </w:r>
      <w:r w:rsidRPr="007F3192">
        <w:rPr>
          <w:rFonts w:ascii="Arial" w:hAnsi="Arial" w:cs="Calibri"/>
          <w:sz w:val="24"/>
          <w:szCs w:val="22"/>
          <w:lang w:val="en"/>
        </w:rPr>
        <w:t>If you wish to bring the braille back to the focused object, swipe 2 fingers to the top in the bottom slider.</w:t>
      </w:r>
    </w:p>
    <w:p w14:paraId="4C62A359" w14:textId="77777777" w:rsidR="00285C89" w:rsidRPr="007F3192" w:rsidRDefault="00285C89" w:rsidP="00285C89">
      <w:pPr>
        <w:pStyle w:val="Textebrut"/>
        <w:rPr>
          <w:rFonts w:ascii="Arial" w:hAnsi="Arial" w:cs="Calibri"/>
          <w:sz w:val="24"/>
          <w:szCs w:val="22"/>
          <w:lang w:val="en"/>
        </w:rPr>
      </w:pPr>
    </w:p>
    <w:p w14:paraId="7F217DA5" w14:textId="6561CB55" w:rsidR="00285C89" w:rsidRPr="007F3192" w:rsidRDefault="00323A6C" w:rsidP="007F3192">
      <w:pPr>
        <w:pStyle w:val="Textebrut"/>
        <w:spacing w:line="276" w:lineRule="auto"/>
        <w:rPr>
          <w:rFonts w:ascii="Arial" w:hAnsi="Arial" w:cs="Calibri"/>
          <w:sz w:val="24"/>
          <w:szCs w:val="22"/>
          <w:lang w:val="en"/>
        </w:rPr>
      </w:pPr>
      <w:r>
        <w:rPr>
          <w:rFonts w:ascii="Arial" w:hAnsi="Arial" w:cs="Calibri"/>
          <w:sz w:val="24"/>
          <w:szCs w:val="22"/>
          <w:lang w:val="en"/>
        </w:rPr>
        <w:t>It is also possible to navigate among items by first letter.</w:t>
      </w:r>
    </w:p>
    <w:p w14:paraId="42DE2DDC" w14:textId="73C25F02" w:rsidR="00285C89" w:rsidRPr="007F3192" w:rsidRDefault="001F2C45"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When a menu is open or when you are in the first screen of Home, you can </w:t>
      </w:r>
      <w:r w:rsidR="005C2C98" w:rsidRPr="007F3192">
        <w:rPr>
          <w:rFonts w:ascii="Arial" w:hAnsi="Arial" w:cs="Calibri"/>
          <w:sz w:val="24"/>
          <w:szCs w:val="22"/>
          <w:lang w:val="en"/>
        </w:rPr>
        <w:t xml:space="preserve">type the first letter of the object to be used; this will </w:t>
      </w:r>
      <w:r w:rsidR="000F284D">
        <w:rPr>
          <w:rFonts w:ascii="Arial" w:hAnsi="Arial" w:cs="Calibri"/>
          <w:sz w:val="24"/>
          <w:szCs w:val="22"/>
          <w:lang w:val="en"/>
        </w:rPr>
        <w:t>select</w:t>
      </w:r>
      <w:r w:rsidR="00285C89" w:rsidRPr="007F3192">
        <w:rPr>
          <w:rFonts w:ascii="Arial" w:hAnsi="Arial" w:cs="Calibri"/>
          <w:sz w:val="24"/>
          <w:szCs w:val="22"/>
          <w:lang w:val="en"/>
        </w:rPr>
        <w:t xml:space="preserve">. </w:t>
      </w:r>
      <w:r w:rsidR="005C2C98" w:rsidRPr="007F3192">
        <w:rPr>
          <w:rFonts w:ascii="Arial" w:hAnsi="Arial" w:cs="Calibri"/>
          <w:sz w:val="24"/>
          <w:szCs w:val="22"/>
          <w:lang w:val="en"/>
        </w:rPr>
        <w:t xml:space="preserve">If two objects begin </w:t>
      </w:r>
      <w:r w:rsidR="004C7766">
        <w:rPr>
          <w:rFonts w:ascii="Arial" w:hAnsi="Arial" w:cs="Calibri"/>
          <w:sz w:val="24"/>
          <w:szCs w:val="22"/>
          <w:lang w:val="en"/>
        </w:rPr>
        <w:t>with</w:t>
      </w:r>
      <w:r w:rsidR="005C2C98" w:rsidRPr="007F3192">
        <w:rPr>
          <w:rFonts w:ascii="Arial" w:hAnsi="Arial" w:cs="Calibri"/>
          <w:sz w:val="24"/>
          <w:szCs w:val="22"/>
          <w:lang w:val="en"/>
        </w:rPr>
        <w:t xml:space="preserve"> the same letter, the focus will move between objects starting with the same letter and you will have to </w:t>
      </w:r>
      <w:r w:rsidR="000F284D">
        <w:rPr>
          <w:rFonts w:ascii="Arial" w:hAnsi="Arial" w:cs="Calibri"/>
          <w:sz w:val="24"/>
          <w:szCs w:val="22"/>
          <w:lang w:val="en"/>
        </w:rPr>
        <w:t>select</w:t>
      </w:r>
      <w:r w:rsidR="005C2C98" w:rsidRPr="007F3192">
        <w:rPr>
          <w:rFonts w:ascii="Arial" w:hAnsi="Arial" w:cs="Calibri"/>
          <w:sz w:val="24"/>
          <w:szCs w:val="22"/>
          <w:lang w:val="en"/>
        </w:rPr>
        <w:t xml:space="preserve"> it. </w:t>
      </w:r>
    </w:p>
    <w:p w14:paraId="609221C5" w14:textId="77777777" w:rsidR="00285C89" w:rsidRPr="005C2C98" w:rsidRDefault="00285C89" w:rsidP="00285C89">
      <w:pPr>
        <w:pStyle w:val="Textebrut"/>
        <w:rPr>
          <w:rFonts w:ascii="Arial" w:hAnsi="Arial" w:cs="Arial"/>
          <w:szCs w:val="22"/>
          <w:highlight w:val="yellow"/>
        </w:rPr>
      </w:pPr>
    </w:p>
    <w:p w14:paraId="61265C07" w14:textId="75350FC3" w:rsidR="00285C89" w:rsidRPr="00E475E5" w:rsidRDefault="00E475E5" w:rsidP="00285C89">
      <w:pPr>
        <w:pStyle w:val="Titre5"/>
        <w:rPr>
          <w:highlight w:val="yellow"/>
        </w:rPr>
      </w:pPr>
      <w:r w:rsidRPr="00E475E5">
        <w:t>Navigation example moving the focus</w:t>
      </w:r>
      <w:r w:rsidR="00285C89" w:rsidRPr="00E475E5">
        <w:t>:</w:t>
      </w:r>
    </w:p>
    <w:p w14:paraId="01D4D91C" w14:textId="36714BAA" w:rsidR="009106B6" w:rsidRDefault="00C86BA0">
      <w:pPr>
        <w:pStyle w:val="Textebrut"/>
        <w:spacing w:line="276" w:lineRule="auto"/>
        <w:rPr>
          <w:rFonts w:ascii="Arial" w:hAnsi="Arial" w:cs="Calibri"/>
          <w:sz w:val="24"/>
          <w:szCs w:val="22"/>
          <w:lang w:val="en"/>
        </w:rPr>
      </w:pPr>
      <w:r w:rsidRPr="007F3192">
        <w:rPr>
          <w:rFonts w:ascii="Arial" w:hAnsi="Arial" w:cs="Calibri"/>
          <w:sz w:val="24"/>
          <w:szCs w:val="22"/>
          <w:lang w:val="en"/>
        </w:rPr>
        <w:t>Home starts</w:t>
      </w:r>
      <w:r w:rsidR="007E7B55">
        <w:rPr>
          <w:rFonts w:ascii="Arial" w:hAnsi="Arial" w:cs="Calibri"/>
          <w:sz w:val="24"/>
          <w:szCs w:val="22"/>
          <w:lang w:val="en"/>
        </w:rPr>
        <w:t xml:space="preserve"> displaying the following: </w:t>
      </w:r>
      <w:r w:rsidRPr="007F3192">
        <w:rPr>
          <w:rFonts w:ascii="Arial" w:hAnsi="Arial" w:cs="Calibri"/>
          <w:sz w:val="24"/>
          <w:szCs w:val="22"/>
          <w:lang w:val="en"/>
        </w:rPr>
        <w:t>Apps</w:t>
      </w:r>
      <w:r w:rsidR="007E7B55">
        <w:rPr>
          <w:rFonts w:ascii="Arial" w:hAnsi="Arial" w:cs="Calibri"/>
          <w:sz w:val="24"/>
          <w:szCs w:val="22"/>
          <w:lang w:val="en"/>
        </w:rPr>
        <w:t>,</w:t>
      </w:r>
      <w:r w:rsidRPr="007F3192">
        <w:rPr>
          <w:rFonts w:ascii="Arial" w:hAnsi="Arial" w:cs="Calibri"/>
          <w:sz w:val="24"/>
          <w:szCs w:val="22"/>
          <w:lang w:val="en"/>
        </w:rPr>
        <w:t xml:space="preserve"> Explorer</w:t>
      </w:r>
      <w:r w:rsidR="007E7B55">
        <w:rPr>
          <w:rFonts w:ascii="Arial" w:hAnsi="Arial" w:cs="Calibri"/>
          <w:sz w:val="24"/>
          <w:szCs w:val="22"/>
          <w:lang w:val="en"/>
        </w:rPr>
        <w:t>,</w:t>
      </w:r>
      <w:r w:rsidRPr="007F3192">
        <w:rPr>
          <w:rFonts w:ascii="Arial" w:hAnsi="Arial" w:cs="Calibri"/>
          <w:sz w:val="24"/>
          <w:szCs w:val="22"/>
          <w:lang w:val="en"/>
        </w:rPr>
        <w:t xml:space="preserve"> </w:t>
      </w:r>
      <w:r>
        <w:rPr>
          <w:rFonts w:ascii="Arial" w:hAnsi="Arial" w:cs="Calibri"/>
          <w:sz w:val="24"/>
          <w:szCs w:val="22"/>
          <w:lang w:val="en"/>
        </w:rPr>
        <w:t>Switch</w:t>
      </w:r>
      <w:r w:rsidR="007E7B55">
        <w:rPr>
          <w:rFonts w:ascii="Arial" w:hAnsi="Arial" w:cs="Calibri"/>
          <w:sz w:val="24"/>
          <w:szCs w:val="22"/>
          <w:lang w:val="en"/>
        </w:rPr>
        <w:t>,</w:t>
      </w:r>
      <w:r w:rsidRPr="007F3192">
        <w:rPr>
          <w:rFonts w:ascii="Arial" w:hAnsi="Arial" w:cs="Calibri"/>
          <w:sz w:val="24"/>
          <w:szCs w:val="22"/>
          <w:lang w:val="en"/>
        </w:rPr>
        <w:t xml:space="preserve"> Settings</w:t>
      </w:r>
      <w:r w:rsidR="007E7B55">
        <w:rPr>
          <w:rFonts w:ascii="Arial" w:hAnsi="Arial" w:cs="Calibri"/>
          <w:sz w:val="24"/>
          <w:szCs w:val="22"/>
          <w:lang w:val="en"/>
        </w:rPr>
        <w:t>, and</w:t>
      </w:r>
      <w:r w:rsidRPr="007F3192">
        <w:rPr>
          <w:rFonts w:ascii="Arial" w:hAnsi="Arial" w:cs="Calibri"/>
          <w:sz w:val="24"/>
          <w:szCs w:val="22"/>
          <w:lang w:val="en"/>
        </w:rPr>
        <w:t xml:space="preserve"> Control</w:t>
      </w:r>
      <w:r w:rsidR="007E7B55">
        <w:rPr>
          <w:rFonts w:ascii="Arial" w:hAnsi="Arial" w:cs="Calibri"/>
          <w:sz w:val="24"/>
          <w:szCs w:val="22"/>
          <w:lang w:val="en"/>
        </w:rPr>
        <w:t xml:space="preserve">. The cursor is </w:t>
      </w:r>
      <w:r w:rsidRPr="007F3192">
        <w:rPr>
          <w:rFonts w:ascii="Arial" w:hAnsi="Arial" w:cs="Calibri"/>
          <w:sz w:val="24"/>
          <w:szCs w:val="22"/>
          <w:lang w:val="en"/>
        </w:rPr>
        <w:t>under the A of Apps.</w:t>
      </w:r>
      <w:r w:rsidR="007E7B55">
        <w:rPr>
          <w:rFonts w:ascii="Arial" w:hAnsi="Arial" w:cs="Calibri"/>
          <w:sz w:val="24"/>
          <w:szCs w:val="22"/>
          <w:lang w:val="en"/>
        </w:rPr>
        <w:t xml:space="preserve"> </w:t>
      </w:r>
    </w:p>
    <w:p w14:paraId="4809D00A" w14:textId="5A1088C0" w:rsidR="00C86BA0" w:rsidRPr="007F3192" w:rsidRDefault="00C86BA0">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see the beginning of the line, </w:t>
      </w:r>
      <w:r w:rsidR="007E7B55">
        <w:rPr>
          <w:rFonts w:ascii="Arial" w:hAnsi="Arial" w:cs="Calibri"/>
          <w:sz w:val="24"/>
          <w:szCs w:val="22"/>
          <w:lang w:val="en"/>
        </w:rPr>
        <w:t>pan the display to the left</w:t>
      </w:r>
      <w:r w:rsidR="005C26DD">
        <w:rPr>
          <w:rFonts w:ascii="Arial" w:hAnsi="Arial" w:cs="Calibri"/>
          <w:sz w:val="24"/>
          <w:szCs w:val="22"/>
          <w:lang w:val="en"/>
        </w:rPr>
        <w:t xml:space="preserve"> (</w:t>
      </w:r>
      <w:r w:rsidR="005C26DD" w:rsidRPr="007F3192">
        <w:rPr>
          <w:rFonts w:ascii="Arial" w:hAnsi="Arial" w:cs="Calibri"/>
          <w:sz w:val="24"/>
          <w:szCs w:val="22"/>
          <w:lang w:val="en"/>
        </w:rPr>
        <w:t>swipe 1 finger to the left</w:t>
      </w:r>
      <w:r w:rsidR="005C26DD">
        <w:rPr>
          <w:rFonts w:ascii="Arial" w:hAnsi="Arial" w:cs="Calibri"/>
          <w:sz w:val="24"/>
          <w:szCs w:val="22"/>
          <w:lang w:val="en"/>
        </w:rPr>
        <w:t>)</w:t>
      </w:r>
      <w:r w:rsidR="007E7B55">
        <w:rPr>
          <w:rFonts w:ascii="Arial" w:hAnsi="Arial" w:cs="Calibri"/>
          <w:sz w:val="24"/>
          <w:szCs w:val="22"/>
          <w:lang w:val="en"/>
        </w:rPr>
        <w:t xml:space="preserve">. </w:t>
      </w:r>
      <w:r w:rsidRPr="007F3192">
        <w:rPr>
          <w:rFonts w:ascii="Arial" w:hAnsi="Arial" w:cs="Calibri"/>
          <w:sz w:val="24"/>
          <w:szCs w:val="22"/>
          <w:lang w:val="en"/>
        </w:rPr>
        <w:t xml:space="preserve">You </w:t>
      </w:r>
      <w:r w:rsidR="007E7B55">
        <w:rPr>
          <w:rFonts w:ascii="Arial" w:hAnsi="Arial" w:cs="Calibri"/>
          <w:sz w:val="24"/>
          <w:szCs w:val="22"/>
          <w:lang w:val="en"/>
        </w:rPr>
        <w:t>will</w:t>
      </w:r>
      <w:r w:rsidRPr="007F3192">
        <w:rPr>
          <w:rFonts w:ascii="Arial" w:hAnsi="Arial" w:cs="Calibri"/>
          <w:sz w:val="24"/>
          <w:szCs w:val="22"/>
          <w:lang w:val="en"/>
        </w:rPr>
        <w:t xml:space="preserve"> read: Home</w:t>
      </w:r>
      <w:r w:rsidR="005C26DD">
        <w:rPr>
          <w:rFonts w:ascii="Arial" w:hAnsi="Arial" w:cs="Calibri"/>
          <w:sz w:val="24"/>
          <w:szCs w:val="22"/>
          <w:lang w:val="en"/>
        </w:rPr>
        <w:t>,</w:t>
      </w:r>
      <w:r w:rsidRPr="007F3192">
        <w:rPr>
          <w:rFonts w:ascii="Arial" w:hAnsi="Arial" w:cs="Calibri"/>
          <w:sz w:val="24"/>
          <w:szCs w:val="22"/>
          <w:lang w:val="en"/>
        </w:rPr>
        <w:t xml:space="preserve"> Apps</w:t>
      </w:r>
      <w:r w:rsidR="005C26DD">
        <w:rPr>
          <w:rFonts w:ascii="Arial" w:hAnsi="Arial" w:cs="Calibri"/>
          <w:sz w:val="24"/>
          <w:szCs w:val="22"/>
          <w:lang w:val="en"/>
        </w:rPr>
        <w:t>,</w:t>
      </w:r>
      <w:r w:rsidRPr="007F3192">
        <w:rPr>
          <w:rFonts w:ascii="Arial" w:hAnsi="Arial" w:cs="Calibri"/>
          <w:sz w:val="24"/>
          <w:szCs w:val="22"/>
          <w:lang w:val="en"/>
        </w:rPr>
        <w:t xml:space="preserve"> Explorer </w:t>
      </w:r>
      <w:r w:rsidR="005C26DD">
        <w:rPr>
          <w:rFonts w:ascii="Arial" w:hAnsi="Arial" w:cs="Calibri"/>
          <w:sz w:val="24"/>
          <w:szCs w:val="22"/>
          <w:lang w:val="en"/>
        </w:rPr>
        <w:t xml:space="preserve">and </w:t>
      </w:r>
      <w:r>
        <w:rPr>
          <w:rFonts w:ascii="Arial" w:hAnsi="Arial" w:cs="Calibri"/>
          <w:sz w:val="24"/>
          <w:szCs w:val="22"/>
          <w:lang w:val="en"/>
        </w:rPr>
        <w:t>Switch</w:t>
      </w:r>
      <w:r w:rsidR="007E7B55">
        <w:rPr>
          <w:rFonts w:ascii="Arial" w:hAnsi="Arial" w:cs="Calibri"/>
          <w:sz w:val="24"/>
          <w:szCs w:val="22"/>
          <w:lang w:val="en"/>
        </w:rPr>
        <w:t xml:space="preserve">. </w:t>
      </w:r>
      <w:r w:rsidR="005C26DD">
        <w:rPr>
          <w:rFonts w:ascii="Arial" w:hAnsi="Arial" w:cs="Calibri"/>
          <w:sz w:val="24"/>
          <w:szCs w:val="22"/>
          <w:lang w:val="en"/>
        </w:rPr>
        <w:t>Notice that there are two spaces between</w:t>
      </w:r>
      <w:r w:rsidRPr="007F3192">
        <w:rPr>
          <w:rFonts w:ascii="Arial" w:hAnsi="Arial" w:cs="Calibri"/>
          <w:sz w:val="24"/>
          <w:szCs w:val="22"/>
          <w:lang w:val="en"/>
        </w:rPr>
        <w:t xml:space="preserve"> Home and Apps</w:t>
      </w:r>
      <w:r w:rsidR="005C26DD">
        <w:rPr>
          <w:rFonts w:ascii="Arial" w:hAnsi="Arial" w:cs="Calibri"/>
          <w:sz w:val="24"/>
          <w:szCs w:val="22"/>
          <w:lang w:val="en"/>
        </w:rPr>
        <w:t xml:space="preserve"> and one space between Apps, Explore and Switch. This indicates that</w:t>
      </w:r>
      <w:r w:rsidRPr="007F3192">
        <w:rPr>
          <w:rFonts w:ascii="Arial" w:hAnsi="Arial" w:cs="Calibri"/>
          <w:sz w:val="24"/>
          <w:szCs w:val="22"/>
          <w:lang w:val="en"/>
        </w:rPr>
        <w:t xml:space="preserve"> Home and Apps are objects </w:t>
      </w:r>
      <w:r w:rsidR="005C26DD">
        <w:rPr>
          <w:rFonts w:ascii="Arial" w:hAnsi="Arial" w:cs="Calibri"/>
          <w:sz w:val="24"/>
          <w:szCs w:val="22"/>
          <w:lang w:val="en"/>
        </w:rPr>
        <w:t xml:space="preserve">belonging to </w:t>
      </w:r>
      <w:r w:rsidRPr="007F3192">
        <w:rPr>
          <w:rFonts w:ascii="Arial" w:hAnsi="Arial" w:cs="Calibri"/>
          <w:sz w:val="24"/>
          <w:szCs w:val="22"/>
          <w:lang w:val="en"/>
        </w:rPr>
        <w:t xml:space="preserve">different </w:t>
      </w:r>
      <w:r w:rsidR="005C26DD">
        <w:rPr>
          <w:rFonts w:ascii="Arial" w:hAnsi="Arial" w:cs="Calibri"/>
          <w:sz w:val="24"/>
          <w:szCs w:val="22"/>
          <w:lang w:val="en"/>
        </w:rPr>
        <w:t>groups and Apps, Explore and Switch belong to the same group</w:t>
      </w:r>
      <w:r w:rsidRPr="007F3192">
        <w:rPr>
          <w:rFonts w:ascii="Arial" w:hAnsi="Arial" w:cs="Calibri"/>
          <w:sz w:val="24"/>
          <w:szCs w:val="22"/>
          <w:lang w:val="en"/>
        </w:rPr>
        <w:t>. To move the focus from Apps to Home, use back tabulation, then to bring the focus back from Home to Apps, use Tabulation</w:t>
      </w:r>
      <w:r w:rsidR="005C26DD">
        <w:rPr>
          <w:rFonts w:ascii="Arial" w:hAnsi="Arial" w:cs="Calibri"/>
          <w:sz w:val="24"/>
          <w:szCs w:val="22"/>
          <w:lang w:val="en"/>
        </w:rPr>
        <w:t xml:space="preserve"> (two-finger swipe to the right)</w:t>
      </w:r>
      <w:r w:rsidRPr="007F3192">
        <w:rPr>
          <w:rFonts w:ascii="Arial" w:hAnsi="Arial" w:cs="Calibri"/>
          <w:sz w:val="24"/>
          <w:szCs w:val="22"/>
          <w:lang w:val="en"/>
        </w:rPr>
        <w:t>.</w:t>
      </w:r>
      <w:r w:rsidR="005C26DD">
        <w:rPr>
          <w:rFonts w:ascii="Arial" w:hAnsi="Arial" w:cs="Calibri"/>
          <w:sz w:val="24"/>
          <w:szCs w:val="22"/>
          <w:lang w:val="en"/>
        </w:rPr>
        <w:t xml:space="preserve"> Navigate between </w:t>
      </w:r>
      <w:r w:rsidRPr="007F3192">
        <w:rPr>
          <w:rFonts w:ascii="Arial" w:hAnsi="Arial" w:cs="Calibri"/>
          <w:sz w:val="24"/>
          <w:szCs w:val="22"/>
          <w:lang w:val="en"/>
        </w:rPr>
        <w:t>Apps</w:t>
      </w:r>
      <w:r w:rsidR="005C26DD">
        <w:rPr>
          <w:rFonts w:ascii="Arial" w:hAnsi="Arial" w:cs="Calibri"/>
          <w:sz w:val="24"/>
          <w:szCs w:val="22"/>
          <w:lang w:val="en"/>
        </w:rPr>
        <w:t>, Explore, Switch</w:t>
      </w:r>
      <w:r w:rsidR="00371837">
        <w:rPr>
          <w:rFonts w:ascii="Arial" w:hAnsi="Arial" w:cs="Calibri"/>
          <w:sz w:val="24"/>
          <w:szCs w:val="22"/>
          <w:lang w:val="en"/>
        </w:rPr>
        <w:t xml:space="preserve">, Settings and Control use arrow keys </w:t>
      </w:r>
      <w:r w:rsidR="00A1132E">
        <w:rPr>
          <w:rFonts w:ascii="Arial" w:hAnsi="Arial" w:cs="Calibri"/>
          <w:sz w:val="24"/>
          <w:szCs w:val="22"/>
          <w:lang w:val="en"/>
        </w:rPr>
        <w:t xml:space="preserve">- </w:t>
      </w:r>
      <w:r w:rsidR="004C7766">
        <w:rPr>
          <w:rFonts w:ascii="Arial" w:hAnsi="Arial" w:cs="Calibri"/>
          <w:sz w:val="24"/>
          <w:szCs w:val="22"/>
          <w:lang w:val="en"/>
        </w:rPr>
        <w:t>o</w:t>
      </w:r>
      <w:r w:rsidR="00371837">
        <w:rPr>
          <w:rFonts w:ascii="Arial" w:hAnsi="Arial" w:cs="Calibri"/>
          <w:sz w:val="24"/>
          <w:szCs w:val="22"/>
          <w:lang w:val="en"/>
        </w:rPr>
        <w:t>ne-finger swipe across the right slider.</w:t>
      </w:r>
      <w:r w:rsidRPr="007F3192">
        <w:rPr>
          <w:rFonts w:ascii="Arial" w:hAnsi="Arial" w:cs="Calibri"/>
          <w:sz w:val="24"/>
          <w:szCs w:val="22"/>
          <w:lang w:val="en"/>
        </w:rPr>
        <w:t xml:space="preserve"> </w:t>
      </w:r>
    </w:p>
    <w:p w14:paraId="237A24D8" w14:textId="77777777" w:rsidR="00285C89" w:rsidRPr="00E475E5" w:rsidRDefault="00285C89" w:rsidP="00285C89">
      <w:pPr>
        <w:pStyle w:val="Textebrut"/>
        <w:rPr>
          <w:rFonts w:ascii="Arial" w:hAnsi="Arial" w:cs="Arial"/>
          <w:szCs w:val="22"/>
          <w:highlight w:val="yellow"/>
        </w:rPr>
      </w:pPr>
    </w:p>
    <w:p w14:paraId="1FE43515" w14:textId="69A6EE75" w:rsidR="00285C89" w:rsidRPr="007F3192" w:rsidRDefault="0021679A" w:rsidP="00285C89">
      <w:pPr>
        <w:pStyle w:val="Textebrut"/>
        <w:rPr>
          <w:rFonts w:ascii="Arial" w:hAnsi="Arial" w:cs="Calibri"/>
          <w:sz w:val="24"/>
          <w:szCs w:val="22"/>
          <w:lang w:val="en"/>
        </w:rPr>
      </w:pPr>
      <w:r w:rsidRPr="007F3192">
        <w:rPr>
          <w:rFonts w:ascii="Arial" w:hAnsi="Arial" w:cs="Calibri"/>
          <w:sz w:val="24"/>
          <w:szCs w:val="22"/>
          <w:lang w:val="en"/>
        </w:rPr>
        <w:t>Tips:</w:t>
      </w:r>
    </w:p>
    <w:p w14:paraId="10D52C77" w14:textId="661F79F0" w:rsidR="00285C89" w:rsidRPr="007F3192" w:rsidRDefault="003D21A8"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focus </w:t>
      </w:r>
      <w:r w:rsidR="00C86BA0">
        <w:rPr>
          <w:rFonts w:ascii="Arial" w:hAnsi="Arial" w:cs="Calibri"/>
          <w:sz w:val="24"/>
          <w:szCs w:val="22"/>
          <w:lang w:val="en"/>
        </w:rPr>
        <w:t xml:space="preserve">on </w:t>
      </w:r>
      <w:r w:rsidRPr="007F3192">
        <w:rPr>
          <w:rFonts w:ascii="Arial" w:hAnsi="Arial" w:cs="Calibri"/>
          <w:sz w:val="24"/>
          <w:szCs w:val="22"/>
          <w:lang w:val="en"/>
        </w:rPr>
        <w:t>the last object of the same type in a list, swipe 3 fingers to the right, and to go the first object of the same type in a list, swipe 3 fingers to the left.</w:t>
      </w:r>
    </w:p>
    <w:p w14:paraId="5D178FCB" w14:textId="77777777" w:rsidR="00285C89" w:rsidRPr="006416AD" w:rsidRDefault="00285C89" w:rsidP="00285C89">
      <w:pPr>
        <w:pStyle w:val="Textebrut"/>
        <w:rPr>
          <w:rFonts w:ascii="Arial" w:hAnsi="Arial" w:cs="Arial"/>
          <w:szCs w:val="22"/>
          <w:highlight w:val="yellow"/>
        </w:rPr>
      </w:pPr>
    </w:p>
    <w:p w14:paraId="6BF45248" w14:textId="7F367A73" w:rsidR="00285C89" w:rsidRPr="007F3192" w:rsidRDefault="0021679A" w:rsidP="00285C89">
      <w:pPr>
        <w:pStyle w:val="Titre4"/>
        <w:rPr>
          <w:i w:val="0"/>
          <w:iCs w:val="0"/>
        </w:rPr>
      </w:pPr>
      <w:r w:rsidRPr="007F3192">
        <w:rPr>
          <w:i w:val="0"/>
          <w:iCs w:val="0"/>
        </w:rPr>
        <w:t>The Run and Pop menu</w:t>
      </w:r>
      <w:r w:rsidR="00C86BA0">
        <w:rPr>
          <w:i w:val="0"/>
          <w:iCs w:val="0"/>
        </w:rPr>
        <w:t xml:space="preserve"> commands.</w:t>
      </w:r>
    </w:p>
    <w:p w14:paraId="550BDBF3" w14:textId="16D69942" w:rsidR="00285C89" w:rsidRPr="007F3192" w:rsidRDefault="00FD3696" w:rsidP="00285C89">
      <w:pPr>
        <w:pStyle w:val="Titre5"/>
      </w:pPr>
      <w:r w:rsidRPr="007F3192">
        <w:t>The Run menu</w:t>
      </w:r>
    </w:p>
    <w:p w14:paraId="4301D49D" w14:textId="475B16CD" w:rsidR="00285C89" w:rsidRPr="007F3192" w:rsidRDefault="00C445B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To launch the Run menu</w:t>
      </w:r>
      <w:r w:rsidR="00C86BA0">
        <w:rPr>
          <w:rFonts w:ascii="Arial" w:hAnsi="Arial" w:cs="Calibri"/>
          <w:sz w:val="24"/>
          <w:szCs w:val="22"/>
          <w:lang w:val="en"/>
        </w:rPr>
        <w:t>,</w:t>
      </w:r>
      <w:r w:rsidRPr="007F3192">
        <w:rPr>
          <w:rFonts w:ascii="Arial" w:hAnsi="Arial" w:cs="Calibri"/>
          <w:sz w:val="24"/>
          <w:szCs w:val="22"/>
          <w:lang w:val="en"/>
        </w:rPr>
        <w:t xml:space="preserve"> make a </w:t>
      </w:r>
      <w:r w:rsidR="00C86BA0">
        <w:rPr>
          <w:rFonts w:ascii="Arial" w:hAnsi="Arial" w:cs="Calibri"/>
          <w:sz w:val="24"/>
          <w:szCs w:val="22"/>
          <w:lang w:val="en"/>
        </w:rPr>
        <w:t xml:space="preserve">two-finger </w:t>
      </w:r>
      <w:r w:rsidRPr="007F3192">
        <w:rPr>
          <w:rFonts w:ascii="Arial" w:hAnsi="Arial" w:cs="Calibri"/>
          <w:sz w:val="24"/>
          <w:szCs w:val="22"/>
          <w:lang w:val="en"/>
        </w:rPr>
        <w:t>double</w:t>
      </w:r>
      <w:r w:rsidR="00E51E79">
        <w:rPr>
          <w:rFonts w:ascii="Arial" w:hAnsi="Arial" w:cs="Calibri"/>
          <w:sz w:val="24"/>
          <w:szCs w:val="22"/>
          <w:lang w:val="en"/>
        </w:rPr>
        <w:t xml:space="preserve"> </w:t>
      </w:r>
      <w:r w:rsidRPr="007F3192">
        <w:rPr>
          <w:rFonts w:ascii="Arial" w:hAnsi="Arial" w:cs="Calibri"/>
          <w:sz w:val="24"/>
          <w:szCs w:val="22"/>
          <w:lang w:val="en"/>
        </w:rPr>
        <w:t>tap (leave a bit of space between your two fingers)</w:t>
      </w:r>
      <w:r w:rsidR="00C86BA0">
        <w:rPr>
          <w:rFonts w:ascii="Arial" w:hAnsi="Arial" w:cs="Calibri"/>
          <w:sz w:val="24"/>
          <w:szCs w:val="22"/>
          <w:lang w:val="en"/>
        </w:rPr>
        <w:t xml:space="preserve"> on the bottom horizontal slider</w:t>
      </w:r>
      <w:r w:rsidRPr="007F3192">
        <w:rPr>
          <w:rFonts w:ascii="Arial" w:hAnsi="Arial" w:cs="Calibri"/>
          <w:sz w:val="24"/>
          <w:szCs w:val="22"/>
          <w:lang w:val="en"/>
        </w:rPr>
        <w:t xml:space="preserve"> or use the </w:t>
      </w:r>
      <w:r w:rsidR="00C86BA0">
        <w:rPr>
          <w:rFonts w:ascii="Arial" w:hAnsi="Arial" w:cs="Calibri"/>
          <w:sz w:val="24"/>
          <w:szCs w:val="22"/>
          <w:lang w:val="en"/>
        </w:rPr>
        <w:t xml:space="preserve">braille </w:t>
      </w:r>
      <w:r w:rsidRPr="007F3192">
        <w:rPr>
          <w:rFonts w:ascii="Arial" w:hAnsi="Arial" w:cs="Calibri"/>
          <w:sz w:val="24"/>
          <w:szCs w:val="22"/>
          <w:lang w:val="en"/>
        </w:rPr>
        <w:t>keyboard shortcut Alt+</w:t>
      </w:r>
      <w:r w:rsidR="00C86BA0">
        <w:rPr>
          <w:rFonts w:ascii="Arial" w:hAnsi="Arial" w:cs="Calibri"/>
          <w:sz w:val="24"/>
          <w:szCs w:val="22"/>
          <w:lang w:val="en"/>
        </w:rPr>
        <w:t>R</w:t>
      </w:r>
      <w:r w:rsidRPr="007F3192">
        <w:rPr>
          <w:rFonts w:ascii="Arial" w:hAnsi="Arial" w:cs="Calibri"/>
          <w:sz w:val="24"/>
          <w:szCs w:val="22"/>
          <w:lang w:val="en"/>
        </w:rPr>
        <w:t xml:space="preserve"> (</w:t>
      </w:r>
      <w:r w:rsidR="00AA2253">
        <w:rPr>
          <w:rFonts w:ascii="Arial" w:hAnsi="Arial" w:cs="Calibri"/>
          <w:sz w:val="24"/>
          <w:szCs w:val="22"/>
          <w:lang w:val="en"/>
        </w:rPr>
        <w:t>a</w:t>
      </w:r>
      <w:r w:rsidRPr="007F3192">
        <w:rPr>
          <w:rFonts w:ascii="Arial" w:hAnsi="Arial" w:cs="Calibri"/>
          <w:sz w:val="24"/>
          <w:szCs w:val="22"/>
          <w:lang w:val="en"/>
        </w:rPr>
        <w:t xml:space="preserve"> </w:t>
      </w:r>
      <w:r w:rsidR="00AA2253">
        <w:rPr>
          <w:rFonts w:ascii="Arial" w:hAnsi="Arial" w:cs="Calibri"/>
          <w:sz w:val="24"/>
          <w:szCs w:val="22"/>
          <w:lang w:val="en"/>
        </w:rPr>
        <w:t xml:space="preserve">+ key </w:t>
      </w:r>
      <w:r w:rsidRPr="007F3192">
        <w:rPr>
          <w:rFonts w:ascii="Arial" w:hAnsi="Arial" w:cs="Calibri"/>
          <w:sz w:val="24"/>
          <w:szCs w:val="22"/>
          <w:lang w:val="en"/>
        </w:rPr>
        <w:t xml:space="preserve">0 </w:t>
      </w:r>
      <w:r w:rsidR="00AA2253">
        <w:rPr>
          <w:rFonts w:ascii="Arial" w:hAnsi="Arial" w:cs="Calibri"/>
          <w:sz w:val="24"/>
          <w:szCs w:val="22"/>
          <w:lang w:val="en"/>
        </w:rPr>
        <w:t>followed by r</w:t>
      </w:r>
      <w:r w:rsidRPr="007F3192">
        <w:rPr>
          <w:rFonts w:ascii="Arial" w:hAnsi="Arial" w:cs="Calibri"/>
          <w:sz w:val="24"/>
          <w:szCs w:val="22"/>
          <w:lang w:val="en"/>
        </w:rPr>
        <w:t>).</w:t>
      </w:r>
      <w:r w:rsidR="00285C89" w:rsidRPr="007F3192">
        <w:rPr>
          <w:rFonts w:ascii="Arial" w:hAnsi="Arial" w:cs="Calibri"/>
          <w:sz w:val="24"/>
          <w:szCs w:val="22"/>
          <w:lang w:val="en"/>
        </w:rPr>
        <w:t xml:space="preserve"> </w:t>
      </w:r>
    </w:p>
    <w:p w14:paraId="384674FC" w14:textId="0C868347" w:rsidR="00285C89" w:rsidRPr="007F3192" w:rsidRDefault="005A5426"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The Run menu </w:t>
      </w:r>
      <w:r w:rsidR="00BF3B15">
        <w:rPr>
          <w:rFonts w:ascii="Arial" w:hAnsi="Arial" w:cs="Calibri"/>
          <w:sz w:val="24"/>
          <w:szCs w:val="22"/>
          <w:lang w:val="en"/>
        </w:rPr>
        <w:t>provides file management functions, such as New, Open, Import, Save, Save As, Print, Export, Mail etc. T</w:t>
      </w:r>
      <w:r w:rsidRPr="007F3192">
        <w:rPr>
          <w:rFonts w:ascii="Arial" w:hAnsi="Arial" w:cs="Calibri"/>
          <w:sz w:val="24"/>
          <w:szCs w:val="22"/>
          <w:lang w:val="en"/>
        </w:rPr>
        <w:t>h</w:t>
      </w:r>
      <w:r w:rsidR="00EF01DA">
        <w:rPr>
          <w:rFonts w:ascii="Arial" w:hAnsi="Arial" w:cs="Calibri"/>
          <w:sz w:val="24"/>
          <w:szCs w:val="22"/>
          <w:lang w:val="en"/>
        </w:rPr>
        <w:t>ese</w:t>
      </w:r>
      <w:r w:rsidRPr="007F3192">
        <w:rPr>
          <w:rFonts w:ascii="Arial" w:hAnsi="Arial" w:cs="Calibri"/>
          <w:sz w:val="24"/>
          <w:szCs w:val="22"/>
          <w:lang w:val="en"/>
        </w:rPr>
        <w:t xml:space="preserve"> menu </w:t>
      </w:r>
      <w:r w:rsidR="00BF3B15">
        <w:rPr>
          <w:rFonts w:ascii="Arial" w:hAnsi="Arial" w:cs="Calibri"/>
          <w:sz w:val="24"/>
          <w:szCs w:val="22"/>
          <w:lang w:val="en"/>
        </w:rPr>
        <w:t xml:space="preserve">options </w:t>
      </w:r>
      <w:r w:rsidRPr="007F3192">
        <w:rPr>
          <w:rFonts w:ascii="Arial" w:hAnsi="Arial" w:cs="Calibri"/>
          <w:sz w:val="24"/>
          <w:szCs w:val="22"/>
          <w:lang w:val="en"/>
        </w:rPr>
        <w:t>can</w:t>
      </w:r>
      <w:r w:rsidR="00BF3B15">
        <w:rPr>
          <w:rFonts w:ascii="Arial" w:hAnsi="Arial" w:cs="Calibri"/>
          <w:sz w:val="24"/>
          <w:szCs w:val="22"/>
          <w:lang w:val="en"/>
        </w:rPr>
        <w:t xml:space="preserve"> vary</w:t>
      </w:r>
      <w:r w:rsidRPr="007F3192">
        <w:rPr>
          <w:rFonts w:ascii="Arial" w:hAnsi="Arial" w:cs="Calibri"/>
          <w:sz w:val="24"/>
          <w:szCs w:val="22"/>
          <w:lang w:val="en"/>
        </w:rPr>
        <w:t xml:space="preserve"> depending on </w:t>
      </w:r>
      <w:r w:rsidR="00EF01DA">
        <w:rPr>
          <w:rFonts w:ascii="Arial" w:hAnsi="Arial" w:cs="Calibri"/>
          <w:sz w:val="24"/>
          <w:szCs w:val="22"/>
          <w:lang w:val="en"/>
        </w:rPr>
        <w:t>the</w:t>
      </w:r>
      <w:r w:rsidRPr="007F3192">
        <w:rPr>
          <w:rFonts w:ascii="Arial" w:hAnsi="Arial" w:cs="Calibri"/>
          <w:sz w:val="24"/>
          <w:szCs w:val="22"/>
          <w:lang w:val="en"/>
        </w:rPr>
        <w:t xml:space="preserve"> application</w:t>
      </w:r>
      <w:r w:rsidR="00EF01DA">
        <w:rPr>
          <w:rFonts w:ascii="Arial" w:hAnsi="Arial" w:cs="Calibri"/>
          <w:sz w:val="24"/>
          <w:szCs w:val="22"/>
          <w:lang w:val="en"/>
        </w:rPr>
        <w:t xml:space="preserve"> in use, but </w:t>
      </w:r>
      <w:r w:rsidR="00323A6C">
        <w:rPr>
          <w:rFonts w:ascii="Arial" w:hAnsi="Arial" w:cs="Calibri"/>
          <w:sz w:val="24"/>
          <w:szCs w:val="22"/>
          <w:lang w:val="en"/>
        </w:rPr>
        <w:t>the menus themselves are</w:t>
      </w:r>
      <w:r w:rsidR="00EF01DA">
        <w:rPr>
          <w:rFonts w:ascii="Arial" w:hAnsi="Arial" w:cs="Calibri"/>
          <w:sz w:val="24"/>
          <w:szCs w:val="22"/>
          <w:lang w:val="en"/>
        </w:rPr>
        <w:t xml:space="preserve"> generally set up in the same way</w:t>
      </w:r>
      <w:r w:rsidRPr="007F3192">
        <w:rPr>
          <w:rFonts w:ascii="Arial" w:hAnsi="Arial" w:cs="Calibri"/>
          <w:sz w:val="24"/>
          <w:szCs w:val="22"/>
          <w:lang w:val="en"/>
        </w:rPr>
        <w:t>.</w:t>
      </w:r>
    </w:p>
    <w:p w14:paraId="0202BB3F" w14:textId="77777777" w:rsidR="00285C89" w:rsidRPr="007F3192" w:rsidRDefault="00285C89" w:rsidP="007F3192">
      <w:pPr>
        <w:pStyle w:val="Textebrut"/>
        <w:spacing w:line="276" w:lineRule="auto"/>
        <w:rPr>
          <w:rFonts w:ascii="Arial" w:hAnsi="Arial" w:cs="Calibri"/>
          <w:sz w:val="24"/>
          <w:szCs w:val="22"/>
          <w:lang w:val="en"/>
        </w:rPr>
      </w:pPr>
    </w:p>
    <w:p w14:paraId="3DD60F3E" w14:textId="6B77C686" w:rsidR="00285C89" w:rsidRPr="007F3192" w:rsidRDefault="005A5426"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The Run menu is generally made of different groups which are objects of different types. </w:t>
      </w:r>
      <w:r w:rsidR="00493201" w:rsidRPr="007F3192">
        <w:rPr>
          <w:rFonts w:ascii="Arial" w:hAnsi="Arial" w:cs="Calibri"/>
          <w:sz w:val="24"/>
          <w:szCs w:val="22"/>
          <w:lang w:val="en"/>
        </w:rPr>
        <w:t>So,</w:t>
      </w:r>
      <w:r w:rsidRPr="007F3192">
        <w:rPr>
          <w:rFonts w:ascii="Arial" w:hAnsi="Arial" w:cs="Calibri"/>
          <w:sz w:val="24"/>
          <w:szCs w:val="22"/>
          <w:lang w:val="en"/>
        </w:rPr>
        <w:t xml:space="preserve"> it is necessary to </w:t>
      </w:r>
      <w:r w:rsidR="00142F84" w:rsidRPr="007F3192">
        <w:rPr>
          <w:rFonts w:ascii="Arial" w:hAnsi="Arial" w:cs="Calibri"/>
          <w:sz w:val="24"/>
          <w:szCs w:val="22"/>
          <w:lang w:val="en"/>
        </w:rPr>
        <w:t xml:space="preserve">use Tabulation or back Tabulation to move from one </w:t>
      </w:r>
      <w:r w:rsidR="00BF3B15">
        <w:rPr>
          <w:rFonts w:ascii="Arial" w:hAnsi="Arial" w:cs="Calibri"/>
          <w:sz w:val="24"/>
          <w:szCs w:val="22"/>
          <w:lang w:val="en"/>
        </w:rPr>
        <w:t xml:space="preserve">group </w:t>
      </w:r>
      <w:r w:rsidR="00142F84" w:rsidRPr="007F3192">
        <w:rPr>
          <w:rFonts w:ascii="Arial" w:hAnsi="Arial" w:cs="Calibri"/>
          <w:sz w:val="24"/>
          <w:szCs w:val="22"/>
          <w:lang w:val="en"/>
        </w:rPr>
        <w:t>to another.</w:t>
      </w:r>
    </w:p>
    <w:p w14:paraId="58138F92" w14:textId="77777777" w:rsidR="00285C89" w:rsidRPr="007F3192" w:rsidRDefault="00285C89" w:rsidP="007F3192">
      <w:pPr>
        <w:pStyle w:val="Textebrut"/>
        <w:spacing w:line="276" w:lineRule="auto"/>
        <w:rPr>
          <w:rFonts w:ascii="Arial" w:hAnsi="Arial" w:cs="Calibri"/>
          <w:sz w:val="24"/>
          <w:szCs w:val="22"/>
          <w:lang w:val="en"/>
        </w:rPr>
      </w:pPr>
    </w:p>
    <w:p w14:paraId="0177C0EA" w14:textId="2CBA7680" w:rsidR="00285C89" w:rsidRPr="007F3192" w:rsidRDefault="00142F8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Inside the same group, objects are of the same type. </w:t>
      </w:r>
      <w:r w:rsidR="00D45DBE">
        <w:rPr>
          <w:rFonts w:ascii="Arial" w:hAnsi="Arial" w:cs="Calibri"/>
          <w:sz w:val="24"/>
          <w:szCs w:val="22"/>
          <w:lang w:val="en"/>
        </w:rPr>
        <w:t xml:space="preserve">Use </w:t>
      </w:r>
      <w:r w:rsidRPr="007F3192">
        <w:rPr>
          <w:rFonts w:ascii="Arial" w:hAnsi="Arial" w:cs="Calibri"/>
          <w:sz w:val="24"/>
          <w:szCs w:val="22"/>
          <w:lang w:val="en"/>
        </w:rPr>
        <w:t>the arrow</w:t>
      </w:r>
      <w:r w:rsidR="00D45DBE">
        <w:rPr>
          <w:rFonts w:ascii="Arial" w:hAnsi="Arial" w:cs="Calibri"/>
          <w:sz w:val="24"/>
          <w:szCs w:val="22"/>
          <w:lang w:val="en"/>
        </w:rPr>
        <w:t xml:space="preserve"> keys (one-finger swipe left or right across the right slider)</w:t>
      </w:r>
      <w:r w:rsidRPr="007F3192">
        <w:rPr>
          <w:rFonts w:ascii="Arial" w:hAnsi="Arial" w:cs="Calibri"/>
          <w:sz w:val="24"/>
          <w:szCs w:val="22"/>
          <w:lang w:val="en"/>
        </w:rPr>
        <w:t xml:space="preserve"> to navigate between the objects.</w:t>
      </w:r>
    </w:p>
    <w:p w14:paraId="61E73FC3" w14:textId="77777777" w:rsidR="00285C89" w:rsidRPr="007F3192" w:rsidRDefault="00285C89" w:rsidP="007F3192">
      <w:pPr>
        <w:pStyle w:val="Textebrut"/>
        <w:spacing w:line="276" w:lineRule="auto"/>
        <w:rPr>
          <w:rFonts w:ascii="Arial" w:hAnsi="Arial" w:cs="Calibri"/>
          <w:sz w:val="24"/>
          <w:szCs w:val="22"/>
          <w:lang w:val="en"/>
        </w:rPr>
      </w:pPr>
    </w:p>
    <w:p w14:paraId="45C81A45" w14:textId="4BDAF2B6" w:rsidR="000451B7" w:rsidRPr="00142F84" w:rsidRDefault="00D45DBE" w:rsidP="00F10D3C">
      <w:pPr>
        <w:pStyle w:val="Textebrut"/>
        <w:spacing w:line="276" w:lineRule="auto"/>
        <w:rPr>
          <w:rFonts w:ascii="Arial" w:hAnsi="Arial" w:cs="Arial"/>
          <w:szCs w:val="22"/>
          <w:highlight w:val="yellow"/>
        </w:rPr>
      </w:pPr>
      <w:r>
        <w:rPr>
          <w:rFonts w:ascii="Arial" w:hAnsi="Arial" w:cs="Calibri"/>
          <w:sz w:val="24"/>
          <w:szCs w:val="22"/>
          <w:lang w:val="en"/>
        </w:rPr>
        <w:t xml:space="preserve">Using </w:t>
      </w:r>
      <w:r w:rsidR="005D24E4">
        <w:rPr>
          <w:rFonts w:ascii="Arial" w:hAnsi="Arial" w:cs="Calibri"/>
          <w:sz w:val="24"/>
          <w:szCs w:val="22"/>
          <w:lang w:val="en"/>
        </w:rPr>
        <w:t xml:space="preserve">the </w:t>
      </w:r>
      <w:r>
        <w:rPr>
          <w:rFonts w:ascii="Arial" w:hAnsi="Arial" w:cs="Calibri"/>
          <w:sz w:val="24"/>
          <w:szCs w:val="22"/>
          <w:lang w:val="en"/>
        </w:rPr>
        <w:t xml:space="preserve">braille keyboard, you can pan a display forward or backward to access objects in one group or another. </w:t>
      </w:r>
      <w:r w:rsidR="00D4132B">
        <w:rPr>
          <w:rFonts w:ascii="Arial" w:hAnsi="Arial" w:cs="Calibri"/>
          <w:sz w:val="24"/>
          <w:szCs w:val="22"/>
          <w:lang w:val="en"/>
        </w:rPr>
        <w:t xml:space="preserve"> </w:t>
      </w:r>
    </w:p>
    <w:p w14:paraId="4C77071B" w14:textId="77777777" w:rsidR="00764CDB" w:rsidRDefault="00764CDB" w:rsidP="00DD617F">
      <w:pPr>
        <w:pStyle w:val="Textebrut"/>
        <w:spacing w:line="276" w:lineRule="auto"/>
      </w:pPr>
    </w:p>
    <w:p w14:paraId="2A52D5F7" w14:textId="282FCA77" w:rsidR="00285C89" w:rsidRPr="006416AD" w:rsidRDefault="00D6373C" w:rsidP="00285C89">
      <w:pPr>
        <w:pStyle w:val="Titre5"/>
      </w:pPr>
      <w:r w:rsidRPr="006416AD">
        <w:t>The Pop menu</w:t>
      </w:r>
    </w:p>
    <w:p w14:paraId="46E72937" w14:textId="2A0C419A" w:rsidR="00285C89" w:rsidRPr="007F3192" w:rsidRDefault="00D6373C"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start the Pop menu, you can make a 2-finger triple-tap (leave a bit of space between your fingers), or </w:t>
      </w:r>
      <w:r w:rsidR="00AB7A44">
        <w:rPr>
          <w:rFonts w:ascii="Arial" w:hAnsi="Arial" w:cs="Calibri"/>
          <w:sz w:val="24"/>
          <w:szCs w:val="22"/>
          <w:lang w:val="en"/>
        </w:rPr>
        <w:t xml:space="preserve">the </w:t>
      </w:r>
      <w:r w:rsidRPr="007F3192">
        <w:rPr>
          <w:rFonts w:ascii="Arial" w:hAnsi="Arial" w:cs="Calibri"/>
          <w:sz w:val="24"/>
          <w:szCs w:val="22"/>
          <w:lang w:val="en"/>
        </w:rPr>
        <w:t>context</w:t>
      </w:r>
      <w:r w:rsidR="00AB7A44">
        <w:rPr>
          <w:rFonts w:ascii="Arial" w:hAnsi="Arial" w:cs="Calibri"/>
          <w:sz w:val="24"/>
          <w:szCs w:val="22"/>
          <w:lang w:val="en"/>
        </w:rPr>
        <w:t xml:space="preserve"> menu</w:t>
      </w:r>
      <w:r w:rsidRPr="007F3192">
        <w:rPr>
          <w:rFonts w:ascii="Arial" w:hAnsi="Arial" w:cs="Calibri"/>
          <w:sz w:val="24"/>
          <w:szCs w:val="22"/>
          <w:lang w:val="en"/>
        </w:rPr>
        <w:t xml:space="preserve"> </w:t>
      </w:r>
      <w:r w:rsidR="00AB7A44">
        <w:rPr>
          <w:rFonts w:ascii="Arial" w:hAnsi="Arial" w:cs="Calibri"/>
          <w:sz w:val="24"/>
          <w:szCs w:val="22"/>
          <w:lang w:val="en"/>
        </w:rPr>
        <w:t xml:space="preserve">Braille keyboard shortcut </w:t>
      </w:r>
      <w:r w:rsidRPr="007F3192">
        <w:rPr>
          <w:rFonts w:ascii="Arial" w:hAnsi="Arial" w:cs="Calibri"/>
          <w:sz w:val="24"/>
          <w:szCs w:val="22"/>
          <w:lang w:val="en"/>
        </w:rPr>
        <w:t>(</w:t>
      </w:r>
      <w:r w:rsidR="00AB7A44">
        <w:rPr>
          <w:rFonts w:ascii="Arial" w:hAnsi="Arial" w:cs="Calibri"/>
          <w:sz w:val="24"/>
          <w:szCs w:val="22"/>
          <w:lang w:val="en"/>
        </w:rPr>
        <w:t>m</w:t>
      </w:r>
      <w:r w:rsidR="00323A6C">
        <w:rPr>
          <w:rFonts w:ascii="Arial" w:hAnsi="Arial" w:cs="Calibri"/>
          <w:sz w:val="24"/>
          <w:szCs w:val="22"/>
          <w:lang w:val="en"/>
        </w:rPr>
        <w:t>+</w:t>
      </w:r>
      <w:r w:rsidR="00AB7A44">
        <w:rPr>
          <w:rFonts w:ascii="Arial" w:hAnsi="Arial" w:cs="Calibri"/>
          <w:sz w:val="24"/>
          <w:szCs w:val="22"/>
          <w:lang w:val="en"/>
        </w:rPr>
        <w:t>key</w:t>
      </w:r>
      <w:r w:rsidR="00323A6C">
        <w:rPr>
          <w:rFonts w:ascii="Arial" w:hAnsi="Arial" w:cs="Calibri"/>
          <w:sz w:val="24"/>
          <w:szCs w:val="22"/>
          <w:lang w:val="en"/>
        </w:rPr>
        <w:t xml:space="preserve"> </w:t>
      </w:r>
      <w:r w:rsidRPr="007F3192">
        <w:rPr>
          <w:rFonts w:ascii="Arial" w:hAnsi="Arial" w:cs="Calibri"/>
          <w:sz w:val="24"/>
          <w:szCs w:val="22"/>
          <w:lang w:val="en"/>
        </w:rPr>
        <w:t>9</w:t>
      </w:r>
      <w:r w:rsidR="00323A6C">
        <w:rPr>
          <w:rFonts w:ascii="Arial" w:hAnsi="Arial" w:cs="Calibri"/>
          <w:sz w:val="24"/>
          <w:szCs w:val="22"/>
          <w:lang w:val="en"/>
        </w:rPr>
        <w:t>+key</w:t>
      </w:r>
      <w:r w:rsidRPr="007F3192">
        <w:rPr>
          <w:rFonts w:ascii="Arial" w:hAnsi="Arial" w:cs="Calibri"/>
          <w:sz w:val="24"/>
          <w:szCs w:val="22"/>
          <w:lang w:val="en"/>
        </w:rPr>
        <w:t>0). The Pop menu is a context menu which means that it can change dependin</w:t>
      </w:r>
      <w:r w:rsidR="00AB7A44">
        <w:rPr>
          <w:rFonts w:ascii="Arial" w:hAnsi="Arial" w:cs="Calibri"/>
          <w:sz w:val="24"/>
          <w:szCs w:val="22"/>
          <w:lang w:val="en"/>
        </w:rPr>
        <w:t>g on where it is opened</w:t>
      </w:r>
      <w:r w:rsidRPr="007F3192">
        <w:rPr>
          <w:rFonts w:ascii="Arial" w:hAnsi="Arial" w:cs="Calibri"/>
          <w:sz w:val="24"/>
          <w:szCs w:val="22"/>
          <w:lang w:val="en"/>
        </w:rPr>
        <w:t>.</w:t>
      </w:r>
    </w:p>
    <w:p w14:paraId="1AB4C043" w14:textId="416C0049" w:rsidR="00914E90" w:rsidRPr="006416AD" w:rsidRDefault="00914E90" w:rsidP="00914E90">
      <w:pPr>
        <w:pStyle w:val="Titre2"/>
        <w:keepNext w:val="0"/>
        <w:keepLines w:val="0"/>
        <w:numPr>
          <w:ilvl w:val="1"/>
          <w:numId w:val="0"/>
        </w:numPr>
        <w:spacing w:before="100" w:beforeAutospacing="1" w:after="100" w:afterAutospacing="1" w:line="240" w:lineRule="auto"/>
        <w:ind w:left="576" w:hanging="576"/>
      </w:pPr>
      <w:bookmarkStart w:id="45" w:name="_Toc24970610"/>
      <w:bookmarkStart w:id="46" w:name="_Toc51597574"/>
      <w:r w:rsidRPr="006416AD">
        <w:t>Home</w:t>
      </w:r>
      <w:bookmarkEnd w:id="45"/>
      <w:r w:rsidR="00FC41A2" w:rsidRPr="006416AD">
        <w:t xml:space="preserve"> menu</w:t>
      </w:r>
      <w:r w:rsidR="008F22E5">
        <w:t xml:space="preserve"> items</w:t>
      </w:r>
      <w:bookmarkEnd w:id="46"/>
    </w:p>
    <w:p w14:paraId="0DD551CD" w14:textId="7BFACF1D" w:rsidR="00914E90" w:rsidRPr="007F3192" w:rsidRDefault="00914E90"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Apps</w:t>
      </w:r>
      <w:r w:rsidR="00056863" w:rsidRPr="007F3192">
        <w:rPr>
          <w:rFonts w:ascii="Arial" w:hAnsi="Arial" w:cs="Calibri"/>
          <w:sz w:val="24"/>
          <w:szCs w:val="22"/>
          <w:lang w:val="en"/>
        </w:rPr>
        <w:t xml:space="preserve"> is a </w:t>
      </w:r>
      <w:r w:rsidR="008F22E5">
        <w:rPr>
          <w:rFonts w:ascii="Arial" w:hAnsi="Arial" w:cs="Calibri"/>
          <w:sz w:val="24"/>
          <w:szCs w:val="22"/>
          <w:lang w:val="en"/>
        </w:rPr>
        <w:t xml:space="preserve">collection of applications specifically designed to simplify a user interaction with the insideONE to perform operations such as notetaking, file management, printing, emailing and other. </w:t>
      </w:r>
    </w:p>
    <w:p w14:paraId="4BAFEAEE" w14:textId="77777777" w:rsidR="00914E90" w:rsidRPr="007F3192" w:rsidRDefault="00914E90" w:rsidP="007F3192">
      <w:pPr>
        <w:pStyle w:val="Textebrut"/>
        <w:spacing w:line="276" w:lineRule="auto"/>
        <w:rPr>
          <w:rFonts w:ascii="Arial" w:hAnsi="Arial" w:cs="Calibri"/>
          <w:sz w:val="24"/>
          <w:szCs w:val="22"/>
          <w:lang w:val="en"/>
        </w:rPr>
      </w:pPr>
    </w:p>
    <w:p w14:paraId="36D494E9" w14:textId="4A3EE7E4" w:rsidR="00914E90" w:rsidRPr="007F3192" w:rsidRDefault="00914E90"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Explorer, </w:t>
      </w:r>
      <w:r w:rsidR="00056863" w:rsidRPr="007F3192">
        <w:rPr>
          <w:rFonts w:ascii="Arial" w:hAnsi="Arial" w:cs="Calibri"/>
          <w:sz w:val="24"/>
          <w:szCs w:val="22"/>
          <w:lang w:val="en"/>
        </w:rPr>
        <w:t xml:space="preserve">is </w:t>
      </w:r>
      <w:r w:rsidR="008F22E5">
        <w:rPr>
          <w:rFonts w:ascii="Arial" w:hAnsi="Arial" w:cs="Calibri"/>
          <w:sz w:val="24"/>
          <w:szCs w:val="22"/>
          <w:lang w:val="en"/>
        </w:rPr>
        <w:t>a</w:t>
      </w:r>
      <w:r w:rsidR="00056863" w:rsidRPr="007F3192">
        <w:rPr>
          <w:rFonts w:ascii="Arial" w:hAnsi="Arial" w:cs="Calibri"/>
          <w:sz w:val="24"/>
          <w:szCs w:val="22"/>
          <w:lang w:val="en"/>
        </w:rPr>
        <w:t xml:space="preserve"> file manager to explore the content of the </w:t>
      </w:r>
      <w:r w:rsidR="008F22E5">
        <w:rPr>
          <w:rFonts w:ascii="Arial" w:hAnsi="Arial" w:cs="Calibri"/>
          <w:sz w:val="24"/>
          <w:szCs w:val="22"/>
          <w:lang w:val="en"/>
        </w:rPr>
        <w:t>insideONE</w:t>
      </w:r>
      <w:r w:rsidR="00056863" w:rsidRPr="007F3192">
        <w:rPr>
          <w:rFonts w:ascii="Arial" w:hAnsi="Arial" w:cs="Calibri"/>
          <w:sz w:val="24"/>
          <w:szCs w:val="22"/>
          <w:lang w:val="en"/>
        </w:rPr>
        <w:t>.</w:t>
      </w:r>
    </w:p>
    <w:p w14:paraId="41D81AA5" w14:textId="77777777" w:rsidR="00914E90" w:rsidRPr="007F3192" w:rsidRDefault="00914E90" w:rsidP="00914E90">
      <w:pPr>
        <w:pStyle w:val="Textebrut"/>
        <w:rPr>
          <w:rFonts w:ascii="Arial" w:hAnsi="Arial" w:cs="Calibri"/>
          <w:sz w:val="24"/>
          <w:szCs w:val="22"/>
          <w:lang w:val="en"/>
        </w:rPr>
      </w:pPr>
    </w:p>
    <w:p w14:paraId="1A82FB98" w14:textId="5A968E81" w:rsidR="00914E90" w:rsidRPr="007F3192" w:rsidRDefault="00C436D6" w:rsidP="00914E90">
      <w:pPr>
        <w:pStyle w:val="Textebrut"/>
        <w:rPr>
          <w:rFonts w:ascii="Arial" w:hAnsi="Arial" w:cs="Calibri"/>
          <w:sz w:val="24"/>
          <w:szCs w:val="22"/>
          <w:lang w:val="en"/>
        </w:rPr>
      </w:pPr>
      <w:r w:rsidRPr="007F3192">
        <w:rPr>
          <w:rFonts w:ascii="Arial" w:hAnsi="Arial" w:cs="Calibri"/>
          <w:sz w:val="24"/>
          <w:szCs w:val="22"/>
          <w:lang w:val="en"/>
        </w:rPr>
        <w:t>Settings</w:t>
      </w:r>
      <w:r w:rsidR="005D034C">
        <w:rPr>
          <w:rFonts w:ascii="Arial" w:hAnsi="Arial" w:cs="Calibri"/>
          <w:sz w:val="24"/>
          <w:szCs w:val="22"/>
          <w:lang w:val="en"/>
        </w:rPr>
        <w:t xml:space="preserve"> is the software utility enabling a user to choose program </w:t>
      </w:r>
      <w:r w:rsidRPr="007F3192">
        <w:rPr>
          <w:rFonts w:ascii="Arial" w:hAnsi="Arial" w:cs="Calibri"/>
          <w:sz w:val="24"/>
          <w:szCs w:val="22"/>
          <w:lang w:val="en"/>
        </w:rPr>
        <w:t>parameters.</w:t>
      </w:r>
    </w:p>
    <w:p w14:paraId="2DFAACEB" w14:textId="77777777" w:rsidR="00914E90" w:rsidRPr="007F3192" w:rsidRDefault="00914E90" w:rsidP="00914E90">
      <w:pPr>
        <w:pStyle w:val="Textebrut"/>
        <w:rPr>
          <w:rFonts w:ascii="Arial" w:hAnsi="Arial" w:cs="Calibri"/>
          <w:sz w:val="24"/>
          <w:szCs w:val="22"/>
          <w:lang w:val="en"/>
        </w:rPr>
      </w:pPr>
    </w:p>
    <w:p w14:paraId="04C87DC7" w14:textId="78B77C88" w:rsidR="00914E90" w:rsidRPr="007F3192" w:rsidRDefault="00914E90" w:rsidP="00914E90">
      <w:pPr>
        <w:pStyle w:val="Textebrut"/>
        <w:rPr>
          <w:rFonts w:ascii="Arial" w:hAnsi="Arial" w:cs="Calibri"/>
          <w:sz w:val="24"/>
          <w:szCs w:val="22"/>
          <w:lang w:val="en"/>
        </w:rPr>
      </w:pPr>
      <w:r w:rsidRPr="007F3192">
        <w:rPr>
          <w:rFonts w:ascii="Arial" w:hAnsi="Arial" w:cs="Calibri"/>
          <w:sz w:val="24"/>
          <w:szCs w:val="22"/>
          <w:lang w:val="en"/>
        </w:rPr>
        <w:t>Contr</w:t>
      </w:r>
      <w:r w:rsidR="00C436D6" w:rsidRPr="007F3192">
        <w:rPr>
          <w:rFonts w:ascii="Arial" w:hAnsi="Arial" w:cs="Calibri"/>
          <w:sz w:val="24"/>
          <w:szCs w:val="22"/>
          <w:lang w:val="en"/>
        </w:rPr>
        <w:t xml:space="preserve">ol </w:t>
      </w:r>
      <w:r w:rsidR="005D034C">
        <w:rPr>
          <w:rFonts w:ascii="Arial" w:hAnsi="Arial" w:cs="Calibri"/>
          <w:sz w:val="24"/>
          <w:szCs w:val="22"/>
          <w:lang w:val="en"/>
        </w:rPr>
        <w:t xml:space="preserve">is a program that enables a user to </w:t>
      </w:r>
      <w:r w:rsidR="00C436D6" w:rsidRPr="007F3192">
        <w:rPr>
          <w:rFonts w:ascii="Arial" w:hAnsi="Arial" w:cs="Calibri"/>
          <w:sz w:val="24"/>
          <w:szCs w:val="22"/>
          <w:lang w:val="en"/>
        </w:rPr>
        <w:t>choose</w:t>
      </w:r>
      <w:r w:rsidR="005D034C">
        <w:rPr>
          <w:rFonts w:ascii="Arial" w:hAnsi="Arial" w:cs="Calibri"/>
          <w:sz w:val="24"/>
          <w:szCs w:val="22"/>
          <w:lang w:val="en"/>
        </w:rPr>
        <w:t xml:space="preserve"> braille grades, screen readers and manage power options including insideONE’s </w:t>
      </w:r>
      <w:r w:rsidR="00505CB7">
        <w:rPr>
          <w:rFonts w:ascii="Arial" w:hAnsi="Arial" w:cs="Calibri"/>
          <w:sz w:val="24"/>
          <w:szCs w:val="22"/>
          <w:lang w:val="en"/>
        </w:rPr>
        <w:t>shutdown.</w:t>
      </w:r>
    </w:p>
    <w:p w14:paraId="1A8DFCEF" w14:textId="77777777" w:rsidR="00914E90" w:rsidRPr="00BC13F8" w:rsidRDefault="00914E90" w:rsidP="00914E90">
      <w:pPr>
        <w:pStyle w:val="Textebrut"/>
        <w:rPr>
          <w:rFonts w:ascii="Arial" w:hAnsi="Arial" w:cs="Arial"/>
          <w:szCs w:val="22"/>
        </w:rPr>
      </w:pPr>
    </w:p>
    <w:p w14:paraId="542D14CB" w14:textId="5164166E" w:rsidR="00914E90" w:rsidRPr="00671045" w:rsidRDefault="00C436D6" w:rsidP="00914E90">
      <w:pPr>
        <w:pStyle w:val="Textebrut"/>
        <w:rPr>
          <w:rFonts w:ascii="Arial" w:hAnsi="Arial" w:cs="Arial"/>
          <w:szCs w:val="22"/>
        </w:rPr>
      </w:pPr>
      <w:r w:rsidRPr="00671045">
        <w:rPr>
          <w:rFonts w:ascii="Arial" w:hAnsi="Arial" w:cs="Arial"/>
          <w:szCs w:val="22"/>
        </w:rPr>
        <w:t>Tip</w:t>
      </w:r>
      <w:r w:rsidR="00914E90" w:rsidRPr="00671045">
        <w:rPr>
          <w:rFonts w:ascii="Arial" w:hAnsi="Arial" w:cs="Arial"/>
          <w:szCs w:val="22"/>
        </w:rPr>
        <w:t>:</w:t>
      </w:r>
    </w:p>
    <w:p w14:paraId="6083A3E2" w14:textId="4D543925" w:rsidR="00914E90" w:rsidRPr="00671045" w:rsidRDefault="00C436D6" w:rsidP="007F3192">
      <w:pPr>
        <w:pStyle w:val="Textebrut"/>
        <w:numPr>
          <w:ilvl w:val="0"/>
          <w:numId w:val="5"/>
        </w:numPr>
        <w:spacing w:line="276" w:lineRule="auto"/>
        <w:ind w:left="714" w:hanging="357"/>
        <w:rPr>
          <w:rFonts w:ascii="Arial" w:hAnsi="Arial" w:cs="Arial"/>
          <w:szCs w:val="22"/>
        </w:rPr>
      </w:pPr>
      <w:r w:rsidRPr="00671045">
        <w:rPr>
          <w:rFonts w:ascii="Arial" w:hAnsi="Arial" w:cs="Arial"/>
          <w:szCs w:val="22"/>
        </w:rPr>
        <w:t>When you are in an application, at any time you can come back to the welcome Home menu using the keyboard shortcut h+9</w:t>
      </w:r>
      <w:r w:rsidR="002C4FC8">
        <w:rPr>
          <w:rFonts w:ascii="Arial" w:hAnsi="Arial" w:cs="Arial"/>
          <w:szCs w:val="22"/>
        </w:rPr>
        <w:t>+</w:t>
      </w:r>
      <w:r w:rsidRPr="00671045">
        <w:rPr>
          <w:rFonts w:ascii="Arial" w:hAnsi="Arial" w:cs="Arial"/>
          <w:szCs w:val="22"/>
        </w:rPr>
        <w:t>0</w:t>
      </w:r>
      <w:r w:rsidR="002C4FC8">
        <w:rPr>
          <w:rFonts w:ascii="Arial" w:hAnsi="Arial" w:cs="Arial"/>
          <w:szCs w:val="22"/>
        </w:rPr>
        <w:t xml:space="preserve"> </w:t>
      </w:r>
      <w:r w:rsidRPr="00671045">
        <w:rPr>
          <w:rFonts w:ascii="Arial" w:hAnsi="Arial" w:cs="Arial"/>
          <w:szCs w:val="22"/>
        </w:rPr>
        <w:t>or if the keyboards are not active, swiping 4 fingers from the outer top of the screen to the bottom slider.</w:t>
      </w:r>
    </w:p>
    <w:p w14:paraId="01248146" w14:textId="77777777" w:rsidR="00914E90" w:rsidRPr="006416AD" w:rsidRDefault="00914E90" w:rsidP="00914E90">
      <w:pPr>
        <w:pStyle w:val="Titre2"/>
        <w:keepNext w:val="0"/>
        <w:keepLines w:val="0"/>
        <w:numPr>
          <w:ilvl w:val="1"/>
          <w:numId w:val="0"/>
        </w:numPr>
        <w:spacing w:before="100" w:beforeAutospacing="1" w:after="100" w:afterAutospacing="1" w:line="240" w:lineRule="auto"/>
        <w:ind w:left="576" w:hanging="576"/>
      </w:pPr>
      <w:bookmarkStart w:id="47" w:name="_Toc24970611"/>
      <w:bookmarkStart w:id="48" w:name="_Toc24970612"/>
      <w:bookmarkStart w:id="49" w:name="_Toc51597575"/>
      <w:bookmarkEnd w:id="47"/>
      <w:r w:rsidRPr="006416AD">
        <w:t>Explorer.</w:t>
      </w:r>
      <w:bookmarkEnd w:id="48"/>
      <w:bookmarkEnd w:id="49"/>
    </w:p>
    <w:p w14:paraId="6E0C6BC0" w14:textId="44C58E10" w:rsidR="00914E90" w:rsidRPr="007F3192" w:rsidRDefault="00BC13F8"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Explorer is an application used </w:t>
      </w:r>
      <w:r w:rsidR="00AF3547">
        <w:rPr>
          <w:rFonts w:ascii="Arial" w:hAnsi="Arial" w:cs="Calibri"/>
          <w:sz w:val="24"/>
          <w:szCs w:val="22"/>
          <w:lang w:val="en"/>
        </w:rPr>
        <w:t>with</w:t>
      </w:r>
      <w:r w:rsidRPr="007F3192">
        <w:rPr>
          <w:rFonts w:ascii="Arial" w:hAnsi="Arial" w:cs="Calibri"/>
          <w:sz w:val="24"/>
          <w:szCs w:val="22"/>
          <w:lang w:val="en"/>
        </w:rPr>
        <w:t>in other apps. In Note for example if you open a file, you will use Explorer.</w:t>
      </w:r>
      <w:r w:rsidR="000E2526">
        <w:rPr>
          <w:rFonts w:ascii="Arial" w:hAnsi="Arial" w:cs="Calibri"/>
          <w:sz w:val="24"/>
          <w:szCs w:val="22"/>
          <w:lang w:val="en"/>
        </w:rPr>
        <w:t xml:space="preserve"> </w:t>
      </w:r>
      <w:r w:rsidR="00914E90" w:rsidRPr="007F3192">
        <w:rPr>
          <w:rFonts w:ascii="Arial" w:hAnsi="Arial" w:cs="Calibri"/>
          <w:sz w:val="24"/>
          <w:szCs w:val="22"/>
          <w:lang w:val="en"/>
        </w:rPr>
        <w:t xml:space="preserve">Explorer </w:t>
      </w:r>
      <w:r w:rsidRPr="007F3192">
        <w:rPr>
          <w:rFonts w:ascii="Arial" w:hAnsi="Arial" w:cs="Calibri"/>
          <w:sz w:val="24"/>
          <w:szCs w:val="22"/>
          <w:lang w:val="en"/>
        </w:rPr>
        <w:t>is a file manager allowing to create folders and files, to rename or delete them, and to copy and paste them.</w:t>
      </w:r>
      <w:r w:rsidR="000E2526">
        <w:rPr>
          <w:rFonts w:ascii="Arial" w:hAnsi="Arial" w:cs="Calibri"/>
          <w:sz w:val="24"/>
          <w:szCs w:val="22"/>
          <w:lang w:val="en"/>
        </w:rPr>
        <w:t xml:space="preserve"> </w:t>
      </w:r>
      <w:r w:rsidRPr="007F3192">
        <w:rPr>
          <w:rFonts w:ascii="Arial" w:hAnsi="Arial" w:cs="Calibri"/>
          <w:sz w:val="24"/>
          <w:szCs w:val="22"/>
          <w:lang w:val="en"/>
        </w:rPr>
        <w:t>You can open several Explorers at the same time, and switch</w:t>
      </w:r>
      <w:r w:rsidR="005873C9" w:rsidRPr="007F3192">
        <w:rPr>
          <w:rFonts w:ascii="Arial" w:hAnsi="Arial" w:cs="Calibri"/>
          <w:sz w:val="24"/>
          <w:szCs w:val="22"/>
          <w:lang w:val="en"/>
        </w:rPr>
        <w:t xml:space="preserve"> between them.</w:t>
      </w:r>
    </w:p>
    <w:p w14:paraId="6D8E97EA" w14:textId="77777777" w:rsidR="00914E90" w:rsidRPr="005873C9" w:rsidRDefault="00914E90" w:rsidP="00914E90">
      <w:pPr>
        <w:pStyle w:val="Textebrut"/>
        <w:rPr>
          <w:rFonts w:ascii="Arial" w:hAnsi="Arial" w:cs="Arial"/>
          <w:szCs w:val="22"/>
          <w:highlight w:val="yellow"/>
        </w:rPr>
      </w:pPr>
    </w:p>
    <w:p w14:paraId="1266CCE5" w14:textId="1D2E2F7D" w:rsidR="00914E90" w:rsidRPr="00C36C47" w:rsidRDefault="000E2526" w:rsidP="00A42152">
      <w:pPr>
        <w:pStyle w:val="Titre3"/>
        <w:numPr>
          <w:ilvl w:val="2"/>
          <w:numId w:val="0"/>
        </w:numPr>
        <w:rPr>
          <w:color w:val="000000" w:themeColor="text1"/>
        </w:rPr>
      </w:pPr>
      <w:bookmarkStart w:id="50" w:name="_Toc24970613"/>
      <w:bookmarkStart w:id="51" w:name="_Toc51597576"/>
      <w:r w:rsidRPr="00C36C47">
        <w:rPr>
          <w:color w:val="000000" w:themeColor="text1"/>
        </w:rPr>
        <w:t>Example:</w:t>
      </w:r>
      <w:bookmarkEnd w:id="50"/>
      <w:bookmarkEnd w:id="51"/>
    </w:p>
    <w:p w14:paraId="0CCF1B6D" w14:textId="21AD0FD7"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Arial"/>
          <w:color w:val="000000" w:themeColor="text1"/>
          <w:szCs w:val="22"/>
        </w:rPr>
        <w:t>E</w:t>
      </w:r>
      <w:r w:rsidRPr="00C36C47">
        <w:rPr>
          <w:rFonts w:ascii="Arial" w:hAnsi="Arial" w:cs="Calibri"/>
          <w:color w:val="000000" w:themeColor="text1"/>
          <w:sz w:val="24"/>
          <w:szCs w:val="22"/>
          <w:lang w:val="en"/>
        </w:rPr>
        <w:t>xplorer</w:t>
      </w:r>
      <w:r w:rsidR="00FD3696" w:rsidRPr="00C36C47">
        <w:rPr>
          <w:rFonts w:ascii="Arial" w:hAnsi="Arial" w:cs="Calibri"/>
          <w:color w:val="000000" w:themeColor="text1"/>
          <w:sz w:val="24"/>
          <w:szCs w:val="22"/>
          <w:lang w:val="en"/>
        </w:rPr>
        <w:t xml:space="preserve"> is the parent element.</w:t>
      </w:r>
    </w:p>
    <w:p w14:paraId="005BDADA" w14:textId="0FE08AE1" w:rsidR="00914E90" w:rsidRPr="00C36C47" w:rsidRDefault="00FD3696"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It co</w:t>
      </w:r>
      <w:r w:rsidR="000E2526" w:rsidRPr="00C36C47">
        <w:rPr>
          <w:rFonts w:ascii="Arial" w:hAnsi="Arial" w:cs="Calibri"/>
          <w:color w:val="000000" w:themeColor="text1"/>
          <w:sz w:val="24"/>
          <w:szCs w:val="22"/>
          <w:lang w:val="en"/>
        </w:rPr>
        <w:t>nsists of</w:t>
      </w:r>
      <w:r w:rsidRPr="00C36C47">
        <w:rPr>
          <w:rFonts w:ascii="Arial" w:hAnsi="Arial" w:cs="Calibri"/>
          <w:color w:val="000000" w:themeColor="text1"/>
          <w:sz w:val="24"/>
          <w:szCs w:val="22"/>
          <w:lang w:val="en"/>
        </w:rPr>
        <w:t xml:space="preserve"> 3 groups of different types, called Path, Content and Properties.</w:t>
      </w:r>
    </w:p>
    <w:p w14:paraId="0E77F1DD" w14:textId="77777777" w:rsidR="00914E90" w:rsidRPr="00C36C47" w:rsidRDefault="00914E90" w:rsidP="00914E90">
      <w:pPr>
        <w:pStyle w:val="Textebrut"/>
        <w:rPr>
          <w:rFonts w:ascii="Arial" w:hAnsi="Arial" w:cs="Arial"/>
          <w:color w:val="000000" w:themeColor="text1"/>
          <w:szCs w:val="22"/>
          <w:highlight w:val="yellow"/>
        </w:rPr>
      </w:pPr>
    </w:p>
    <w:p w14:paraId="2A86631C" w14:textId="6B4EB08A" w:rsidR="00914E90" w:rsidRPr="00C36C47" w:rsidRDefault="00FD3696"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Path group shows the place you are exploring. You will find a unit and folder tree structure. By </w:t>
      </w:r>
      <w:r w:rsidR="000E2526" w:rsidRPr="00C36C47">
        <w:rPr>
          <w:rFonts w:ascii="Arial" w:hAnsi="Arial" w:cs="Calibri"/>
          <w:color w:val="000000" w:themeColor="text1"/>
          <w:sz w:val="24"/>
          <w:szCs w:val="22"/>
          <w:lang w:val="en"/>
        </w:rPr>
        <w:t>selecting</w:t>
      </w:r>
      <w:r w:rsidRPr="00C36C47">
        <w:rPr>
          <w:rFonts w:ascii="Arial" w:hAnsi="Arial" w:cs="Calibri"/>
          <w:color w:val="000000" w:themeColor="text1"/>
          <w:sz w:val="24"/>
          <w:szCs w:val="22"/>
          <w:lang w:val="en"/>
        </w:rPr>
        <w:t xml:space="preserve"> a unit or a folder in Path, its content will be automatically displayed. The </w:t>
      </w:r>
      <w:r w:rsidR="000E2526" w:rsidRPr="00C36C47">
        <w:rPr>
          <w:rFonts w:ascii="Arial" w:hAnsi="Arial" w:cs="Calibri"/>
          <w:color w:val="000000" w:themeColor="text1"/>
          <w:sz w:val="24"/>
          <w:szCs w:val="22"/>
          <w:lang w:val="en"/>
        </w:rPr>
        <w:t>cursor</w:t>
      </w:r>
      <w:r w:rsidRPr="00C36C47">
        <w:rPr>
          <w:rFonts w:ascii="Arial" w:hAnsi="Arial" w:cs="Calibri"/>
          <w:color w:val="000000" w:themeColor="text1"/>
          <w:sz w:val="24"/>
          <w:szCs w:val="22"/>
          <w:lang w:val="en"/>
        </w:rPr>
        <w:t xml:space="preserve"> </w:t>
      </w:r>
      <w:r w:rsidR="000E2526" w:rsidRPr="00C36C47">
        <w:rPr>
          <w:rFonts w:ascii="Arial" w:hAnsi="Arial" w:cs="Calibri"/>
          <w:color w:val="000000" w:themeColor="text1"/>
          <w:sz w:val="24"/>
          <w:szCs w:val="22"/>
          <w:lang w:val="en"/>
        </w:rPr>
        <w:t>is</w:t>
      </w:r>
      <w:r w:rsidRPr="00C36C47">
        <w:rPr>
          <w:rFonts w:ascii="Arial" w:hAnsi="Arial" w:cs="Calibri"/>
          <w:color w:val="000000" w:themeColor="text1"/>
          <w:sz w:val="24"/>
          <w:szCs w:val="22"/>
          <w:lang w:val="en"/>
        </w:rPr>
        <w:t xml:space="preserve"> automatically on the first object of the list</w:t>
      </w:r>
      <w:r w:rsidR="000E2526" w:rsidRPr="00C36C47">
        <w:rPr>
          <w:rFonts w:ascii="Arial" w:hAnsi="Arial" w:cs="Calibri"/>
          <w:color w:val="000000" w:themeColor="text1"/>
          <w:sz w:val="24"/>
          <w:szCs w:val="22"/>
          <w:lang w:val="en"/>
        </w:rPr>
        <w:t xml:space="preserve"> in the Content group,</w:t>
      </w:r>
    </w:p>
    <w:p w14:paraId="0094E904" w14:textId="77777777" w:rsidR="00914E90" w:rsidRPr="00C36C47" w:rsidRDefault="00914E90" w:rsidP="00914E90">
      <w:pPr>
        <w:pStyle w:val="Textebrut"/>
        <w:rPr>
          <w:rFonts w:ascii="Arial" w:hAnsi="Arial" w:cs="Arial"/>
          <w:color w:val="000000" w:themeColor="text1"/>
          <w:szCs w:val="22"/>
          <w:highlight w:val="yellow"/>
        </w:rPr>
      </w:pPr>
    </w:p>
    <w:p w14:paraId="6A78F7D6" w14:textId="551FFEEE" w:rsidR="00914E90" w:rsidRPr="00C36C47" w:rsidRDefault="00D42FA9"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Prefixes are used to show the nature of the objects.</w:t>
      </w:r>
    </w:p>
    <w:p w14:paraId="3DC8B831" w14:textId="79E4F25F"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u. </w:t>
      </w:r>
      <w:r w:rsidR="00D42FA9" w:rsidRPr="00C36C47">
        <w:rPr>
          <w:rFonts w:ascii="Arial" w:hAnsi="Arial" w:cs="Calibri"/>
          <w:color w:val="000000" w:themeColor="text1"/>
          <w:sz w:val="24"/>
          <w:szCs w:val="22"/>
          <w:lang w:val="en"/>
        </w:rPr>
        <w:t>is for unit such as physical drives (hard disk, SD card, USB stick).</w:t>
      </w:r>
    </w:p>
    <w:p w14:paraId="584EF568" w14:textId="0451F9EE"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d. </w:t>
      </w:r>
      <w:r w:rsidR="00D42FA9" w:rsidRPr="00C36C47">
        <w:rPr>
          <w:rFonts w:ascii="Arial" w:hAnsi="Arial" w:cs="Calibri"/>
          <w:color w:val="000000" w:themeColor="text1"/>
          <w:sz w:val="24"/>
          <w:szCs w:val="22"/>
          <w:lang w:val="en"/>
        </w:rPr>
        <w:t>is for directory.</w:t>
      </w:r>
    </w:p>
    <w:p w14:paraId="68298D2A" w14:textId="30BC1147"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f. </w:t>
      </w:r>
      <w:r w:rsidR="00D42FA9" w:rsidRPr="00C36C47">
        <w:rPr>
          <w:rFonts w:ascii="Arial" w:hAnsi="Arial" w:cs="Calibri"/>
          <w:color w:val="000000" w:themeColor="text1"/>
          <w:sz w:val="24"/>
          <w:szCs w:val="22"/>
          <w:lang w:val="en"/>
        </w:rPr>
        <w:t xml:space="preserve">is for </w:t>
      </w:r>
      <w:r w:rsidR="00FD3696" w:rsidRPr="00C36C47">
        <w:rPr>
          <w:rFonts w:ascii="Arial" w:hAnsi="Arial" w:cs="Calibri"/>
          <w:color w:val="000000" w:themeColor="text1"/>
          <w:sz w:val="24"/>
          <w:szCs w:val="22"/>
          <w:lang w:val="en"/>
        </w:rPr>
        <w:t>file</w:t>
      </w:r>
      <w:r w:rsidRPr="00C36C47">
        <w:rPr>
          <w:rFonts w:ascii="Arial" w:hAnsi="Arial" w:cs="Calibri"/>
          <w:color w:val="000000" w:themeColor="text1"/>
          <w:sz w:val="24"/>
          <w:szCs w:val="22"/>
          <w:lang w:val="en"/>
        </w:rPr>
        <w:t>.</w:t>
      </w:r>
    </w:p>
    <w:p w14:paraId="1D19842A" w14:textId="77777777" w:rsidR="00914E90" w:rsidRPr="00C36C47" w:rsidRDefault="00914E90" w:rsidP="00914E90">
      <w:pPr>
        <w:pStyle w:val="Textebrut"/>
        <w:rPr>
          <w:rFonts w:ascii="Arial" w:hAnsi="Arial" w:cs="Arial"/>
          <w:color w:val="000000" w:themeColor="text1"/>
          <w:szCs w:val="22"/>
          <w:highlight w:val="yellow"/>
        </w:rPr>
      </w:pPr>
    </w:p>
    <w:p w14:paraId="6E9903F5" w14:textId="18AC4BF6" w:rsidR="00914E90" w:rsidRPr="00C36C47" w:rsidRDefault="00E23B82"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Content group displays </w:t>
      </w:r>
      <w:r w:rsidR="00AA71C4" w:rsidRPr="00C36C47">
        <w:rPr>
          <w:rFonts w:ascii="Arial" w:hAnsi="Arial" w:cs="Calibri"/>
          <w:color w:val="000000" w:themeColor="text1"/>
          <w:sz w:val="24"/>
          <w:szCs w:val="22"/>
          <w:lang w:val="en"/>
        </w:rPr>
        <w:t xml:space="preserve">selected </w:t>
      </w:r>
      <w:r w:rsidRPr="00C36C47">
        <w:rPr>
          <w:rFonts w:ascii="Arial" w:hAnsi="Arial" w:cs="Calibri"/>
          <w:color w:val="000000" w:themeColor="text1"/>
          <w:sz w:val="24"/>
          <w:szCs w:val="22"/>
          <w:lang w:val="en"/>
        </w:rPr>
        <w:t>content</w:t>
      </w:r>
      <w:r w:rsidR="00AA71C4" w:rsidRPr="00C36C47">
        <w:rPr>
          <w:rFonts w:ascii="Arial" w:hAnsi="Arial" w:cs="Calibri"/>
          <w:color w:val="000000" w:themeColor="text1"/>
          <w:sz w:val="24"/>
          <w:szCs w:val="22"/>
          <w:lang w:val="en"/>
        </w:rPr>
        <w:t>’s</w:t>
      </w:r>
      <w:r w:rsidRPr="00C36C47">
        <w:rPr>
          <w:rFonts w:ascii="Arial" w:hAnsi="Arial" w:cs="Calibri"/>
          <w:color w:val="000000" w:themeColor="text1"/>
          <w:sz w:val="24"/>
          <w:szCs w:val="22"/>
          <w:lang w:val="en"/>
        </w:rPr>
        <w:t xml:space="preserve"> location in the Path group. When you open Explorer, you find yourself in this group by default.</w:t>
      </w:r>
      <w:r w:rsidR="00AA71C4" w:rsidRPr="00C36C47">
        <w:rPr>
          <w:rFonts w:ascii="Arial" w:hAnsi="Arial" w:cs="Calibri"/>
          <w:color w:val="000000" w:themeColor="text1"/>
          <w:sz w:val="24"/>
          <w:szCs w:val="22"/>
          <w:lang w:val="en"/>
        </w:rPr>
        <w:t xml:space="preserve"> </w:t>
      </w:r>
      <w:r w:rsidR="00D33A41" w:rsidRPr="00C36C47">
        <w:rPr>
          <w:rFonts w:ascii="Arial" w:hAnsi="Arial" w:cs="Calibri"/>
          <w:color w:val="000000" w:themeColor="text1"/>
          <w:sz w:val="24"/>
          <w:szCs w:val="22"/>
          <w:lang w:val="en"/>
        </w:rPr>
        <w:t>When Explorer</w:t>
      </w:r>
      <w:r w:rsidR="00AA71C4" w:rsidRPr="00C36C47">
        <w:rPr>
          <w:rFonts w:ascii="Arial" w:hAnsi="Arial" w:cs="Calibri"/>
          <w:color w:val="000000" w:themeColor="text1"/>
          <w:sz w:val="24"/>
          <w:szCs w:val="22"/>
          <w:lang w:val="en"/>
        </w:rPr>
        <w:t xml:space="preserve"> is started</w:t>
      </w:r>
      <w:r w:rsidR="00D33A41" w:rsidRPr="00C36C47">
        <w:rPr>
          <w:rFonts w:ascii="Arial" w:hAnsi="Arial" w:cs="Calibri"/>
          <w:color w:val="000000" w:themeColor="text1"/>
          <w:sz w:val="24"/>
          <w:szCs w:val="22"/>
          <w:lang w:val="en"/>
        </w:rPr>
        <w:t>,</w:t>
      </w:r>
      <w:r w:rsidR="00AA71C4" w:rsidRPr="00C36C47">
        <w:rPr>
          <w:rFonts w:ascii="Arial" w:hAnsi="Arial" w:cs="Calibri"/>
          <w:color w:val="000000" w:themeColor="text1"/>
          <w:sz w:val="24"/>
          <w:szCs w:val="22"/>
          <w:lang w:val="en"/>
        </w:rPr>
        <w:t xml:space="preserve"> Content displays</w:t>
      </w:r>
      <w:r w:rsidR="00D33A41" w:rsidRPr="00C36C47">
        <w:rPr>
          <w:rFonts w:ascii="Arial" w:hAnsi="Arial" w:cs="Calibri"/>
          <w:color w:val="000000" w:themeColor="text1"/>
          <w:sz w:val="24"/>
          <w:szCs w:val="22"/>
          <w:lang w:val="en"/>
        </w:rPr>
        <w:t xml:space="preserve"> Home folder </w:t>
      </w:r>
      <w:r w:rsidR="00AA71C4" w:rsidRPr="00C36C47">
        <w:rPr>
          <w:rFonts w:ascii="Arial" w:hAnsi="Arial" w:cs="Calibri"/>
          <w:color w:val="000000" w:themeColor="text1"/>
          <w:sz w:val="24"/>
          <w:szCs w:val="22"/>
          <w:lang w:val="en"/>
        </w:rPr>
        <w:t xml:space="preserve">and </w:t>
      </w:r>
      <w:r w:rsidR="00D33A41" w:rsidRPr="00C36C47">
        <w:rPr>
          <w:rFonts w:ascii="Arial" w:hAnsi="Arial" w:cs="Calibri"/>
          <w:color w:val="000000" w:themeColor="text1"/>
          <w:sz w:val="24"/>
          <w:szCs w:val="22"/>
          <w:lang w:val="en"/>
        </w:rPr>
        <w:t>then current drives, u.C by default (which corresponds to the insideONE hard drive). If a USB stick is connected, it will be</w:t>
      </w:r>
      <w:r w:rsidR="00AA71C4" w:rsidRPr="00C36C47">
        <w:rPr>
          <w:rFonts w:ascii="Arial" w:hAnsi="Arial" w:cs="Calibri"/>
          <w:color w:val="000000" w:themeColor="text1"/>
          <w:sz w:val="24"/>
          <w:szCs w:val="22"/>
          <w:lang w:val="en"/>
        </w:rPr>
        <w:t xml:space="preserve"> displayed</w:t>
      </w:r>
      <w:r w:rsidR="00D33A41" w:rsidRPr="00C36C47">
        <w:rPr>
          <w:rFonts w:ascii="Arial" w:hAnsi="Arial" w:cs="Calibri"/>
          <w:color w:val="000000" w:themeColor="text1"/>
          <w:sz w:val="24"/>
          <w:szCs w:val="22"/>
          <w:lang w:val="en"/>
        </w:rPr>
        <w:t xml:space="preserve"> in a row</w:t>
      </w:r>
      <w:r w:rsidR="00914E90" w:rsidRPr="00C36C47">
        <w:rPr>
          <w:rFonts w:ascii="Arial" w:hAnsi="Arial" w:cs="Calibri"/>
          <w:color w:val="000000" w:themeColor="text1"/>
          <w:sz w:val="24"/>
          <w:szCs w:val="22"/>
          <w:lang w:val="en"/>
        </w:rPr>
        <w:t xml:space="preserve">. </w:t>
      </w:r>
      <w:r w:rsidR="00AA71C4" w:rsidRPr="00C36C47">
        <w:rPr>
          <w:rFonts w:ascii="Arial" w:hAnsi="Arial" w:cs="Calibri"/>
          <w:color w:val="000000" w:themeColor="text1"/>
          <w:sz w:val="24"/>
          <w:szCs w:val="22"/>
          <w:lang w:val="en"/>
        </w:rPr>
        <w:t xml:space="preserve">Files created in Home applications will be saved in </w:t>
      </w:r>
      <w:r w:rsidR="00290804">
        <w:rPr>
          <w:rFonts w:ascii="Arial" w:hAnsi="Arial" w:cs="Calibri"/>
          <w:color w:val="000000" w:themeColor="text1"/>
          <w:sz w:val="24"/>
          <w:szCs w:val="22"/>
          <w:lang w:val="en"/>
        </w:rPr>
        <w:t>the</w:t>
      </w:r>
      <w:r w:rsidR="00FA11AC">
        <w:rPr>
          <w:rFonts w:ascii="Arial" w:hAnsi="Arial" w:cs="Calibri"/>
          <w:color w:val="000000" w:themeColor="text1"/>
          <w:sz w:val="24"/>
          <w:szCs w:val="22"/>
          <w:lang w:val="en"/>
        </w:rPr>
        <w:t xml:space="preserve"> </w:t>
      </w:r>
      <w:r w:rsidR="00AA71C4" w:rsidRPr="00C36C47">
        <w:rPr>
          <w:rFonts w:ascii="Arial" w:hAnsi="Arial" w:cs="Calibri"/>
          <w:color w:val="000000" w:themeColor="text1"/>
          <w:sz w:val="24"/>
          <w:szCs w:val="22"/>
          <w:lang w:val="en"/>
        </w:rPr>
        <w:t xml:space="preserve">Home folder by default. Each Home application will have its own folder in Home. </w:t>
      </w:r>
    </w:p>
    <w:p w14:paraId="2ED549C4" w14:textId="7BBD5334" w:rsidR="0078471C" w:rsidRPr="00C36C47" w:rsidRDefault="00835D8D" w:rsidP="00EA3828">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Properties group </w:t>
      </w:r>
      <w:r w:rsidR="0072278A" w:rsidRPr="00C36C47">
        <w:rPr>
          <w:rFonts w:ascii="Arial" w:hAnsi="Arial" w:cs="Calibri"/>
          <w:color w:val="000000" w:themeColor="text1"/>
          <w:sz w:val="24"/>
          <w:szCs w:val="22"/>
          <w:lang w:val="en"/>
        </w:rPr>
        <w:t>displays</w:t>
      </w:r>
      <w:r w:rsidRPr="00C36C47">
        <w:rPr>
          <w:rFonts w:ascii="Arial" w:hAnsi="Arial" w:cs="Calibri"/>
          <w:color w:val="000000" w:themeColor="text1"/>
          <w:sz w:val="24"/>
          <w:szCs w:val="22"/>
          <w:lang w:val="en"/>
        </w:rPr>
        <w:t xml:space="preserve"> </w:t>
      </w:r>
      <w:r w:rsidR="00E23B82" w:rsidRPr="00C36C47">
        <w:rPr>
          <w:rFonts w:ascii="Arial" w:hAnsi="Arial" w:cs="Calibri"/>
          <w:color w:val="000000" w:themeColor="text1"/>
          <w:sz w:val="24"/>
          <w:szCs w:val="22"/>
          <w:lang w:val="en"/>
        </w:rPr>
        <w:t xml:space="preserve">the properties of </w:t>
      </w:r>
      <w:r w:rsidR="0072278A" w:rsidRPr="00C36C47">
        <w:rPr>
          <w:rFonts w:ascii="Arial" w:hAnsi="Arial" w:cs="Calibri"/>
          <w:color w:val="000000" w:themeColor="text1"/>
          <w:sz w:val="24"/>
          <w:szCs w:val="22"/>
          <w:lang w:val="en"/>
        </w:rPr>
        <w:t xml:space="preserve">a selected </w:t>
      </w:r>
      <w:r w:rsidR="00E23B82" w:rsidRPr="00C36C47">
        <w:rPr>
          <w:rFonts w:ascii="Arial" w:hAnsi="Arial" w:cs="Calibri"/>
          <w:color w:val="000000" w:themeColor="text1"/>
          <w:sz w:val="24"/>
          <w:szCs w:val="22"/>
          <w:lang w:val="en"/>
        </w:rPr>
        <w:t xml:space="preserve">object in the Content group. </w:t>
      </w:r>
      <w:r w:rsidR="00EA3828" w:rsidRPr="00C36C47">
        <w:rPr>
          <w:rFonts w:ascii="Arial" w:hAnsi="Arial" w:cs="Calibri"/>
          <w:color w:val="000000" w:themeColor="text1"/>
          <w:sz w:val="24"/>
          <w:szCs w:val="22"/>
          <w:lang w:val="en"/>
        </w:rPr>
        <w:t>File properties include its name, order in a list of files, date of creation, size, and location.</w:t>
      </w:r>
      <w:r w:rsidR="0078471C" w:rsidRPr="00C36C47">
        <w:rPr>
          <w:rFonts w:ascii="Arial" w:hAnsi="Arial" w:cs="Calibri"/>
          <w:color w:val="000000" w:themeColor="text1"/>
          <w:sz w:val="24"/>
          <w:szCs w:val="22"/>
          <w:lang w:val="en"/>
        </w:rPr>
        <w:t xml:space="preserve"> They are sorted alphabet</w:t>
      </w:r>
      <w:r w:rsidR="00AF3547">
        <w:rPr>
          <w:rFonts w:ascii="Arial" w:hAnsi="Arial" w:cs="Calibri"/>
          <w:color w:val="000000" w:themeColor="text1"/>
          <w:sz w:val="24"/>
          <w:szCs w:val="22"/>
          <w:lang w:val="en"/>
        </w:rPr>
        <w:t>i</w:t>
      </w:r>
      <w:r w:rsidR="0078471C" w:rsidRPr="00C36C47">
        <w:rPr>
          <w:rFonts w:ascii="Arial" w:hAnsi="Arial" w:cs="Calibri"/>
          <w:color w:val="000000" w:themeColor="text1"/>
          <w:sz w:val="24"/>
          <w:szCs w:val="22"/>
          <w:lang w:val="en"/>
        </w:rPr>
        <w:t xml:space="preserve">cally by default. </w:t>
      </w:r>
    </w:p>
    <w:p w14:paraId="09DD52DC" w14:textId="3DE1600A" w:rsidR="00914E90" w:rsidRPr="00D33A41" w:rsidRDefault="00914E90" w:rsidP="00524E8A">
      <w:pPr>
        <w:pStyle w:val="Textebrut"/>
        <w:rPr>
          <w:rFonts w:ascii="Arial" w:hAnsi="Arial" w:cs="Arial"/>
          <w:color w:val="FF0000"/>
          <w:szCs w:val="22"/>
          <w:highlight w:val="yellow"/>
        </w:rPr>
      </w:pPr>
    </w:p>
    <w:p w14:paraId="50DDAAFB" w14:textId="519469EF" w:rsidR="00914E90" w:rsidRPr="006416AD" w:rsidRDefault="00914E90" w:rsidP="00914E90">
      <w:pPr>
        <w:pStyle w:val="Titre3"/>
        <w:numPr>
          <w:ilvl w:val="2"/>
          <w:numId w:val="0"/>
        </w:numPr>
        <w:ind w:left="720" w:hanging="720"/>
      </w:pPr>
      <w:bookmarkStart w:id="52" w:name="_Toc24970614"/>
      <w:bookmarkStart w:id="53" w:name="_Toc51597577"/>
      <w:r w:rsidRPr="006416AD">
        <w:t>Navigation:</w:t>
      </w:r>
      <w:bookmarkEnd w:id="52"/>
      <w:bookmarkEnd w:id="53"/>
    </w:p>
    <w:p w14:paraId="62F530C7" w14:textId="24EAEC51" w:rsidR="00914E90" w:rsidRPr="00E81BD6" w:rsidRDefault="002C09F0"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 xml:space="preserve">The three groups are of different types, to move the focus from one to another, use tabulations. To move within a group, use the arrows. If you open a unit, a file or a folder, this will put the focus on its Content. If you </w:t>
      </w:r>
      <w:r w:rsidR="000F284D">
        <w:rPr>
          <w:rFonts w:ascii="Arial" w:hAnsi="Arial" w:cs="Calibri"/>
          <w:sz w:val="24"/>
          <w:szCs w:val="22"/>
          <w:lang w:val="en"/>
        </w:rPr>
        <w:t>select</w:t>
      </w:r>
      <w:r w:rsidRPr="00E81BD6">
        <w:rPr>
          <w:rFonts w:ascii="Arial" w:hAnsi="Arial" w:cs="Calibri"/>
          <w:sz w:val="24"/>
          <w:szCs w:val="22"/>
          <w:lang w:val="en"/>
        </w:rPr>
        <w:t xml:space="preserve"> a .not file, it will open it in the Note application. If you </w:t>
      </w:r>
      <w:r w:rsidR="000F284D">
        <w:rPr>
          <w:rFonts w:ascii="Arial" w:hAnsi="Arial" w:cs="Calibri"/>
          <w:sz w:val="24"/>
          <w:szCs w:val="22"/>
          <w:lang w:val="en"/>
        </w:rPr>
        <w:t>select</w:t>
      </w:r>
      <w:r w:rsidRPr="00E81BD6">
        <w:rPr>
          <w:rFonts w:ascii="Arial" w:hAnsi="Arial" w:cs="Calibri"/>
          <w:sz w:val="24"/>
          <w:szCs w:val="22"/>
          <w:lang w:val="en"/>
        </w:rPr>
        <w:t xml:space="preserve"> another type of file, nothing will happen.</w:t>
      </w:r>
    </w:p>
    <w:p w14:paraId="735D3B13" w14:textId="77777777" w:rsidR="00914E90" w:rsidRPr="00E81BD6" w:rsidRDefault="00914E90" w:rsidP="00E81BD6">
      <w:pPr>
        <w:pStyle w:val="Textebrut"/>
        <w:spacing w:line="276" w:lineRule="auto"/>
        <w:rPr>
          <w:rFonts w:ascii="Arial" w:hAnsi="Arial" w:cs="Calibri"/>
          <w:sz w:val="24"/>
          <w:szCs w:val="22"/>
          <w:lang w:val="en"/>
        </w:rPr>
      </w:pPr>
    </w:p>
    <w:p w14:paraId="5AB0409C" w14:textId="557317DF" w:rsidR="00914E90" w:rsidRPr="00E81BD6" w:rsidRDefault="00244B42"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Tip</w:t>
      </w:r>
      <w:r w:rsidR="00914E90" w:rsidRPr="00E81BD6">
        <w:rPr>
          <w:rFonts w:ascii="Arial" w:hAnsi="Arial" w:cs="Calibri"/>
          <w:sz w:val="24"/>
          <w:szCs w:val="22"/>
          <w:lang w:val="en"/>
        </w:rPr>
        <w:t xml:space="preserve">: </w:t>
      </w:r>
      <w:r w:rsidR="002C09F0" w:rsidRPr="00E81BD6">
        <w:rPr>
          <w:rFonts w:ascii="Arial" w:hAnsi="Arial" w:cs="Calibri"/>
          <w:sz w:val="24"/>
          <w:szCs w:val="22"/>
          <w:lang w:val="en"/>
        </w:rPr>
        <w:t xml:space="preserve">You can enter the first letter of the folder name or the file you wish to reach, the focus will be on the first object beginning </w:t>
      </w:r>
      <w:r w:rsidR="0086547B">
        <w:rPr>
          <w:rFonts w:ascii="Arial" w:hAnsi="Arial" w:cs="Calibri"/>
          <w:sz w:val="24"/>
          <w:szCs w:val="22"/>
          <w:lang w:val="en"/>
        </w:rPr>
        <w:t>with</w:t>
      </w:r>
      <w:r w:rsidR="002C09F0" w:rsidRPr="00E81BD6">
        <w:rPr>
          <w:rFonts w:ascii="Arial" w:hAnsi="Arial" w:cs="Calibri"/>
          <w:sz w:val="24"/>
          <w:szCs w:val="22"/>
          <w:lang w:val="en"/>
        </w:rPr>
        <w:t xml:space="preserve"> the letter</w:t>
      </w:r>
      <w:r w:rsidR="0086547B">
        <w:rPr>
          <w:rFonts w:ascii="Arial" w:hAnsi="Arial" w:cs="Calibri"/>
          <w:sz w:val="24"/>
          <w:szCs w:val="22"/>
          <w:lang w:val="en"/>
        </w:rPr>
        <w:t xml:space="preserve"> entered</w:t>
      </w:r>
      <w:r w:rsidR="002C09F0" w:rsidRPr="00E81BD6">
        <w:rPr>
          <w:rFonts w:ascii="Arial" w:hAnsi="Arial" w:cs="Calibri"/>
          <w:sz w:val="24"/>
          <w:szCs w:val="22"/>
          <w:lang w:val="en"/>
        </w:rPr>
        <w:t xml:space="preserve">; by entering the same letter again you will go to the next object beginning </w:t>
      </w:r>
      <w:r w:rsidR="00AF3547">
        <w:rPr>
          <w:rFonts w:ascii="Arial" w:hAnsi="Arial" w:cs="Calibri"/>
          <w:sz w:val="24"/>
          <w:szCs w:val="22"/>
          <w:lang w:val="en"/>
        </w:rPr>
        <w:t>with</w:t>
      </w:r>
      <w:r w:rsidR="002C09F0" w:rsidRPr="00E81BD6">
        <w:rPr>
          <w:rFonts w:ascii="Arial" w:hAnsi="Arial" w:cs="Calibri"/>
          <w:sz w:val="24"/>
          <w:szCs w:val="22"/>
          <w:lang w:val="en"/>
        </w:rPr>
        <w:t xml:space="preserve"> the same letter.</w:t>
      </w:r>
    </w:p>
    <w:p w14:paraId="36AB927D" w14:textId="77777777" w:rsidR="00914E90" w:rsidRPr="00E81BD6" w:rsidRDefault="00914E90" w:rsidP="00E81BD6">
      <w:pPr>
        <w:pStyle w:val="Textebrut"/>
        <w:spacing w:line="276" w:lineRule="auto"/>
        <w:rPr>
          <w:rFonts w:ascii="Arial" w:hAnsi="Arial" w:cs="Calibri"/>
          <w:sz w:val="24"/>
          <w:szCs w:val="22"/>
          <w:lang w:val="en"/>
        </w:rPr>
      </w:pPr>
    </w:p>
    <w:p w14:paraId="6F1F9BE0" w14:textId="3709D667" w:rsidR="00914E90" w:rsidRPr="00E81BD6" w:rsidRDefault="00244B42"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Tips</w:t>
      </w:r>
      <w:r w:rsidR="00914E90" w:rsidRPr="00E81BD6">
        <w:rPr>
          <w:rFonts w:ascii="Arial" w:hAnsi="Arial" w:cs="Calibri"/>
          <w:sz w:val="24"/>
          <w:szCs w:val="22"/>
          <w:lang w:val="en"/>
        </w:rPr>
        <w:t xml:space="preserve">: </w:t>
      </w:r>
    </w:p>
    <w:p w14:paraId="2AABD1BE" w14:textId="31521735" w:rsidR="00914E90" w:rsidRPr="006416AD" w:rsidRDefault="000E1C71" w:rsidP="00E81BD6">
      <w:pPr>
        <w:pStyle w:val="Textebrut"/>
        <w:numPr>
          <w:ilvl w:val="0"/>
          <w:numId w:val="7"/>
        </w:numPr>
        <w:spacing w:line="276" w:lineRule="auto"/>
        <w:ind w:left="714" w:hanging="357"/>
        <w:rPr>
          <w:rFonts w:ascii="Arial" w:hAnsi="Arial" w:cs="Arial"/>
          <w:szCs w:val="22"/>
        </w:rPr>
      </w:pPr>
      <w:r w:rsidRPr="000E1C71">
        <w:rPr>
          <w:rFonts w:ascii="Arial" w:hAnsi="Arial" w:cs="Arial"/>
          <w:szCs w:val="22"/>
        </w:rPr>
        <w:t xml:space="preserve">To exit a file and get back to the parent folder, use </w:t>
      </w:r>
      <w:r w:rsidR="00AF3547">
        <w:rPr>
          <w:rFonts w:ascii="Arial" w:hAnsi="Arial" w:cs="Arial"/>
          <w:szCs w:val="22"/>
        </w:rPr>
        <w:t>dot</w:t>
      </w:r>
      <w:r w:rsidRPr="000E1C71">
        <w:rPr>
          <w:rFonts w:ascii="Arial" w:hAnsi="Arial" w:cs="Arial"/>
          <w:szCs w:val="22"/>
        </w:rPr>
        <w:t xml:space="preserve"> 7</w:t>
      </w:r>
      <w:r w:rsidR="00AF3547">
        <w:rPr>
          <w:rFonts w:ascii="Arial" w:hAnsi="Arial" w:cs="Arial"/>
          <w:szCs w:val="22"/>
        </w:rPr>
        <w:t xml:space="preserve"> on the Braille keyboard</w:t>
      </w:r>
      <w:r w:rsidRPr="000E1C71">
        <w:rPr>
          <w:rFonts w:ascii="Arial" w:hAnsi="Arial" w:cs="Arial"/>
          <w:szCs w:val="22"/>
        </w:rPr>
        <w:t xml:space="preserve">. The other way is to go to Path and </w:t>
      </w:r>
      <w:r w:rsidR="000F284D">
        <w:rPr>
          <w:rFonts w:ascii="Arial" w:hAnsi="Arial" w:cs="Arial"/>
          <w:szCs w:val="22"/>
        </w:rPr>
        <w:t>select</w:t>
      </w:r>
      <w:r w:rsidRPr="000E1C71">
        <w:rPr>
          <w:rFonts w:ascii="Arial" w:hAnsi="Arial" w:cs="Arial"/>
          <w:szCs w:val="22"/>
        </w:rPr>
        <w:t xml:space="preserve"> the object you wish to go through.</w:t>
      </w:r>
    </w:p>
    <w:p w14:paraId="1C9A391F" w14:textId="5A08BD80" w:rsidR="00914E90" w:rsidRPr="006416AD" w:rsidRDefault="000E1C71"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To go to the end of a list, use the End command, either by swiping 3 fingers to the right in the bottom slider,</w:t>
      </w:r>
      <w:r w:rsidR="00FA11AC">
        <w:rPr>
          <w:rFonts w:ascii="Arial" w:hAnsi="Arial" w:cs="Arial"/>
          <w:szCs w:val="22"/>
        </w:rPr>
        <w:t xml:space="preserve"> or Braille dots 4-5-6+key 9+key 0</w:t>
      </w:r>
      <w:r w:rsidRPr="00CF41F6">
        <w:rPr>
          <w:rFonts w:ascii="Arial" w:hAnsi="Arial" w:cs="Arial"/>
          <w:szCs w:val="22"/>
        </w:rPr>
        <w:t>. To go to the beginning of a list, use the Origin command, either by swiping 3 fingers to the left in the bottom slider,</w:t>
      </w:r>
      <w:r w:rsidR="00FA11AC">
        <w:rPr>
          <w:rFonts w:ascii="Arial" w:hAnsi="Arial" w:cs="Arial"/>
          <w:szCs w:val="22"/>
        </w:rPr>
        <w:t xml:space="preserve"> or with Braille l+key 9+key 0</w:t>
      </w:r>
      <w:r w:rsidRPr="00CF41F6">
        <w:rPr>
          <w:rFonts w:ascii="Arial" w:hAnsi="Arial" w:cs="Arial"/>
          <w:szCs w:val="22"/>
        </w:rPr>
        <w:t>.</w:t>
      </w:r>
    </w:p>
    <w:p w14:paraId="638E1E98" w14:textId="486FF8E1" w:rsidR="00914E90" w:rsidRPr="00CF41F6" w:rsidRDefault="000E1C71"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When browsing in braille to get back to the focused object, swipe 2 fingers to the top in the bottom slider.</w:t>
      </w:r>
    </w:p>
    <w:p w14:paraId="5E38A03B" w14:textId="6C1BA1D9" w:rsidR="00914E90" w:rsidRPr="00CF41F6" w:rsidRDefault="00CF41F6"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When browsing in braille to focus an object,</w:t>
      </w:r>
      <w:r w:rsidR="00FA11AC">
        <w:rPr>
          <w:rFonts w:ascii="Arial" w:hAnsi="Arial" w:cs="Arial"/>
          <w:szCs w:val="22"/>
        </w:rPr>
        <w:t xml:space="preserve"> triple-tap</w:t>
      </w:r>
      <w:r w:rsidRPr="00CF41F6">
        <w:rPr>
          <w:rFonts w:ascii="Arial" w:hAnsi="Arial" w:cs="Arial"/>
          <w:szCs w:val="22"/>
        </w:rPr>
        <w:t xml:space="preserve"> above the object.</w:t>
      </w:r>
    </w:p>
    <w:p w14:paraId="3D67F0AB" w14:textId="77777777" w:rsidR="00914E90" w:rsidRPr="00CF41F6" w:rsidRDefault="00914E90" w:rsidP="00914E90">
      <w:pPr>
        <w:pStyle w:val="Textebrut"/>
        <w:rPr>
          <w:rFonts w:ascii="Arial" w:hAnsi="Arial" w:cs="Arial"/>
          <w:szCs w:val="22"/>
          <w:highlight w:val="yellow"/>
        </w:rPr>
      </w:pPr>
    </w:p>
    <w:p w14:paraId="5788A5EA" w14:textId="5D60225B" w:rsidR="00914E90" w:rsidRPr="00396F76" w:rsidRDefault="00244B42" w:rsidP="00914E90">
      <w:pPr>
        <w:pStyle w:val="Titre3"/>
        <w:numPr>
          <w:ilvl w:val="2"/>
          <w:numId w:val="0"/>
        </w:numPr>
        <w:ind w:left="720" w:hanging="720"/>
      </w:pPr>
      <w:bookmarkStart w:id="54" w:name="_Toc24970615"/>
      <w:bookmarkStart w:id="55" w:name="_Toc51597578"/>
      <w:r w:rsidRPr="00396F76">
        <w:t xml:space="preserve">The </w:t>
      </w:r>
      <w:r w:rsidR="00914E90" w:rsidRPr="00396F76">
        <w:t>Run</w:t>
      </w:r>
      <w:r w:rsidRPr="00396F76">
        <w:t xml:space="preserve"> menu in</w:t>
      </w:r>
      <w:r w:rsidR="00914E90" w:rsidRPr="00396F76">
        <w:t xml:space="preserve"> Explorer</w:t>
      </w:r>
      <w:bookmarkEnd w:id="54"/>
      <w:bookmarkEnd w:id="55"/>
    </w:p>
    <w:p w14:paraId="3051DB06" w14:textId="3B679643" w:rsidR="00914E90" w:rsidRPr="00E81BD6" w:rsidRDefault="00244B42" w:rsidP="00914E90">
      <w:pPr>
        <w:pStyle w:val="Textebrut"/>
        <w:rPr>
          <w:rFonts w:ascii="Arial" w:hAnsi="Arial" w:cs="Calibri"/>
          <w:sz w:val="24"/>
          <w:szCs w:val="22"/>
          <w:lang w:val="en"/>
        </w:rPr>
      </w:pPr>
      <w:r w:rsidRPr="00E81BD6">
        <w:rPr>
          <w:rFonts w:ascii="Arial" w:hAnsi="Arial" w:cs="Calibri"/>
          <w:sz w:val="24"/>
          <w:szCs w:val="22"/>
          <w:lang w:val="en"/>
        </w:rPr>
        <w:t xml:space="preserve">To open the Run menu, double tap with 2 fingers, or </w:t>
      </w:r>
      <w:r w:rsidR="0086547B">
        <w:rPr>
          <w:rFonts w:ascii="Arial" w:hAnsi="Arial" w:cs="Calibri"/>
          <w:sz w:val="24"/>
          <w:szCs w:val="22"/>
          <w:lang w:val="en"/>
        </w:rPr>
        <w:t xml:space="preserve">perform </w:t>
      </w:r>
      <w:r w:rsidRPr="00E81BD6">
        <w:rPr>
          <w:rFonts w:ascii="Arial" w:hAnsi="Arial" w:cs="Calibri"/>
          <w:sz w:val="24"/>
          <w:szCs w:val="22"/>
          <w:lang w:val="en"/>
        </w:rPr>
        <w:t>the Alt+r shortcut with the braille keyboard.</w:t>
      </w:r>
    </w:p>
    <w:p w14:paraId="4F4C46ED" w14:textId="77777777" w:rsidR="00914E90" w:rsidRPr="00E81BD6" w:rsidRDefault="00914E90" w:rsidP="00914E90">
      <w:pPr>
        <w:pStyle w:val="Textebrut"/>
        <w:rPr>
          <w:rFonts w:ascii="Arial" w:hAnsi="Arial" w:cs="Calibri"/>
          <w:sz w:val="24"/>
          <w:szCs w:val="22"/>
          <w:lang w:val="en"/>
        </w:rPr>
      </w:pPr>
    </w:p>
    <w:p w14:paraId="3C49D275" w14:textId="19E40682" w:rsidR="00914E90" w:rsidRPr="00E81BD6" w:rsidRDefault="003B03B4" w:rsidP="00914E90">
      <w:pPr>
        <w:pStyle w:val="Textebrut"/>
        <w:rPr>
          <w:rFonts w:ascii="Arial" w:hAnsi="Arial" w:cs="Calibri"/>
          <w:sz w:val="24"/>
          <w:szCs w:val="22"/>
          <w:lang w:val="en"/>
        </w:rPr>
      </w:pPr>
      <w:r w:rsidRPr="00E81BD6">
        <w:rPr>
          <w:rFonts w:ascii="Arial" w:hAnsi="Arial" w:cs="Calibri"/>
          <w:sz w:val="24"/>
          <w:szCs w:val="22"/>
          <w:lang w:val="en"/>
        </w:rPr>
        <w:t xml:space="preserve">If Explorer or Path are focused, the Run menu only contains the "Quit Explorer" command. </w:t>
      </w:r>
    </w:p>
    <w:p w14:paraId="771B9C9B" w14:textId="77777777" w:rsidR="00914E90" w:rsidRPr="00E81BD6" w:rsidRDefault="00914E90" w:rsidP="00914E90">
      <w:pPr>
        <w:pStyle w:val="Textebrut"/>
        <w:rPr>
          <w:rFonts w:ascii="Arial" w:hAnsi="Arial" w:cs="Calibri"/>
          <w:sz w:val="24"/>
          <w:szCs w:val="22"/>
          <w:lang w:val="en"/>
        </w:rPr>
      </w:pPr>
    </w:p>
    <w:p w14:paraId="7953D8CC" w14:textId="3D3E0B29"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If Content or Properties is focused, you can access other commands.</w:t>
      </w:r>
    </w:p>
    <w:p w14:paraId="20B0F8EE" w14:textId="0FFC506D"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Whether you open the Run menu from Content or from Properties, the command will act on the focused object in the Content group.</w:t>
      </w:r>
    </w:p>
    <w:p w14:paraId="404A8ED0" w14:textId="77777777" w:rsidR="00914E90" w:rsidRPr="00E81BD6" w:rsidRDefault="00914E90" w:rsidP="00914E90">
      <w:pPr>
        <w:pStyle w:val="Textebrut"/>
        <w:rPr>
          <w:rFonts w:ascii="Arial" w:hAnsi="Arial" w:cs="Calibri"/>
          <w:sz w:val="24"/>
          <w:szCs w:val="22"/>
          <w:lang w:val="en"/>
        </w:rPr>
      </w:pPr>
    </w:p>
    <w:p w14:paraId="07559EED" w14:textId="2344471D"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The Run menu gives you the possibility to create a new file for the Note app whose extension is .not, to create a new folder and to exit Explorer.</w:t>
      </w:r>
    </w:p>
    <w:p w14:paraId="7ABEAA02" w14:textId="77777777" w:rsidR="00914E90" w:rsidRPr="007C787E" w:rsidRDefault="00914E90" w:rsidP="00914E90">
      <w:pPr>
        <w:pStyle w:val="Textebrut"/>
        <w:rPr>
          <w:rFonts w:ascii="Arial" w:hAnsi="Arial" w:cs="Arial"/>
          <w:szCs w:val="22"/>
          <w:highlight w:val="yellow"/>
        </w:rPr>
      </w:pPr>
    </w:p>
    <w:p w14:paraId="0EA62935" w14:textId="60847398" w:rsidR="00914E90" w:rsidRPr="00C264B3" w:rsidRDefault="007C787E" w:rsidP="00C264B3">
      <w:pPr>
        <w:pStyle w:val="Titre3"/>
        <w:numPr>
          <w:ilvl w:val="2"/>
          <w:numId w:val="0"/>
        </w:numPr>
        <w:ind w:left="720" w:hanging="720"/>
      </w:pPr>
      <w:bookmarkStart w:id="56" w:name="_Toc51597579"/>
      <w:r w:rsidRPr="006416AD">
        <w:t>The Pop menu in Explorer</w:t>
      </w:r>
      <w:bookmarkEnd w:id="56"/>
    </w:p>
    <w:p w14:paraId="5C97C571" w14:textId="7F01395F" w:rsidR="00914E90" w:rsidRPr="00E81BD6" w:rsidRDefault="004179B0" w:rsidP="00914E90">
      <w:pPr>
        <w:pStyle w:val="Textebrut"/>
        <w:rPr>
          <w:rFonts w:ascii="Arial" w:hAnsi="Arial" w:cs="Calibri"/>
          <w:sz w:val="24"/>
          <w:szCs w:val="22"/>
          <w:lang w:val="en"/>
        </w:rPr>
      </w:pPr>
      <w:r w:rsidRPr="00E81BD6">
        <w:rPr>
          <w:rFonts w:ascii="Arial" w:hAnsi="Arial" w:cs="Calibri"/>
          <w:sz w:val="24"/>
          <w:szCs w:val="22"/>
          <w:lang w:val="en"/>
        </w:rPr>
        <w:t>The context menu operates on the focused element</w:t>
      </w:r>
      <w:r w:rsidR="00C264B3">
        <w:rPr>
          <w:rFonts w:ascii="Arial" w:hAnsi="Arial" w:cs="Calibri"/>
          <w:sz w:val="24"/>
          <w:szCs w:val="22"/>
          <w:lang w:val="en"/>
        </w:rPr>
        <w:t xml:space="preserve"> and </w:t>
      </w:r>
      <w:r w:rsidRPr="00E81BD6">
        <w:rPr>
          <w:rFonts w:ascii="Arial" w:hAnsi="Arial" w:cs="Calibri"/>
          <w:sz w:val="24"/>
          <w:szCs w:val="22"/>
          <w:lang w:val="en"/>
        </w:rPr>
        <w:t>gives you the possibility to Copy, Cut, Delete or Rename the focused object.</w:t>
      </w:r>
    </w:p>
    <w:p w14:paraId="457E7012" w14:textId="5BEADB0A" w:rsidR="00914E90" w:rsidRPr="00E81BD6" w:rsidRDefault="004179B0" w:rsidP="00914E90">
      <w:pPr>
        <w:pStyle w:val="Textebrut"/>
        <w:rPr>
          <w:rFonts w:ascii="Arial" w:hAnsi="Arial" w:cs="Calibri"/>
          <w:sz w:val="24"/>
          <w:szCs w:val="22"/>
          <w:lang w:val="en"/>
        </w:rPr>
      </w:pPr>
      <w:r w:rsidRPr="00E81BD6">
        <w:rPr>
          <w:rFonts w:ascii="Arial" w:hAnsi="Arial" w:cs="Calibri"/>
          <w:sz w:val="24"/>
          <w:szCs w:val="22"/>
          <w:lang w:val="en"/>
        </w:rPr>
        <w:t>If you copy or paste a focused object, you will be able to paste it to another destination by calling the Pop menu. After using Copy or Cut, when opening the Pop menu, the first choice will be Paste.</w:t>
      </w:r>
    </w:p>
    <w:p w14:paraId="1E9E2B39" w14:textId="77777777" w:rsidR="00914E90" w:rsidRPr="006416AD" w:rsidRDefault="00914E90" w:rsidP="00914E90">
      <w:pPr>
        <w:pStyle w:val="Textebrut"/>
        <w:rPr>
          <w:rFonts w:ascii="Arial" w:hAnsi="Arial" w:cs="Arial"/>
          <w:szCs w:val="22"/>
          <w:highlight w:val="yellow"/>
        </w:rPr>
      </w:pPr>
    </w:p>
    <w:p w14:paraId="34ECE487" w14:textId="6AB71D51" w:rsidR="00914E90" w:rsidRPr="00E81BD6" w:rsidRDefault="001531CC" w:rsidP="00914E90">
      <w:pPr>
        <w:pStyle w:val="Textebrut"/>
        <w:rPr>
          <w:rFonts w:ascii="Arial" w:hAnsi="Arial" w:cs="Calibri"/>
          <w:sz w:val="24"/>
          <w:szCs w:val="22"/>
          <w:lang w:val="en"/>
        </w:rPr>
      </w:pPr>
      <w:r w:rsidRPr="00E81BD6">
        <w:rPr>
          <w:rFonts w:ascii="Arial" w:hAnsi="Arial" w:cs="Calibri"/>
          <w:sz w:val="24"/>
          <w:szCs w:val="22"/>
          <w:lang w:val="en"/>
        </w:rPr>
        <w:t xml:space="preserve">To delete an object, you need to focus it either with the arrows or through the cursor routings, doing 1 finger triple-tap. Then open the Pop menu and </w:t>
      </w:r>
      <w:r w:rsidR="000F284D">
        <w:rPr>
          <w:rFonts w:ascii="Arial" w:hAnsi="Arial" w:cs="Calibri"/>
          <w:sz w:val="24"/>
          <w:szCs w:val="22"/>
          <w:lang w:val="en"/>
        </w:rPr>
        <w:t>select</w:t>
      </w:r>
      <w:r w:rsidRPr="00E81BD6">
        <w:rPr>
          <w:rFonts w:ascii="Arial" w:hAnsi="Arial" w:cs="Calibri"/>
          <w:sz w:val="24"/>
          <w:szCs w:val="22"/>
          <w:lang w:val="en"/>
        </w:rPr>
        <w:t xml:space="preserve"> Delete</w:t>
      </w:r>
      <w:r w:rsidR="00914E90" w:rsidRPr="00E81BD6">
        <w:rPr>
          <w:rFonts w:ascii="Arial" w:hAnsi="Arial" w:cs="Calibri"/>
          <w:sz w:val="24"/>
          <w:szCs w:val="22"/>
          <w:lang w:val="en"/>
        </w:rPr>
        <w:t xml:space="preserve">. </w:t>
      </w:r>
      <w:r w:rsidRPr="00E81BD6">
        <w:rPr>
          <w:rFonts w:ascii="Arial" w:hAnsi="Arial" w:cs="Calibri"/>
          <w:sz w:val="24"/>
          <w:szCs w:val="22"/>
          <w:lang w:val="en"/>
        </w:rPr>
        <w:t xml:space="preserve">There will be a message asking to confirm the deletion. </w:t>
      </w:r>
      <w:r w:rsidR="000F284D">
        <w:rPr>
          <w:rFonts w:ascii="Arial" w:hAnsi="Arial" w:cs="Calibri"/>
          <w:sz w:val="24"/>
          <w:szCs w:val="22"/>
          <w:lang w:val="en"/>
        </w:rPr>
        <w:t>Select</w:t>
      </w:r>
      <w:r w:rsidRPr="00E81BD6">
        <w:rPr>
          <w:rFonts w:ascii="Arial" w:hAnsi="Arial" w:cs="Calibri"/>
          <w:sz w:val="24"/>
          <w:szCs w:val="22"/>
          <w:lang w:val="en"/>
        </w:rPr>
        <w:t xml:space="preserve"> Ok if you do want to delete the file, if no, </w:t>
      </w:r>
      <w:r w:rsidR="000F284D">
        <w:rPr>
          <w:rFonts w:ascii="Arial" w:hAnsi="Arial" w:cs="Calibri"/>
          <w:sz w:val="24"/>
          <w:szCs w:val="22"/>
          <w:lang w:val="en"/>
        </w:rPr>
        <w:t>select</w:t>
      </w:r>
      <w:r w:rsidRPr="00E81BD6">
        <w:rPr>
          <w:rFonts w:ascii="Arial" w:hAnsi="Arial" w:cs="Calibri"/>
          <w:sz w:val="24"/>
          <w:szCs w:val="22"/>
          <w:lang w:val="en"/>
        </w:rPr>
        <w:t xml:space="preserve"> Cancel to abandon the deletion of the focused object.</w:t>
      </w:r>
    </w:p>
    <w:p w14:paraId="7F07D912" w14:textId="77777777" w:rsidR="00914E90" w:rsidRPr="00E81BD6" w:rsidRDefault="00914E90" w:rsidP="00914E90">
      <w:pPr>
        <w:pStyle w:val="Textebrut"/>
        <w:rPr>
          <w:rFonts w:ascii="Arial" w:hAnsi="Arial" w:cs="Calibri"/>
          <w:sz w:val="24"/>
          <w:szCs w:val="22"/>
          <w:lang w:val="en"/>
        </w:rPr>
      </w:pPr>
    </w:p>
    <w:p w14:paraId="6B1F730F" w14:textId="4E12055B" w:rsidR="00914E90" w:rsidRPr="00E81BD6" w:rsidRDefault="001531CC" w:rsidP="00914E90">
      <w:pPr>
        <w:pStyle w:val="Textebrut"/>
        <w:rPr>
          <w:rFonts w:ascii="Arial" w:hAnsi="Arial" w:cs="Calibri"/>
          <w:sz w:val="24"/>
          <w:szCs w:val="22"/>
          <w:lang w:val="en"/>
        </w:rPr>
      </w:pPr>
      <w:r w:rsidRPr="00E81BD6">
        <w:rPr>
          <w:rFonts w:ascii="Arial" w:hAnsi="Arial" w:cs="Calibri"/>
          <w:sz w:val="24"/>
          <w:szCs w:val="22"/>
          <w:lang w:val="en"/>
        </w:rPr>
        <w:t xml:space="preserve">To rename an object, you need to focus it either with the arrows or through the cursor routings, doing 1 finger triple-tap. Then open the Pop menu and </w:t>
      </w:r>
      <w:r w:rsidR="000F284D">
        <w:rPr>
          <w:rFonts w:ascii="Arial" w:hAnsi="Arial" w:cs="Calibri"/>
          <w:sz w:val="24"/>
          <w:szCs w:val="22"/>
          <w:lang w:val="en"/>
        </w:rPr>
        <w:t>select</w:t>
      </w:r>
      <w:r w:rsidRPr="00E81BD6">
        <w:rPr>
          <w:rFonts w:ascii="Arial" w:hAnsi="Arial" w:cs="Calibri"/>
          <w:sz w:val="24"/>
          <w:szCs w:val="22"/>
          <w:lang w:val="en"/>
        </w:rPr>
        <w:t xml:space="preserve"> Rename. You will find yourself in a</w:t>
      </w:r>
      <w:r w:rsidR="008E646A">
        <w:rPr>
          <w:rFonts w:ascii="Arial" w:hAnsi="Arial" w:cs="Calibri"/>
          <w:sz w:val="24"/>
          <w:szCs w:val="22"/>
          <w:lang w:val="en"/>
        </w:rPr>
        <w:t>n</w:t>
      </w:r>
      <w:r w:rsidRPr="00E81BD6">
        <w:rPr>
          <w:rFonts w:ascii="Arial" w:hAnsi="Arial" w:cs="Calibri"/>
          <w:sz w:val="24"/>
          <w:szCs w:val="22"/>
          <w:lang w:val="en"/>
        </w:rPr>
        <w:t xml:space="preserve"> edit field with the current name selected. You can modify it then </w:t>
      </w:r>
      <w:r w:rsidR="000F284D">
        <w:rPr>
          <w:rFonts w:ascii="Arial" w:hAnsi="Arial" w:cs="Calibri"/>
          <w:sz w:val="24"/>
          <w:szCs w:val="22"/>
          <w:lang w:val="en"/>
        </w:rPr>
        <w:t>select</w:t>
      </w:r>
      <w:r w:rsidRPr="00E81BD6">
        <w:rPr>
          <w:rFonts w:ascii="Arial" w:hAnsi="Arial" w:cs="Calibri"/>
          <w:sz w:val="24"/>
          <w:szCs w:val="22"/>
          <w:lang w:val="en"/>
        </w:rPr>
        <w:t xml:space="preserve"> Ok, or cancel if </w:t>
      </w:r>
      <w:r w:rsidR="008E646A">
        <w:rPr>
          <w:rFonts w:ascii="Arial" w:hAnsi="Arial" w:cs="Calibri"/>
          <w:sz w:val="24"/>
          <w:szCs w:val="22"/>
          <w:lang w:val="en"/>
        </w:rPr>
        <w:t>you no longer wish to rename the file</w:t>
      </w:r>
      <w:r w:rsidRPr="00E81BD6">
        <w:rPr>
          <w:rFonts w:ascii="Arial" w:hAnsi="Arial" w:cs="Calibri"/>
          <w:sz w:val="24"/>
          <w:szCs w:val="22"/>
          <w:lang w:val="en"/>
        </w:rPr>
        <w:t>.</w:t>
      </w:r>
    </w:p>
    <w:p w14:paraId="308DF977" w14:textId="77777777" w:rsidR="00914E90" w:rsidRPr="006416AD" w:rsidRDefault="00914E90" w:rsidP="00914E90">
      <w:pPr>
        <w:pStyle w:val="Textebrut"/>
        <w:rPr>
          <w:rFonts w:ascii="Arial" w:hAnsi="Arial" w:cs="Arial"/>
          <w:szCs w:val="22"/>
          <w:highlight w:val="yellow"/>
        </w:rPr>
      </w:pPr>
    </w:p>
    <w:p w14:paraId="0CA2C8C7" w14:textId="594E9173" w:rsidR="002467D9" w:rsidRPr="002467D9" w:rsidRDefault="002467D9" w:rsidP="002467D9">
      <w:pPr>
        <w:pStyle w:val="Textebrut"/>
        <w:rPr>
          <w:rFonts w:ascii="Arial" w:hAnsi="Arial" w:cs="Arial"/>
          <w:szCs w:val="22"/>
        </w:rPr>
      </w:pPr>
      <w:r w:rsidRPr="002467D9">
        <w:rPr>
          <w:rFonts w:ascii="Arial" w:hAnsi="Arial" w:cs="Arial"/>
          <w:szCs w:val="22"/>
        </w:rPr>
        <w:t>Tips</w:t>
      </w:r>
      <w:r w:rsidR="00914E90" w:rsidRPr="002467D9">
        <w:rPr>
          <w:rFonts w:ascii="Arial" w:hAnsi="Arial" w:cs="Arial"/>
          <w:szCs w:val="22"/>
        </w:rPr>
        <w:t xml:space="preserve">: </w:t>
      </w:r>
    </w:p>
    <w:p w14:paraId="5BFD29B9" w14:textId="60225A96" w:rsidR="002467D9" w:rsidRP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To copy use the keyboard shortcut Ctrl+c</w:t>
      </w:r>
    </w:p>
    <w:p w14:paraId="1A367739" w14:textId="3145F18F" w:rsidR="002467D9" w:rsidRP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To cut use the keyboard shortcut Ctrl+x</w:t>
      </w:r>
    </w:p>
    <w:p w14:paraId="36889774" w14:textId="170A2731" w:rsidR="002467D9" w:rsidRP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To paste use the keyboard shortcut Ctrl+v</w:t>
      </w:r>
    </w:p>
    <w:p w14:paraId="2F08F2BE" w14:textId="2426F006" w:rsid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To delete use the Del command (</w:t>
      </w:r>
      <w:r w:rsidR="00C264B3">
        <w:rPr>
          <w:rFonts w:ascii="Arial" w:hAnsi="Arial" w:cs="Arial"/>
          <w:szCs w:val="22"/>
        </w:rPr>
        <w:t xml:space="preserve">d+key </w:t>
      </w:r>
      <w:r w:rsidRPr="002467D9">
        <w:rPr>
          <w:rFonts w:ascii="Arial" w:hAnsi="Arial" w:cs="Arial"/>
          <w:szCs w:val="22"/>
        </w:rPr>
        <w:t>9</w:t>
      </w:r>
      <w:r w:rsidR="00C264B3">
        <w:rPr>
          <w:rFonts w:ascii="Arial" w:hAnsi="Arial" w:cs="Arial"/>
          <w:szCs w:val="22"/>
        </w:rPr>
        <w:t xml:space="preserve">+key </w:t>
      </w:r>
      <w:r w:rsidRPr="002467D9">
        <w:rPr>
          <w:rFonts w:ascii="Arial" w:hAnsi="Arial" w:cs="Arial"/>
          <w:szCs w:val="22"/>
        </w:rPr>
        <w:t>0)</w:t>
      </w:r>
    </w:p>
    <w:p w14:paraId="1C721FCC" w14:textId="1D699533" w:rsidR="00914E90" w:rsidRPr="009C480A" w:rsidRDefault="009C480A" w:rsidP="00951B78">
      <w:pPr>
        <w:pStyle w:val="Textebrut"/>
        <w:numPr>
          <w:ilvl w:val="0"/>
          <w:numId w:val="8"/>
        </w:numPr>
        <w:spacing w:line="276" w:lineRule="auto"/>
        <w:ind w:left="714" w:hanging="357"/>
        <w:rPr>
          <w:rFonts w:ascii="Arial" w:hAnsi="Arial" w:cs="Arial"/>
          <w:highlight w:val="yellow"/>
        </w:rPr>
      </w:pPr>
      <w:r w:rsidRPr="009C480A">
        <w:rPr>
          <w:rFonts w:ascii="Arial" w:hAnsi="Arial" w:cs="Arial"/>
          <w:szCs w:val="22"/>
        </w:rPr>
        <w:t>To rename use the F2 command</w:t>
      </w:r>
    </w:p>
    <w:p w14:paraId="613A8BF5" w14:textId="77777777" w:rsidR="00914E90" w:rsidRPr="007F3192" w:rsidRDefault="00914E90" w:rsidP="00914E90">
      <w:pPr>
        <w:pStyle w:val="Titre2"/>
        <w:keepNext w:val="0"/>
        <w:keepLines w:val="0"/>
        <w:numPr>
          <w:ilvl w:val="1"/>
          <w:numId w:val="0"/>
        </w:numPr>
        <w:spacing w:before="100" w:beforeAutospacing="1" w:after="100" w:afterAutospacing="1" w:line="240" w:lineRule="auto"/>
        <w:ind w:left="576" w:hanging="576"/>
      </w:pPr>
      <w:bookmarkStart w:id="57" w:name="_Toc24970044"/>
      <w:bookmarkStart w:id="58" w:name="_Toc24970397"/>
      <w:bookmarkStart w:id="59" w:name="_Toc24970617"/>
      <w:bookmarkStart w:id="60" w:name="_Toc485822963"/>
      <w:bookmarkStart w:id="61" w:name="_Toc504725546"/>
      <w:bookmarkStart w:id="62" w:name="_Toc24970618"/>
      <w:bookmarkStart w:id="63" w:name="_Toc51597580"/>
      <w:bookmarkEnd w:id="57"/>
      <w:bookmarkEnd w:id="58"/>
      <w:bookmarkEnd w:id="59"/>
      <w:r w:rsidRPr="007F3192">
        <w:t>Note.</w:t>
      </w:r>
      <w:bookmarkEnd w:id="60"/>
      <w:bookmarkEnd w:id="61"/>
      <w:bookmarkEnd w:id="62"/>
      <w:bookmarkEnd w:id="63"/>
    </w:p>
    <w:p w14:paraId="1E18255A" w14:textId="0DA76425"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Note</w:t>
      </w:r>
      <w:r w:rsidR="003576E2" w:rsidRPr="00583E00">
        <w:rPr>
          <w:rFonts w:ascii="Arial" w:hAnsi="Arial" w:cs="Calibri"/>
          <w:sz w:val="24"/>
          <w:szCs w:val="22"/>
          <w:lang w:val="en"/>
        </w:rPr>
        <w:t xml:space="preserve"> is a text editor to create and save documents in the .not format.</w:t>
      </w:r>
      <w:r w:rsidRPr="00583E00">
        <w:rPr>
          <w:rFonts w:ascii="Arial" w:hAnsi="Arial" w:cs="Calibri"/>
          <w:sz w:val="24"/>
          <w:szCs w:val="22"/>
          <w:lang w:val="en"/>
        </w:rPr>
        <w:t xml:space="preserve"> </w:t>
      </w:r>
    </w:p>
    <w:p w14:paraId="1F5D9E07" w14:textId="77777777" w:rsidR="00914E90" w:rsidRPr="00583E00" w:rsidRDefault="00914E90" w:rsidP="00583E00">
      <w:pPr>
        <w:pStyle w:val="Textebrut"/>
        <w:spacing w:line="276" w:lineRule="auto"/>
        <w:rPr>
          <w:rFonts w:ascii="Arial" w:hAnsi="Arial" w:cs="Calibri"/>
          <w:sz w:val="24"/>
          <w:szCs w:val="22"/>
          <w:lang w:val="en"/>
        </w:rPr>
      </w:pPr>
    </w:p>
    <w:p w14:paraId="65842C16" w14:textId="35F95B95"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Note </w:t>
      </w:r>
      <w:r w:rsidR="003947B4" w:rsidRPr="00583E00">
        <w:rPr>
          <w:rFonts w:ascii="Arial" w:hAnsi="Arial" w:cs="Calibri"/>
          <w:sz w:val="24"/>
          <w:szCs w:val="22"/>
          <w:lang w:val="en"/>
        </w:rPr>
        <w:t xml:space="preserve">lets you </w:t>
      </w:r>
      <w:r w:rsidR="00583E00" w:rsidRPr="00583E00">
        <w:rPr>
          <w:rFonts w:ascii="Arial" w:hAnsi="Arial" w:cs="Calibri"/>
          <w:sz w:val="24"/>
          <w:szCs w:val="22"/>
          <w:lang w:val="en"/>
        </w:rPr>
        <w:t>import</w:t>
      </w:r>
      <w:r w:rsidR="003947B4" w:rsidRPr="00583E00">
        <w:rPr>
          <w:rFonts w:ascii="Arial" w:hAnsi="Arial" w:cs="Calibri"/>
          <w:sz w:val="24"/>
          <w:szCs w:val="22"/>
          <w:lang w:val="en"/>
        </w:rPr>
        <w:t xml:space="preserve"> and export files in </w:t>
      </w:r>
      <w:r w:rsidRPr="00583E00">
        <w:rPr>
          <w:rFonts w:ascii="Arial" w:hAnsi="Arial" w:cs="Calibri"/>
          <w:sz w:val="24"/>
          <w:szCs w:val="22"/>
          <w:lang w:val="en"/>
        </w:rPr>
        <w:t>txt, rtf, odt, doc, docx, pdf, ng0, ng1, ng2</w:t>
      </w:r>
      <w:r w:rsidR="003947B4" w:rsidRPr="00583E00">
        <w:rPr>
          <w:rFonts w:ascii="Arial" w:hAnsi="Arial" w:cs="Calibri"/>
          <w:sz w:val="24"/>
          <w:szCs w:val="22"/>
          <w:lang w:val="en"/>
        </w:rPr>
        <w:t xml:space="preserve"> formats.</w:t>
      </w:r>
    </w:p>
    <w:p w14:paraId="1A9C3504" w14:textId="77777777" w:rsidR="00914E90" w:rsidRPr="00583E00" w:rsidRDefault="00914E90" w:rsidP="00583E00">
      <w:pPr>
        <w:pStyle w:val="Textebrut"/>
        <w:spacing w:line="276" w:lineRule="auto"/>
        <w:rPr>
          <w:rFonts w:ascii="Arial" w:hAnsi="Arial" w:cs="Calibri"/>
          <w:sz w:val="24"/>
          <w:szCs w:val="22"/>
          <w:lang w:val="en"/>
        </w:rPr>
      </w:pPr>
    </w:p>
    <w:p w14:paraId="75AA98F1" w14:textId="3FF6F7BB" w:rsidR="00914E90" w:rsidRPr="00583E00" w:rsidRDefault="003947B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Th</w:t>
      </w:r>
      <w:r w:rsidR="00914E90" w:rsidRPr="00583E00">
        <w:rPr>
          <w:rFonts w:ascii="Arial" w:hAnsi="Arial" w:cs="Calibri"/>
          <w:sz w:val="24"/>
          <w:szCs w:val="22"/>
          <w:lang w:val="en"/>
        </w:rPr>
        <w:t>e text</w:t>
      </w:r>
      <w:r w:rsidRPr="00583E00">
        <w:rPr>
          <w:rFonts w:ascii="Arial" w:hAnsi="Arial" w:cs="Calibri"/>
          <w:sz w:val="24"/>
          <w:szCs w:val="22"/>
          <w:lang w:val="en"/>
        </w:rPr>
        <w:t xml:space="preserve"> can be </w:t>
      </w:r>
      <w:r w:rsidR="00C264B3">
        <w:rPr>
          <w:rFonts w:ascii="Arial" w:hAnsi="Arial" w:cs="Calibri"/>
          <w:sz w:val="24"/>
          <w:szCs w:val="22"/>
          <w:lang w:val="en"/>
        </w:rPr>
        <w:t xml:space="preserve">enhanced </w:t>
      </w:r>
      <w:r w:rsidR="00BC3876" w:rsidRPr="00583E00">
        <w:rPr>
          <w:rFonts w:ascii="Arial" w:hAnsi="Arial" w:cs="Calibri"/>
          <w:sz w:val="24"/>
          <w:szCs w:val="22"/>
          <w:lang w:val="en"/>
        </w:rPr>
        <w:t>with bold, italic and underline attributes (files in contracted braille excepted). It is possible to select some text to delete, copy or cut</w:t>
      </w:r>
      <w:r w:rsidR="00583E00" w:rsidRPr="00583E00">
        <w:rPr>
          <w:rFonts w:ascii="Arial" w:hAnsi="Arial" w:cs="Calibri"/>
          <w:sz w:val="24"/>
          <w:szCs w:val="22"/>
          <w:lang w:val="en"/>
        </w:rPr>
        <w:t xml:space="preserve"> </w:t>
      </w:r>
      <w:r w:rsidR="00BC3876" w:rsidRPr="00583E00">
        <w:rPr>
          <w:rFonts w:ascii="Arial" w:hAnsi="Arial" w:cs="Calibri"/>
          <w:sz w:val="24"/>
          <w:szCs w:val="22"/>
          <w:lang w:val="en"/>
        </w:rPr>
        <w:t>it, then paste it.</w:t>
      </w:r>
    </w:p>
    <w:p w14:paraId="2CBA4220" w14:textId="77777777" w:rsidR="00914E90" w:rsidRPr="00583E00" w:rsidRDefault="00914E90" w:rsidP="00583E00">
      <w:pPr>
        <w:pStyle w:val="Textebrut"/>
        <w:spacing w:line="276" w:lineRule="auto"/>
        <w:rPr>
          <w:rFonts w:ascii="Arial" w:hAnsi="Arial" w:cs="Calibri"/>
          <w:sz w:val="24"/>
          <w:szCs w:val="22"/>
          <w:lang w:val="en"/>
        </w:rPr>
      </w:pPr>
    </w:p>
    <w:p w14:paraId="008780BF" w14:textId="6206FC97" w:rsidR="00914E90" w:rsidRPr="00583E00" w:rsidRDefault="00BC3876" w:rsidP="00583E00">
      <w:pPr>
        <w:pStyle w:val="Textebrut"/>
        <w:spacing w:line="276" w:lineRule="auto"/>
        <w:rPr>
          <w:rFonts w:ascii="Arial" w:hAnsi="Arial" w:cs="Calibri"/>
          <w:sz w:val="24"/>
          <w:szCs w:val="22"/>
          <w:lang w:val="en"/>
        </w:rPr>
      </w:pPr>
      <w:bookmarkStart w:id="64" w:name="test"/>
      <w:bookmarkEnd w:id="64"/>
      <w:r w:rsidRPr="00583E00">
        <w:rPr>
          <w:rFonts w:ascii="Arial" w:hAnsi="Arial" w:cs="Calibri"/>
          <w:sz w:val="24"/>
          <w:szCs w:val="22"/>
          <w:lang w:val="en"/>
        </w:rPr>
        <w:t>Depending on the setup configuration in Settings, you</w:t>
      </w:r>
      <w:r w:rsidR="00D90707" w:rsidRPr="00583E00">
        <w:rPr>
          <w:rFonts w:ascii="Arial" w:hAnsi="Arial" w:cs="Calibri"/>
          <w:sz w:val="24"/>
          <w:szCs w:val="22"/>
          <w:lang w:val="en"/>
        </w:rPr>
        <w:t xml:space="preserve"> will be able to type in several braille grades. Note that a .not file is saved in the braille grade which has been setup when creating the file, and it will always be open in the same grade</w:t>
      </w:r>
      <w:r w:rsidR="00C264B3">
        <w:rPr>
          <w:rFonts w:ascii="Arial" w:hAnsi="Arial" w:cs="Calibri"/>
          <w:sz w:val="24"/>
          <w:szCs w:val="22"/>
          <w:lang w:val="en"/>
        </w:rPr>
        <w:t>.</w:t>
      </w:r>
      <w:r w:rsidR="00D90707" w:rsidRPr="00583E00">
        <w:rPr>
          <w:rFonts w:ascii="Arial" w:hAnsi="Arial" w:cs="Calibri"/>
          <w:sz w:val="24"/>
          <w:szCs w:val="22"/>
          <w:lang w:val="en"/>
        </w:rPr>
        <w:t xml:space="preserve"> It won't d</w:t>
      </w:r>
      <w:r w:rsidR="00583E00" w:rsidRPr="00583E00">
        <w:rPr>
          <w:rFonts w:ascii="Arial" w:hAnsi="Arial" w:cs="Calibri"/>
          <w:sz w:val="24"/>
          <w:szCs w:val="22"/>
          <w:lang w:val="en"/>
        </w:rPr>
        <w:t>e</w:t>
      </w:r>
      <w:r w:rsidR="00D90707" w:rsidRPr="00583E00">
        <w:rPr>
          <w:rFonts w:ascii="Arial" w:hAnsi="Arial" w:cs="Calibri"/>
          <w:sz w:val="24"/>
          <w:szCs w:val="22"/>
          <w:lang w:val="en"/>
        </w:rPr>
        <w:t>pend on the Settings configuration when you reopen it.</w:t>
      </w:r>
    </w:p>
    <w:p w14:paraId="6962DEEC" w14:textId="77777777" w:rsidR="00914E90" w:rsidRPr="00583E00" w:rsidRDefault="00914E90" w:rsidP="00583E00">
      <w:pPr>
        <w:pStyle w:val="Textebrut"/>
        <w:spacing w:line="276" w:lineRule="auto"/>
        <w:rPr>
          <w:rFonts w:ascii="Arial" w:hAnsi="Arial" w:cs="Calibri"/>
          <w:sz w:val="24"/>
          <w:szCs w:val="22"/>
          <w:lang w:val="en"/>
        </w:rPr>
      </w:pPr>
    </w:p>
    <w:p w14:paraId="110F0524" w14:textId="54745D1C" w:rsidR="00914E90" w:rsidRPr="00583E00" w:rsidRDefault="003576E2"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will find the Note application in the Apps group of the Home</w:t>
      </w:r>
      <w:r w:rsidR="00D75239" w:rsidRPr="00583E00">
        <w:rPr>
          <w:rFonts w:ascii="Arial" w:hAnsi="Arial" w:cs="Calibri"/>
          <w:sz w:val="24"/>
          <w:szCs w:val="22"/>
          <w:lang w:val="en"/>
        </w:rPr>
        <w:t xml:space="preserve"> </w:t>
      </w:r>
      <w:r w:rsidRPr="00583E00">
        <w:rPr>
          <w:rFonts w:ascii="Arial" w:hAnsi="Arial" w:cs="Calibri"/>
          <w:sz w:val="24"/>
          <w:szCs w:val="22"/>
          <w:lang w:val="en"/>
        </w:rPr>
        <w:t>first screen</w:t>
      </w:r>
      <w:r w:rsidR="00D75239" w:rsidRPr="00583E00">
        <w:rPr>
          <w:rFonts w:ascii="Arial" w:hAnsi="Arial" w:cs="Calibri"/>
          <w:sz w:val="24"/>
          <w:szCs w:val="22"/>
          <w:lang w:val="en"/>
        </w:rPr>
        <w:t xml:space="preserve">. </w:t>
      </w:r>
      <w:r w:rsidR="000F284D">
        <w:rPr>
          <w:rFonts w:ascii="Arial" w:hAnsi="Arial" w:cs="Calibri"/>
          <w:sz w:val="24"/>
          <w:szCs w:val="22"/>
          <w:lang w:val="en"/>
        </w:rPr>
        <w:t>Select</w:t>
      </w:r>
      <w:r w:rsidR="00D75239" w:rsidRPr="00583E00">
        <w:rPr>
          <w:rFonts w:ascii="Arial" w:hAnsi="Arial" w:cs="Calibri"/>
          <w:sz w:val="24"/>
          <w:szCs w:val="22"/>
          <w:lang w:val="en"/>
        </w:rPr>
        <w:t xml:space="preserve"> Apps then Note to open the application.</w:t>
      </w:r>
    </w:p>
    <w:p w14:paraId="0844E942" w14:textId="77777777" w:rsidR="00914E90" w:rsidRPr="00583E00" w:rsidRDefault="00914E90" w:rsidP="00583E00">
      <w:pPr>
        <w:pStyle w:val="Textebrut"/>
        <w:spacing w:line="276" w:lineRule="auto"/>
        <w:rPr>
          <w:rFonts w:ascii="Arial" w:hAnsi="Arial" w:cs="Calibri"/>
          <w:sz w:val="24"/>
          <w:szCs w:val="22"/>
          <w:lang w:val="en"/>
        </w:rPr>
      </w:pPr>
    </w:p>
    <w:p w14:paraId="56B53EC6" w14:textId="27D8F02E"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opening Note, you find yourself in the Run menu which allows you to create a new document, open an existing document or import a document.</w:t>
      </w:r>
    </w:p>
    <w:p w14:paraId="02361BCF" w14:textId="77777777" w:rsidR="00914E90" w:rsidRPr="00583E00" w:rsidRDefault="00914E90" w:rsidP="00583E00">
      <w:pPr>
        <w:pStyle w:val="Textebrut"/>
        <w:spacing w:line="276" w:lineRule="auto"/>
        <w:rPr>
          <w:rFonts w:ascii="Arial" w:hAnsi="Arial" w:cs="Calibri"/>
          <w:sz w:val="24"/>
          <w:szCs w:val="22"/>
          <w:lang w:val="en"/>
        </w:rPr>
      </w:pPr>
    </w:p>
    <w:p w14:paraId="70D57A8F" w14:textId="378D51D0"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You can also open several files at the same time and switch between them if you open several </w:t>
      </w:r>
      <w:r w:rsidR="00C264B3">
        <w:rPr>
          <w:rFonts w:ascii="Arial" w:hAnsi="Arial" w:cs="Calibri"/>
          <w:sz w:val="24"/>
          <w:szCs w:val="22"/>
          <w:lang w:val="en"/>
        </w:rPr>
        <w:t xml:space="preserve">instances of </w:t>
      </w:r>
      <w:r w:rsidRPr="00583E00">
        <w:rPr>
          <w:rFonts w:ascii="Arial" w:hAnsi="Arial" w:cs="Calibri"/>
          <w:sz w:val="24"/>
          <w:szCs w:val="22"/>
          <w:lang w:val="en"/>
        </w:rPr>
        <w:t>the Note application.</w:t>
      </w:r>
    </w:p>
    <w:p w14:paraId="48CBC027" w14:textId="24E17D40"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If you open Note one time only, you will be able to work in one file at a time only.</w:t>
      </w:r>
    </w:p>
    <w:p w14:paraId="4B9780D8" w14:textId="77777777" w:rsidR="00914E90" w:rsidRPr="00D75239" w:rsidRDefault="00914E90" w:rsidP="00914E90">
      <w:pPr>
        <w:pStyle w:val="Textebrut"/>
        <w:rPr>
          <w:rFonts w:ascii="Arial" w:hAnsi="Arial" w:cs="Arial"/>
          <w:szCs w:val="22"/>
          <w:highlight w:val="yellow"/>
        </w:rPr>
      </w:pPr>
    </w:p>
    <w:p w14:paraId="0E36AECC" w14:textId="289782D8"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Information:</w:t>
      </w:r>
    </w:p>
    <w:p w14:paraId="3DE00DCA" w14:textId="35D83C0C" w:rsidR="00914E90" w:rsidRPr="00583E00" w:rsidRDefault="00C0564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saving the file, the location of the cursor is memorized, so that the next time you open the file, you will be directly positioned at this place.</w:t>
      </w:r>
    </w:p>
    <w:p w14:paraId="577DC364" w14:textId="77777777" w:rsidR="00914E90" w:rsidRPr="006416AD" w:rsidRDefault="00914E90" w:rsidP="00914E90">
      <w:pPr>
        <w:pStyle w:val="Textebrut"/>
        <w:rPr>
          <w:rFonts w:ascii="Arial" w:hAnsi="Arial" w:cs="Arial"/>
          <w:szCs w:val="22"/>
          <w:highlight w:val="yellow"/>
        </w:rPr>
      </w:pPr>
    </w:p>
    <w:p w14:paraId="0EBDB856" w14:textId="24FDED63" w:rsidR="00914E90" w:rsidRPr="00751275" w:rsidRDefault="00751275" w:rsidP="00914E90">
      <w:pPr>
        <w:pStyle w:val="Titre3"/>
        <w:numPr>
          <w:ilvl w:val="2"/>
          <w:numId w:val="0"/>
        </w:numPr>
        <w:ind w:left="720" w:hanging="720"/>
      </w:pPr>
      <w:bookmarkStart w:id="65" w:name="_Toc24970619"/>
      <w:bookmarkStart w:id="66" w:name="_Toc51597581"/>
      <w:r w:rsidRPr="00751275">
        <w:t xml:space="preserve">The </w:t>
      </w:r>
      <w:r w:rsidR="00914E90" w:rsidRPr="00751275">
        <w:t>Run</w:t>
      </w:r>
      <w:r w:rsidRPr="00751275">
        <w:t xml:space="preserve"> menu from</w:t>
      </w:r>
      <w:r w:rsidR="00914E90" w:rsidRPr="00751275">
        <w:t xml:space="preserve"> Note</w:t>
      </w:r>
      <w:bookmarkEnd w:id="65"/>
      <w:bookmarkEnd w:id="66"/>
    </w:p>
    <w:p w14:paraId="7906E3A6" w14:textId="1359A7FA"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Run</w:t>
      </w:r>
      <w:r w:rsidR="00751275" w:rsidRPr="00583E00">
        <w:rPr>
          <w:rFonts w:ascii="Arial" w:hAnsi="Arial" w:cs="Calibri"/>
          <w:sz w:val="24"/>
          <w:szCs w:val="22"/>
          <w:lang w:val="en"/>
        </w:rPr>
        <w:t xml:space="preserve"> is the parent element</w:t>
      </w:r>
      <w:r w:rsidRPr="00583E00">
        <w:rPr>
          <w:rFonts w:ascii="Arial" w:hAnsi="Arial" w:cs="Calibri"/>
          <w:sz w:val="24"/>
          <w:szCs w:val="22"/>
          <w:lang w:val="en"/>
        </w:rPr>
        <w:t>:</w:t>
      </w:r>
    </w:p>
    <w:p w14:paraId="185855C9" w14:textId="10BDA6FB"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w:t>
      </w:r>
      <w:r w:rsidR="00751275" w:rsidRPr="00583E00">
        <w:rPr>
          <w:rFonts w:ascii="Arial" w:hAnsi="Arial" w:cs="Calibri"/>
          <w:sz w:val="24"/>
          <w:szCs w:val="22"/>
          <w:lang w:val="en"/>
        </w:rPr>
        <w:t>t has 3 groups of different types, named Begin, Save and Actions.</w:t>
      </w:r>
    </w:p>
    <w:p w14:paraId="0FDFCAE0" w14:textId="77777777" w:rsidR="00914E90" w:rsidRPr="00583E00" w:rsidRDefault="00914E90" w:rsidP="00583E00">
      <w:pPr>
        <w:pStyle w:val="Textebrut"/>
        <w:spacing w:line="276" w:lineRule="auto"/>
        <w:rPr>
          <w:rFonts w:ascii="Arial" w:hAnsi="Arial" w:cs="Calibri"/>
          <w:sz w:val="24"/>
          <w:szCs w:val="22"/>
          <w:lang w:val="en"/>
        </w:rPr>
      </w:pPr>
    </w:p>
    <w:p w14:paraId="1776B876" w14:textId="49A3717B" w:rsidR="00914E90" w:rsidRPr="00583E00" w:rsidRDefault="00751275"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launching Note, you will find yourself in the Begin group.</w:t>
      </w:r>
    </w:p>
    <w:p w14:paraId="408F4C7A" w14:textId="77777777" w:rsidR="00914E90" w:rsidRPr="00751275" w:rsidRDefault="00914E90" w:rsidP="00914E90">
      <w:pPr>
        <w:pStyle w:val="Textebrut"/>
        <w:rPr>
          <w:rFonts w:ascii="Arial" w:hAnsi="Arial" w:cs="Arial"/>
          <w:szCs w:val="22"/>
          <w:highlight w:val="yellow"/>
        </w:rPr>
      </w:pPr>
    </w:p>
    <w:p w14:paraId="5475B458" w14:textId="41AA08BA" w:rsidR="00914E90" w:rsidRPr="006416AD" w:rsidRDefault="00AA1421" w:rsidP="00914E90">
      <w:pPr>
        <w:pStyle w:val="Titre4"/>
        <w:numPr>
          <w:ilvl w:val="3"/>
          <w:numId w:val="0"/>
        </w:numPr>
        <w:ind w:left="864" w:hanging="864"/>
      </w:pPr>
      <w:r w:rsidRPr="006416AD">
        <w:t>The Begin group</w:t>
      </w:r>
    </w:p>
    <w:p w14:paraId="42946D82" w14:textId="54DA8134" w:rsidR="00914E90" w:rsidRPr="00583E00" w:rsidRDefault="00AA1421"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The Begin group </w:t>
      </w:r>
      <w:r w:rsidR="00000414" w:rsidRPr="00583E00">
        <w:rPr>
          <w:rFonts w:ascii="Arial" w:hAnsi="Arial" w:cs="Calibri"/>
          <w:sz w:val="24"/>
          <w:szCs w:val="22"/>
          <w:lang w:val="en"/>
        </w:rPr>
        <w:t>includes</w:t>
      </w:r>
      <w:r w:rsidRPr="00583E00">
        <w:rPr>
          <w:rFonts w:ascii="Arial" w:hAnsi="Arial" w:cs="Calibri"/>
          <w:sz w:val="24"/>
          <w:szCs w:val="22"/>
          <w:lang w:val="en"/>
        </w:rPr>
        <w:t xml:space="preserve"> the following options: New, Open and Import.</w:t>
      </w:r>
    </w:p>
    <w:p w14:paraId="5339F063" w14:textId="77777777" w:rsidR="00914E90" w:rsidRPr="00583E00" w:rsidRDefault="00914E90" w:rsidP="00583E00">
      <w:pPr>
        <w:pStyle w:val="Textebrut"/>
        <w:spacing w:line="276" w:lineRule="auto"/>
        <w:rPr>
          <w:rFonts w:ascii="Arial" w:hAnsi="Arial" w:cs="Calibri"/>
          <w:sz w:val="24"/>
          <w:szCs w:val="22"/>
          <w:lang w:val="en"/>
        </w:rPr>
      </w:pPr>
    </w:p>
    <w:p w14:paraId="70C7EFD6" w14:textId="1B0279EC" w:rsidR="00914E90" w:rsidRPr="00583E00" w:rsidRDefault="003576E2"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New opens a new document in .not format. A temporary name is given to the new file. For </w:t>
      </w:r>
      <w:r w:rsidR="003603E6" w:rsidRPr="00583E00">
        <w:rPr>
          <w:rFonts w:ascii="Arial" w:hAnsi="Arial" w:cs="Calibri"/>
          <w:sz w:val="24"/>
          <w:szCs w:val="22"/>
          <w:lang w:val="en"/>
        </w:rPr>
        <w:t>example,</w:t>
      </w:r>
      <w:r w:rsidRPr="00583E00">
        <w:rPr>
          <w:rFonts w:ascii="Arial" w:hAnsi="Arial" w:cs="Calibri"/>
          <w:sz w:val="24"/>
          <w:szCs w:val="22"/>
          <w:lang w:val="en"/>
        </w:rPr>
        <w:t xml:space="preserve"> the temporary name can be </w:t>
      </w:r>
      <w:r w:rsidR="00914E90" w:rsidRPr="00583E00">
        <w:rPr>
          <w:rFonts w:ascii="Arial" w:hAnsi="Arial" w:cs="Calibri"/>
          <w:sz w:val="24"/>
          <w:szCs w:val="22"/>
          <w:lang w:val="en"/>
        </w:rPr>
        <w:t xml:space="preserve">Note_2019-09-24.not. </w:t>
      </w:r>
      <w:r w:rsidRPr="00583E00">
        <w:rPr>
          <w:rFonts w:ascii="Arial" w:hAnsi="Arial" w:cs="Calibri"/>
          <w:sz w:val="24"/>
          <w:szCs w:val="22"/>
          <w:lang w:val="en"/>
        </w:rPr>
        <w:t xml:space="preserve">It starts </w:t>
      </w:r>
      <w:r w:rsidR="00D46C5D">
        <w:rPr>
          <w:rFonts w:ascii="Arial" w:hAnsi="Arial" w:cs="Calibri"/>
          <w:sz w:val="24"/>
          <w:szCs w:val="22"/>
          <w:lang w:val="en"/>
        </w:rPr>
        <w:t>with</w:t>
      </w:r>
      <w:r w:rsidRPr="00583E00">
        <w:rPr>
          <w:rFonts w:ascii="Arial" w:hAnsi="Arial" w:cs="Calibri"/>
          <w:sz w:val="24"/>
          <w:szCs w:val="22"/>
          <w:lang w:val="en"/>
        </w:rPr>
        <w:t xml:space="preserve"> </w:t>
      </w:r>
      <w:r w:rsidR="00914E90" w:rsidRPr="00583E00">
        <w:rPr>
          <w:rFonts w:ascii="Arial" w:hAnsi="Arial" w:cs="Calibri"/>
          <w:sz w:val="24"/>
          <w:szCs w:val="22"/>
          <w:lang w:val="en"/>
        </w:rPr>
        <w:t xml:space="preserve">Note_ </w:t>
      </w:r>
      <w:r w:rsidRPr="00583E00">
        <w:rPr>
          <w:rFonts w:ascii="Arial" w:hAnsi="Arial" w:cs="Calibri"/>
          <w:sz w:val="24"/>
          <w:szCs w:val="22"/>
          <w:lang w:val="en"/>
        </w:rPr>
        <w:t xml:space="preserve">and </w:t>
      </w:r>
      <w:r w:rsidR="00D46C5D">
        <w:rPr>
          <w:rFonts w:ascii="Arial" w:hAnsi="Arial" w:cs="Calibri"/>
          <w:sz w:val="24"/>
          <w:szCs w:val="22"/>
          <w:lang w:val="en"/>
        </w:rPr>
        <w:t xml:space="preserve">is </w:t>
      </w:r>
      <w:r w:rsidRPr="00583E00">
        <w:rPr>
          <w:rFonts w:ascii="Arial" w:hAnsi="Arial" w:cs="Calibri"/>
          <w:sz w:val="24"/>
          <w:szCs w:val="22"/>
          <w:lang w:val="en"/>
        </w:rPr>
        <w:t>followed by the current date starting with the year followed by the month and day</w:t>
      </w:r>
      <w:r w:rsidR="00914E90" w:rsidRPr="00583E00">
        <w:rPr>
          <w:rFonts w:ascii="Arial" w:hAnsi="Arial" w:cs="Calibri"/>
          <w:sz w:val="24"/>
          <w:szCs w:val="22"/>
          <w:lang w:val="en"/>
        </w:rPr>
        <w:t xml:space="preserve">. </w:t>
      </w:r>
      <w:r w:rsidRPr="00583E00">
        <w:rPr>
          <w:rFonts w:ascii="Arial" w:hAnsi="Arial" w:cs="Calibri"/>
          <w:sz w:val="24"/>
          <w:szCs w:val="22"/>
          <w:lang w:val="en"/>
        </w:rPr>
        <w:t>You will find this temporary name when saving or exporting the file.</w:t>
      </w:r>
    </w:p>
    <w:p w14:paraId="4148D7D5" w14:textId="77777777" w:rsidR="00914E90" w:rsidRPr="00583E00" w:rsidRDefault="00914E90" w:rsidP="00583E00">
      <w:pPr>
        <w:pStyle w:val="Textebrut"/>
        <w:spacing w:line="276" w:lineRule="auto"/>
        <w:rPr>
          <w:rFonts w:ascii="Arial" w:hAnsi="Arial" w:cs="Calibri"/>
          <w:sz w:val="24"/>
          <w:szCs w:val="22"/>
          <w:lang w:val="en"/>
        </w:rPr>
      </w:pPr>
    </w:p>
    <w:p w14:paraId="228CE038" w14:textId="4C2C4D2E"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O</w:t>
      </w:r>
      <w:r w:rsidR="004860E3" w:rsidRPr="00583E00">
        <w:rPr>
          <w:rFonts w:ascii="Arial" w:hAnsi="Arial" w:cs="Calibri"/>
          <w:sz w:val="24"/>
          <w:szCs w:val="22"/>
          <w:lang w:val="en"/>
        </w:rPr>
        <w:t>pen allows you to open a file saved in .not format</w:t>
      </w:r>
      <w:r w:rsidRPr="00583E00">
        <w:rPr>
          <w:rFonts w:ascii="Arial" w:hAnsi="Arial" w:cs="Calibri"/>
          <w:sz w:val="24"/>
          <w:szCs w:val="22"/>
          <w:lang w:val="en"/>
        </w:rPr>
        <w:t>.</w:t>
      </w:r>
      <w:r w:rsidRPr="00583E00">
        <w:rPr>
          <w:rFonts w:ascii="Arial" w:hAnsi="Arial" w:cs="Calibri"/>
          <w:sz w:val="24"/>
          <w:szCs w:val="22"/>
          <w:lang w:val="en"/>
        </w:rPr>
        <w:br/>
      </w:r>
      <w:r w:rsidR="004860E3" w:rsidRPr="00583E00">
        <w:rPr>
          <w:rFonts w:ascii="Arial" w:hAnsi="Arial" w:cs="Calibri"/>
          <w:sz w:val="24"/>
          <w:szCs w:val="22"/>
          <w:lang w:val="en"/>
        </w:rPr>
        <w:t xml:space="preserve">By </w:t>
      </w:r>
      <w:r w:rsidR="00732773">
        <w:rPr>
          <w:rFonts w:ascii="Arial" w:hAnsi="Arial" w:cs="Calibri"/>
          <w:sz w:val="24"/>
          <w:szCs w:val="22"/>
          <w:lang w:val="en"/>
        </w:rPr>
        <w:t xml:space="preserve">choosing </w:t>
      </w:r>
      <w:r w:rsidR="004860E3" w:rsidRPr="00583E00">
        <w:rPr>
          <w:rFonts w:ascii="Arial" w:hAnsi="Arial" w:cs="Calibri"/>
          <w:sz w:val="24"/>
          <w:szCs w:val="22"/>
          <w:lang w:val="en"/>
        </w:rPr>
        <w:t xml:space="preserve">Open, you will find the same </w:t>
      </w:r>
      <w:r w:rsidR="00E41680" w:rsidRPr="00583E00">
        <w:rPr>
          <w:rFonts w:ascii="Arial" w:hAnsi="Arial" w:cs="Calibri"/>
          <w:sz w:val="24"/>
          <w:szCs w:val="22"/>
          <w:lang w:val="en"/>
        </w:rPr>
        <w:t>layout</w:t>
      </w:r>
      <w:r w:rsidR="004860E3" w:rsidRPr="00583E00">
        <w:rPr>
          <w:rFonts w:ascii="Arial" w:hAnsi="Arial" w:cs="Calibri"/>
          <w:sz w:val="24"/>
          <w:szCs w:val="22"/>
          <w:lang w:val="en"/>
        </w:rPr>
        <w:t xml:space="preserve"> than in Explorer with the Path, Content and Properties groups. You just need to </w:t>
      </w:r>
      <w:r w:rsidR="000F284D">
        <w:rPr>
          <w:rFonts w:ascii="Arial" w:hAnsi="Arial" w:cs="Calibri"/>
          <w:sz w:val="24"/>
          <w:szCs w:val="22"/>
          <w:lang w:val="en"/>
        </w:rPr>
        <w:t>select</w:t>
      </w:r>
      <w:r w:rsidR="004860E3" w:rsidRPr="00583E00">
        <w:rPr>
          <w:rFonts w:ascii="Arial" w:hAnsi="Arial" w:cs="Calibri"/>
          <w:sz w:val="24"/>
          <w:szCs w:val="22"/>
          <w:lang w:val="en"/>
        </w:rPr>
        <w:t xml:space="preserve"> a file to open it.</w:t>
      </w:r>
    </w:p>
    <w:p w14:paraId="11829605" w14:textId="77777777" w:rsidR="00914E90" w:rsidRPr="00583E00" w:rsidRDefault="00914E90" w:rsidP="00583E00">
      <w:pPr>
        <w:pStyle w:val="Textebrut"/>
        <w:spacing w:line="276" w:lineRule="auto"/>
        <w:rPr>
          <w:rFonts w:ascii="Arial" w:hAnsi="Arial" w:cs="Calibri"/>
          <w:sz w:val="24"/>
          <w:szCs w:val="22"/>
          <w:lang w:val="en"/>
        </w:rPr>
      </w:pPr>
    </w:p>
    <w:p w14:paraId="59C1F0D7" w14:textId="39AAE8F9"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Import</w:t>
      </w:r>
      <w:r w:rsidR="002920AA" w:rsidRPr="00583E00">
        <w:rPr>
          <w:rFonts w:ascii="Arial" w:hAnsi="Arial" w:cs="Calibri"/>
          <w:sz w:val="24"/>
          <w:szCs w:val="22"/>
          <w:lang w:val="en"/>
        </w:rPr>
        <w:t xml:space="preserve"> lets you open and convert in .not file from the</w:t>
      </w:r>
      <w:r w:rsidRPr="00583E00">
        <w:rPr>
          <w:rFonts w:ascii="Arial" w:hAnsi="Arial" w:cs="Calibri"/>
          <w:sz w:val="24"/>
          <w:szCs w:val="22"/>
          <w:lang w:val="en"/>
        </w:rPr>
        <w:t xml:space="preserve"> .doc, .docx, .odt, .pdf, .rtf, .txt, ng0, ng1, ng2</w:t>
      </w:r>
      <w:r w:rsidR="002920AA" w:rsidRPr="00583E00">
        <w:rPr>
          <w:rFonts w:ascii="Arial" w:hAnsi="Arial" w:cs="Calibri"/>
          <w:sz w:val="24"/>
          <w:szCs w:val="22"/>
          <w:lang w:val="en"/>
        </w:rPr>
        <w:t>. formats.</w:t>
      </w:r>
      <w:r w:rsidRPr="00583E00">
        <w:rPr>
          <w:rFonts w:ascii="Arial" w:hAnsi="Arial" w:cs="Calibri"/>
          <w:sz w:val="24"/>
          <w:szCs w:val="22"/>
          <w:lang w:val="en"/>
        </w:rPr>
        <w:br/>
      </w:r>
      <w:r w:rsidR="002920AA" w:rsidRPr="00583E00">
        <w:rPr>
          <w:rFonts w:ascii="Arial" w:hAnsi="Arial" w:cs="Calibri"/>
          <w:sz w:val="24"/>
          <w:szCs w:val="22"/>
          <w:lang w:val="en"/>
        </w:rPr>
        <w:t>N</w:t>
      </w:r>
      <w:r w:rsidRPr="00583E00">
        <w:rPr>
          <w:rFonts w:ascii="Arial" w:hAnsi="Arial" w:cs="Calibri"/>
          <w:sz w:val="24"/>
          <w:szCs w:val="22"/>
          <w:lang w:val="en"/>
        </w:rPr>
        <w:t xml:space="preserve">g0, ng1 </w:t>
      </w:r>
      <w:r w:rsidR="002920AA" w:rsidRPr="00583E00">
        <w:rPr>
          <w:rFonts w:ascii="Arial" w:hAnsi="Arial" w:cs="Calibri"/>
          <w:sz w:val="24"/>
          <w:szCs w:val="22"/>
          <w:lang w:val="en"/>
        </w:rPr>
        <w:t>and</w:t>
      </w:r>
      <w:r w:rsidRPr="00583E00">
        <w:rPr>
          <w:rFonts w:ascii="Arial" w:hAnsi="Arial" w:cs="Calibri"/>
          <w:sz w:val="24"/>
          <w:szCs w:val="22"/>
          <w:lang w:val="en"/>
        </w:rPr>
        <w:t xml:space="preserve"> ng2 </w:t>
      </w:r>
      <w:r w:rsidR="002920AA" w:rsidRPr="00583E00">
        <w:rPr>
          <w:rFonts w:ascii="Arial" w:hAnsi="Arial" w:cs="Calibri"/>
          <w:sz w:val="24"/>
          <w:szCs w:val="22"/>
          <w:lang w:val="en"/>
        </w:rPr>
        <w:t>formats are the formats previously used in the Home version 1</w:t>
      </w:r>
      <w:r w:rsidRPr="00583E00">
        <w:rPr>
          <w:rFonts w:ascii="Arial" w:hAnsi="Arial" w:cs="Calibri"/>
          <w:sz w:val="24"/>
          <w:szCs w:val="22"/>
          <w:lang w:val="en"/>
        </w:rPr>
        <w:t>.</w:t>
      </w:r>
      <w:r w:rsidRPr="00583E00">
        <w:rPr>
          <w:rFonts w:ascii="Arial" w:hAnsi="Arial" w:cs="Calibri"/>
          <w:sz w:val="24"/>
          <w:szCs w:val="22"/>
          <w:lang w:val="en"/>
        </w:rPr>
        <w:br/>
      </w:r>
      <w:r w:rsidR="002920AA" w:rsidRPr="00583E00">
        <w:rPr>
          <w:rFonts w:ascii="Arial" w:hAnsi="Arial" w:cs="Calibri"/>
          <w:sz w:val="24"/>
          <w:szCs w:val="22"/>
          <w:lang w:val="en"/>
        </w:rPr>
        <w:t xml:space="preserve">When you </w:t>
      </w:r>
      <w:r w:rsidR="000F284D">
        <w:rPr>
          <w:rFonts w:ascii="Arial" w:hAnsi="Arial" w:cs="Calibri"/>
          <w:sz w:val="24"/>
          <w:szCs w:val="22"/>
          <w:lang w:val="en"/>
        </w:rPr>
        <w:t>select</w:t>
      </w:r>
      <w:r w:rsidR="002920AA" w:rsidRPr="00583E00">
        <w:rPr>
          <w:rFonts w:ascii="Arial" w:hAnsi="Arial" w:cs="Calibri"/>
          <w:sz w:val="24"/>
          <w:szCs w:val="22"/>
          <w:lang w:val="en"/>
        </w:rPr>
        <w:t xml:space="preserve"> Import, </w:t>
      </w:r>
      <w:r w:rsidR="00D46C5D">
        <w:rPr>
          <w:rFonts w:ascii="Arial" w:hAnsi="Arial" w:cs="Calibri"/>
          <w:sz w:val="24"/>
          <w:szCs w:val="22"/>
          <w:lang w:val="en"/>
        </w:rPr>
        <w:t xml:space="preserve">you are prompted </w:t>
      </w:r>
      <w:r w:rsidR="002920AA" w:rsidRPr="00583E00">
        <w:rPr>
          <w:rFonts w:ascii="Arial" w:hAnsi="Arial" w:cs="Calibri"/>
          <w:sz w:val="24"/>
          <w:szCs w:val="22"/>
          <w:lang w:val="en"/>
        </w:rPr>
        <w:t xml:space="preserve">to choose the file format that you </w:t>
      </w:r>
      <w:r w:rsidR="008D43D2" w:rsidRPr="00583E00">
        <w:rPr>
          <w:rFonts w:ascii="Arial" w:hAnsi="Arial" w:cs="Calibri"/>
          <w:sz w:val="24"/>
          <w:szCs w:val="22"/>
          <w:lang w:val="en"/>
        </w:rPr>
        <w:t>are looking for</w:t>
      </w:r>
      <w:r w:rsidRPr="00583E00">
        <w:rPr>
          <w:rFonts w:ascii="Arial" w:hAnsi="Arial" w:cs="Calibri"/>
          <w:sz w:val="24"/>
          <w:szCs w:val="22"/>
          <w:lang w:val="en"/>
        </w:rPr>
        <w:t xml:space="preserve">. </w:t>
      </w:r>
      <w:r w:rsidR="008D43D2" w:rsidRPr="00583E00">
        <w:rPr>
          <w:rFonts w:ascii="Arial" w:hAnsi="Arial" w:cs="Calibri"/>
          <w:sz w:val="24"/>
          <w:szCs w:val="22"/>
          <w:lang w:val="en"/>
        </w:rPr>
        <w:t>You have the choice between</w:t>
      </w:r>
      <w:r w:rsidRPr="00583E00">
        <w:rPr>
          <w:rFonts w:ascii="Arial" w:hAnsi="Arial" w:cs="Calibri"/>
          <w:sz w:val="24"/>
          <w:szCs w:val="22"/>
          <w:lang w:val="en"/>
        </w:rPr>
        <w:t xml:space="preserve"> .doc, .docx, .odt, .pdf, .rtf, .txt,</w:t>
      </w:r>
      <w:r w:rsidR="00A66EDF">
        <w:rPr>
          <w:rFonts w:ascii="Arial" w:hAnsi="Arial" w:cs="Calibri"/>
          <w:sz w:val="24"/>
          <w:szCs w:val="22"/>
          <w:lang w:val="en"/>
        </w:rPr>
        <w:t xml:space="preserve"> </w:t>
      </w:r>
      <w:r w:rsidRPr="00583E00">
        <w:rPr>
          <w:rFonts w:ascii="Arial" w:hAnsi="Arial" w:cs="Calibri"/>
          <w:sz w:val="24"/>
          <w:szCs w:val="22"/>
          <w:lang w:val="en"/>
        </w:rPr>
        <w:t>ng0, ng1, ng2 o</w:t>
      </w:r>
      <w:r w:rsidR="008D43D2" w:rsidRPr="00583E00">
        <w:rPr>
          <w:rFonts w:ascii="Arial" w:hAnsi="Arial" w:cs="Calibri"/>
          <w:sz w:val="24"/>
          <w:szCs w:val="22"/>
          <w:lang w:val="en"/>
        </w:rPr>
        <w:t>r All.</w:t>
      </w:r>
      <w:r w:rsidRPr="00583E00">
        <w:rPr>
          <w:rFonts w:ascii="Arial" w:hAnsi="Arial" w:cs="Calibri"/>
          <w:sz w:val="24"/>
          <w:szCs w:val="22"/>
          <w:lang w:val="en"/>
        </w:rPr>
        <w:br/>
      </w:r>
      <w:r w:rsidR="008D43D2" w:rsidRPr="00583E00">
        <w:rPr>
          <w:rFonts w:ascii="Arial" w:hAnsi="Arial" w:cs="Calibri"/>
          <w:sz w:val="24"/>
          <w:szCs w:val="22"/>
          <w:lang w:val="en"/>
        </w:rPr>
        <w:t xml:space="preserve">Depending on the selected file format, you will find yourself in the </w:t>
      </w:r>
      <w:r w:rsidR="00E41680" w:rsidRPr="00583E00">
        <w:rPr>
          <w:rFonts w:ascii="Arial" w:hAnsi="Arial" w:cs="Calibri"/>
          <w:sz w:val="24"/>
          <w:szCs w:val="22"/>
          <w:lang w:val="en"/>
        </w:rPr>
        <w:t>layout</w:t>
      </w:r>
      <w:r w:rsidR="008D43D2" w:rsidRPr="00583E00">
        <w:rPr>
          <w:rFonts w:ascii="Arial" w:hAnsi="Arial" w:cs="Calibri"/>
          <w:sz w:val="24"/>
          <w:szCs w:val="22"/>
          <w:lang w:val="en"/>
        </w:rPr>
        <w:t xml:space="preserve"> used by Explorer with Path, Content and Properties groups</w:t>
      </w:r>
      <w:r w:rsidRPr="00583E00">
        <w:rPr>
          <w:rFonts w:ascii="Arial" w:hAnsi="Arial" w:cs="Calibri"/>
          <w:sz w:val="24"/>
          <w:szCs w:val="22"/>
          <w:lang w:val="en"/>
        </w:rPr>
        <w:t xml:space="preserve">. </w:t>
      </w:r>
      <w:r w:rsidR="008D43D2" w:rsidRPr="00583E00">
        <w:rPr>
          <w:rFonts w:ascii="Arial" w:hAnsi="Arial" w:cs="Calibri"/>
          <w:sz w:val="24"/>
          <w:szCs w:val="22"/>
          <w:lang w:val="en"/>
        </w:rPr>
        <w:t xml:space="preserve">You just need to </w:t>
      </w:r>
      <w:r w:rsidR="000F284D">
        <w:rPr>
          <w:rFonts w:ascii="Arial" w:hAnsi="Arial" w:cs="Calibri"/>
          <w:sz w:val="24"/>
          <w:szCs w:val="22"/>
          <w:lang w:val="en"/>
        </w:rPr>
        <w:t>select</w:t>
      </w:r>
      <w:r w:rsidR="008D43D2" w:rsidRPr="00583E00">
        <w:rPr>
          <w:rFonts w:ascii="Arial" w:hAnsi="Arial" w:cs="Calibri"/>
          <w:sz w:val="24"/>
          <w:szCs w:val="22"/>
          <w:lang w:val="en"/>
        </w:rPr>
        <w:t xml:space="preserve"> one file to open it. Only the files in the selected format will be displayed</w:t>
      </w:r>
      <w:r w:rsidRPr="00583E00">
        <w:rPr>
          <w:rFonts w:ascii="Arial" w:hAnsi="Arial" w:cs="Calibri"/>
          <w:sz w:val="24"/>
          <w:szCs w:val="22"/>
          <w:lang w:val="en"/>
        </w:rPr>
        <w:t>.</w:t>
      </w:r>
    </w:p>
    <w:p w14:paraId="00415CB3" w14:textId="77777777" w:rsidR="00914E90" w:rsidRPr="008D43D2" w:rsidRDefault="00914E90" w:rsidP="00914E90">
      <w:pPr>
        <w:pStyle w:val="Textebrut"/>
        <w:rPr>
          <w:rFonts w:ascii="Arial" w:hAnsi="Arial" w:cs="Arial"/>
          <w:szCs w:val="22"/>
          <w:highlight w:val="yellow"/>
        </w:rPr>
      </w:pPr>
    </w:p>
    <w:p w14:paraId="668DE46A" w14:textId="3E5106EC" w:rsidR="00914E90" w:rsidRPr="006416AD" w:rsidRDefault="00977054" w:rsidP="00914E90">
      <w:pPr>
        <w:pStyle w:val="Titre4"/>
        <w:numPr>
          <w:ilvl w:val="3"/>
          <w:numId w:val="0"/>
        </w:numPr>
        <w:ind w:left="864" w:hanging="864"/>
      </w:pPr>
      <w:r w:rsidRPr="006416AD">
        <w:t>The Save group</w:t>
      </w:r>
    </w:p>
    <w:p w14:paraId="6C80A8D9" w14:textId="64D8C6AA" w:rsidR="00914E90" w:rsidRPr="00583E00" w:rsidRDefault="0097705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The Save group lets you</w:t>
      </w:r>
      <w:r w:rsidR="004860E3" w:rsidRPr="00583E00">
        <w:rPr>
          <w:rFonts w:ascii="Arial" w:hAnsi="Arial" w:cs="Calibri"/>
          <w:sz w:val="24"/>
          <w:szCs w:val="22"/>
          <w:lang w:val="en"/>
        </w:rPr>
        <w:t xml:space="preserve"> choose between</w:t>
      </w:r>
      <w:r w:rsidRPr="00583E00">
        <w:rPr>
          <w:rFonts w:ascii="Arial" w:hAnsi="Arial" w:cs="Calibri"/>
          <w:sz w:val="24"/>
          <w:szCs w:val="22"/>
          <w:lang w:val="en"/>
        </w:rPr>
        <w:t xml:space="preserve"> Save, Save as, Export.</w:t>
      </w:r>
    </w:p>
    <w:p w14:paraId="1EDA7C1A" w14:textId="6FD81084" w:rsidR="00914E90" w:rsidRPr="00583E00" w:rsidRDefault="0097705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won't find the Save option when you are in a new file.</w:t>
      </w:r>
    </w:p>
    <w:p w14:paraId="3ED7C13F" w14:textId="77777777" w:rsidR="00914E90" w:rsidRPr="00583E00" w:rsidRDefault="00914E90" w:rsidP="00583E00">
      <w:pPr>
        <w:pStyle w:val="Textebrut"/>
        <w:spacing w:line="276" w:lineRule="auto"/>
        <w:rPr>
          <w:rFonts w:ascii="Arial" w:hAnsi="Arial" w:cs="Calibri"/>
          <w:sz w:val="24"/>
          <w:szCs w:val="22"/>
          <w:lang w:val="en"/>
        </w:rPr>
      </w:pPr>
    </w:p>
    <w:p w14:paraId="49FE6E07" w14:textId="77777777" w:rsidR="006416AD"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can use Save when a file has been already named and saved once.</w:t>
      </w:r>
    </w:p>
    <w:p w14:paraId="761D5285" w14:textId="02EE1A23" w:rsidR="00914E90"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Save allows to save the modifications made in the file at any given time. Once Save </w:t>
      </w:r>
      <w:r w:rsidR="00D46C5D">
        <w:rPr>
          <w:rFonts w:ascii="Arial" w:hAnsi="Arial" w:cs="Calibri"/>
          <w:sz w:val="24"/>
          <w:szCs w:val="22"/>
          <w:lang w:val="en"/>
        </w:rPr>
        <w:t>is chosen</w:t>
      </w:r>
      <w:r w:rsidRPr="00583E00">
        <w:rPr>
          <w:rFonts w:ascii="Arial" w:hAnsi="Arial" w:cs="Calibri"/>
          <w:sz w:val="24"/>
          <w:szCs w:val="22"/>
          <w:lang w:val="en"/>
        </w:rPr>
        <w:t xml:space="preserve">, you will be </w:t>
      </w:r>
      <w:r w:rsidR="00D46C5D">
        <w:rPr>
          <w:rFonts w:ascii="Arial" w:hAnsi="Arial" w:cs="Calibri"/>
          <w:sz w:val="24"/>
          <w:szCs w:val="22"/>
          <w:lang w:val="en"/>
        </w:rPr>
        <w:t xml:space="preserve">placed </w:t>
      </w:r>
      <w:r w:rsidRPr="00583E00">
        <w:rPr>
          <w:rFonts w:ascii="Arial" w:hAnsi="Arial" w:cs="Calibri"/>
          <w:sz w:val="24"/>
          <w:szCs w:val="22"/>
          <w:lang w:val="en"/>
        </w:rPr>
        <w:t>back in</w:t>
      </w:r>
      <w:r w:rsidR="00D46C5D">
        <w:rPr>
          <w:rFonts w:ascii="Arial" w:hAnsi="Arial" w:cs="Calibri"/>
          <w:sz w:val="24"/>
          <w:szCs w:val="22"/>
          <w:lang w:val="en"/>
        </w:rPr>
        <w:t>side</w:t>
      </w:r>
      <w:r w:rsidRPr="00583E00">
        <w:rPr>
          <w:rFonts w:ascii="Arial" w:hAnsi="Arial" w:cs="Calibri"/>
          <w:sz w:val="24"/>
          <w:szCs w:val="22"/>
          <w:lang w:val="en"/>
        </w:rPr>
        <w:t xml:space="preserve"> the document</w:t>
      </w:r>
      <w:r w:rsidR="00914E90" w:rsidRPr="00583E00">
        <w:rPr>
          <w:rFonts w:ascii="Arial" w:hAnsi="Arial" w:cs="Calibri"/>
          <w:sz w:val="24"/>
          <w:szCs w:val="22"/>
          <w:lang w:val="en"/>
        </w:rPr>
        <w:t xml:space="preserve">. </w:t>
      </w:r>
      <w:r w:rsidRPr="00583E00">
        <w:rPr>
          <w:rFonts w:ascii="Arial" w:hAnsi="Arial" w:cs="Calibri"/>
          <w:sz w:val="24"/>
          <w:szCs w:val="22"/>
          <w:lang w:val="en"/>
        </w:rPr>
        <w:t xml:space="preserve">Remember to </w:t>
      </w:r>
      <w:r w:rsidR="00101219" w:rsidRPr="00583E00">
        <w:rPr>
          <w:rFonts w:ascii="Arial" w:hAnsi="Arial" w:cs="Calibri"/>
          <w:sz w:val="24"/>
          <w:szCs w:val="22"/>
          <w:lang w:val="en"/>
        </w:rPr>
        <w:t>save your work on a regular basis in order to avoid any data los</w:t>
      </w:r>
      <w:r w:rsidR="00732773">
        <w:rPr>
          <w:rFonts w:ascii="Arial" w:hAnsi="Arial" w:cs="Calibri"/>
          <w:sz w:val="24"/>
          <w:szCs w:val="22"/>
          <w:lang w:val="en"/>
        </w:rPr>
        <w:t>s</w:t>
      </w:r>
      <w:r w:rsidR="00101219" w:rsidRPr="00583E00">
        <w:rPr>
          <w:rFonts w:ascii="Arial" w:hAnsi="Arial" w:cs="Calibri"/>
          <w:sz w:val="24"/>
          <w:szCs w:val="22"/>
          <w:lang w:val="en"/>
        </w:rPr>
        <w:t>. The keyboard shortcut Ctrl+s is assigned to this function.</w:t>
      </w:r>
    </w:p>
    <w:p w14:paraId="5DF3A0D7" w14:textId="77777777" w:rsidR="00914E90" w:rsidRPr="00583E00" w:rsidRDefault="00914E90" w:rsidP="00583E00">
      <w:pPr>
        <w:pStyle w:val="Textebrut"/>
        <w:spacing w:line="276" w:lineRule="auto"/>
        <w:rPr>
          <w:rFonts w:ascii="Arial" w:hAnsi="Arial" w:cs="Calibri"/>
          <w:sz w:val="24"/>
          <w:szCs w:val="22"/>
          <w:lang w:val="en"/>
        </w:rPr>
      </w:pPr>
    </w:p>
    <w:p w14:paraId="666E40EE" w14:textId="3FC1ABE9" w:rsidR="00914E90" w:rsidRPr="00583E00" w:rsidRDefault="004155D1"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Save as works for a new document or for an already named document. Save as allows to assign a new name to the document.</w:t>
      </w:r>
      <w:r w:rsidR="00914E90" w:rsidRPr="00583E00">
        <w:rPr>
          <w:rFonts w:ascii="Arial" w:hAnsi="Arial" w:cs="Calibri"/>
          <w:sz w:val="24"/>
          <w:szCs w:val="22"/>
          <w:lang w:val="en"/>
        </w:rPr>
        <w:br/>
      </w:r>
      <w:r w:rsidRPr="00583E00">
        <w:rPr>
          <w:rFonts w:ascii="Arial" w:hAnsi="Arial" w:cs="Calibri"/>
          <w:sz w:val="24"/>
          <w:szCs w:val="22"/>
          <w:lang w:val="en"/>
        </w:rPr>
        <w:t xml:space="preserve">When you </w:t>
      </w:r>
      <w:r w:rsidR="000F284D">
        <w:rPr>
          <w:rFonts w:ascii="Arial" w:hAnsi="Arial" w:cs="Calibri"/>
          <w:sz w:val="24"/>
          <w:szCs w:val="22"/>
          <w:lang w:val="en"/>
        </w:rPr>
        <w:t>select</w:t>
      </w:r>
      <w:r w:rsidRPr="00583E00">
        <w:rPr>
          <w:rFonts w:ascii="Arial" w:hAnsi="Arial" w:cs="Calibri"/>
          <w:sz w:val="24"/>
          <w:szCs w:val="22"/>
          <w:lang w:val="en"/>
        </w:rPr>
        <w:t xml:space="preserve"> Save as, you will find the </w:t>
      </w:r>
      <w:r w:rsidR="00E41680" w:rsidRPr="00583E00">
        <w:rPr>
          <w:rFonts w:ascii="Arial" w:hAnsi="Arial" w:cs="Calibri"/>
          <w:sz w:val="24"/>
          <w:szCs w:val="22"/>
          <w:lang w:val="en"/>
        </w:rPr>
        <w:t xml:space="preserve">layout </w:t>
      </w:r>
      <w:r w:rsidRPr="00583E00">
        <w:rPr>
          <w:rFonts w:ascii="Arial" w:hAnsi="Arial" w:cs="Calibri"/>
          <w:sz w:val="24"/>
          <w:szCs w:val="22"/>
          <w:lang w:val="en"/>
        </w:rPr>
        <w:t>used in Explorer</w:t>
      </w:r>
      <w:r w:rsidR="004F592F" w:rsidRPr="00583E00">
        <w:rPr>
          <w:rFonts w:ascii="Arial" w:hAnsi="Arial" w:cs="Calibri"/>
          <w:sz w:val="24"/>
          <w:szCs w:val="22"/>
          <w:lang w:val="en"/>
        </w:rPr>
        <w:t>, namely the Path, Content and Properties groups</w:t>
      </w:r>
      <w:r w:rsidR="00914E90" w:rsidRPr="00583E00">
        <w:rPr>
          <w:rFonts w:ascii="Arial" w:hAnsi="Arial" w:cs="Calibri"/>
          <w:sz w:val="24"/>
          <w:szCs w:val="22"/>
          <w:lang w:val="en"/>
        </w:rPr>
        <w:t xml:space="preserve">. </w:t>
      </w:r>
      <w:r w:rsidR="004F592F" w:rsidRPr="00583E00">
        <w:rPr>
          <w:rFonts w:ascii="Arial" w:hAnsi="Arial" w:cs="Calibri"/>
          <w:sz w:val="24"/>
          <w:szCs w:val="22"/>
          <w:lang w:val="en"/>
        </w:rPr>
        <w:t>You will find yourself in the Content group, on the temporary file name if it is a new file, or on the name of the document if it is an already named document</w:t>
      </w:r>
      <w:r w:rsidR="00914E90" w:rsidRPr="00583E00">
        <w:rPr>
          <w:rFonts w:ascii="Arial" w:hAnsi="Arial" w:cs="Calibri"/>
          <w:sz w:val="24"/>
          <w:szCs w:val="22"/>
          <w:lang w:val="en"/>
        </w:rPr>
        <w:t xml:space="preserve">. </w:t>
      </w:r>
      <w:r w:rsidR="004F592F" w:rsidRPr="00583E00">
        <w:rPr>
          <w:rFonts w:ascii="Arial" w:hAnsi="Arial" w:cs="Calibri"/>
          <w:sz w:val="24"/>
          <w:szCs w:val="22"/>
          <w:lang w:val="en"/>
        </w:rPr>
        <w:t xml:space="preserve">If you change the folder, the file name will still be displayed. </w:t>
      </w:r>
      <w:r w:rsidR="000F284D">
        <w:rPr>
          <w:rFonts w:ascii="Arial" w:hAnsi="Arial" w:cs="Calibri"/>
          <w:sz w:val="24"/>
          <w:szCs w:val="22"/>
          <w:lang w:val="en"/>
        </w:rPr>
        <w:t>Select</w:t>
      </w:r>
      <w:r w:rsidR="004F592F" w:rsidRPr="00583E00">
        <w:rPr>
          <w:rFonts w:ascii="Arial" w:hAnsi="Arial" w:cs="Calibri"/>
          <w:sz w:val="24"/>
          <w:szCs w:val="22"/>
          <w:lang w:val="en"/>
        </w:rPr>
        <w:t xml:space="preserve"> the temporary document</w:t>
      </w:r>
      <w:r w:rsidR="00914E90" w:rsidRPr="00583E00">
        <w:rPr>
          <w:rFonts w:ascii="Arial" w:hAnsi="Arial" w:cs="Calibri"/>
          <w:sz w:val="24"/>
          <w:szCs w:val="22"/>
          <w:lang w:val="en"/>
        </w:rPr>
        <w:t xml:space="preserve"> o</w:t>
      </w:r>
      <w:r w:rsidR="004F592F" w:rsidRPr="00583E00">
        <w:rPr>
          <w:rFonts w:ascii="Arial" w:hAnsi="Arial" w:cs="Calibri"/>
          <w:sz w:val="24"/>
          <w:szCs w:val="22"/>
          <w:lang w:val="en"/>
        </w:rPr>
        <w:t xml:space="preserve">r the name of your existing file, then rename the file and </w:t>
      </w:r>
      <w:r w:rsidR="000F284D">
        <w:rPr>
          <w:rFonts w:ascii="Arial" w:hAnsi="Arial" w:cs="Calibri"/>
          <w:sz w:val="24"/>
          <w:szCs w:val="22"/>
          <w:lang w:val="en"/>
        </w:rPr>
        <w:t>select</w:t>
      </w:r>
      <w:r w:rsidR="004F592F" w:rsidRPr="00583E00">
        <w:rPr>
          <w:rFonts w:ascii="Arial" w:hAnsi="Arial" w:cs="Calibri"/>
          <w:sz w:val="24"/>
          <w:szCs w:val="22"/>
          <w:lang w:val="en"/>
        </w:rPr>
        <w:t xml:space="preserve"> the Ok button.</w:t>
      </w:r>
    </w:p>
    <w:p w14:paraId="2EBDC8B9" w14:textId="77777777" w:rsidR="00914E90" w:rsidRPr="00583E00" w:rsidRDefault="00914E90" w:rsidP="00583E00">
      <w:pPr>
        <w:pStyle w:val="Textebrut"/>
        <w:spacing w:line="276" w:lineRule="auto"/>
        <w:rPr>
          <w:rFonts w:ascii="Arial" w:hAnsi="Arial" w:cs="Calibri"/>
          <w:sz w:val="24"/>
          <w:szCs w:val="22"/>
          <w:lang w:val="en"/>
        </w:rPr>
      </w:pPr>
    </w:p>
    <w:p w14:paraId="41CA2804" w14:textId="767A3F26" w:rsidR="00914E90"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Export is different from Save as because it doesn't save your </w:t>
      </w:r>
      <w:r w:rsidR="006F326E" w:rsidRPr="00583E00">
        <w:rPr>
          <w:rFonts w:ascii="Arial" w:hAnsi="Arial" w:cs="Calibri"/>
          <w:sz w:val="24"/>
          <w:szCs w:val="22"/>
          <w:lang w:val="en"/>
        </w:rPr>
        <w:t>file,</w:t>
      </w:r>
      <w:r w:rsidRPr="00583E00">
        <w:rPr>
          <w:rFonts w:ascii="Arial" w:hAnsi="Arial" w:cs="Calibri"/>
          <w:sz w:val="24"/>
          <w:szCs w:val="22"/>
          <w:lang w:val="en"/>
        </w:rPr>
        <w:t xml:space="preserve"> but it creates a copy in the required format at any given moment.</w:t>
      </w:r>
    </w:p>
    <w:p w14:paraId="08C5E72F" w14:textId="3CA35F75" w:rsidR="006F326E" w:rsidRPr="00583E00" w:rsidRDefault="004155D1" w:rsidP="006F326E">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When you </w:t>
      </w:r>
      <w:r w:rsidR="000F284D">
        <w:rPr>
          <w:rFonts w:ascii="Arial" w:hAnsi="Arial" w:cs="Calibri"/>
          <w:sz w:val="24"/>
          <w:szCs w:val="22"/>
          <w:lang w:val="en"/>
        </w:rPr>
        <w:t>select</w:t>
      </w:r>
      <w:r w:rsidRPr="00583E00">
        <w:rPr>
          <w:rFonts w:ascii="Arial" w:hAnsi="Arial" w:cs="Calibri"/>
          <w:sz w:val="24"/>
          <w:szCs w:val="22"/>
          <w:lang w:val="en"/>
        </w:rPr>
        <w:t xml:space="preserve"> Export, you will be asked to choose the output file format</w:t>
      </w:r>
      <w:r w:rsidR="00914E90" w:rsidRPr="00583E00">
        <w:rPr>
          <w:rFonts w:ascii="Arial" w:hAnsi="Arial" w:cs="Calibri"/>
          <w:sz w:val="24"/>
          <w:szCs w:val="22"/>
          <w:lang w:val="en"/>
        </w:rPr>
        <w:t xml:space="preserve">. </w:t>
      </w:r>
      <w:r w:rsidRPr="00583E00">
        <w:rPr>
          <w:rFonts w:ascii="Arial" w:hAnsi="Arial" w:cs="Calibri"/>
          <w:sz w:val="24"/>
          <w:szCs w:val="22"/>
          <w:lang w:val="en"/>
        </w:rPr>
        <w:t>You can choose between the</w:t>
      </w:r>
      <w:r w:rsidR="00914E90" w:rsidRPr="00583E00">
        <w:rPr>
          <w:rFonts w:ascii="Arial" w:hAnsi="Arial" w:cs="Calibri"/>
          <w:sz w:val="24"/>
          <w:szCs w:val="22"/>
          <w:lang w:val="en"/>
        </w:rPr>
        <w:t xml:space="preserve"> .doc, .docx, .odt, .pdf, .rtf, </w:t>
      </w:r>
      <w:r w:rsidR="00D46C5D">
        <w:rPr>
          <w:rFonts w:ascii="Arial" w:hAnsi="Arial" w:cs="Calibri"/>
          <w:sz w:val="24"/>
          <w:szCs w:val="22"/>
          <w:lang w:val="en"/>
        </w:rPr>
        <w:t>and</w:t>
      </w:r>
      <w:r w:rsidR="00914E90" w:rsidRPr="00583E00">
        <w:rPr>
          <w:rFonts w:ascii="Arial" w:hAnsi="Arial" w:cs="Calibri"/>
          <w:sz w:val="24"/>
          <w:szCs w:val="22"/>
          <w:lang w:val="en"/>
        </w:rPr>
        <w:t xml:space="preserve"> .txt.</w:t>
      </w:r>
      <w:r w:rsidRPr="00583E00">
        <w:rPr>
          <w:rFonts w:ascii="Arial" w:hAnsi="Arial" w:cs="Calibri"/>
          <w:sz w:val="24"/>
          <w:szCs w:val="22"/>
          <w:lang w:val="en"/>
        </w:rPr>
        <w:t xml:space="preserve"> formats.</w:t>
      </w:r>
      <w:r w:rsidR="00914E90" w:rsidRPr="00583E00">
        <w:rPr>
          <w:rFonts w:ascii="Arial" w:hAnsi="Arial" w:cs="Calibri"/>
          <w:sz w:val="24"/>
          <w:szCs w:val="22"/>
          <w:lang w:val="en"/>
        </w:rPr>
        <w:br/>
      </w:r>
      <w:r w:rsidR="00D46C5D">
        <w:rPr>
          <w:rFonts w:ascii="Arial" w:hAnsi="Arial" w:cs="Calibri"/>
          <w:sz w:val="24"/>
          <w:szCs w:val="22"/>
          <w:lang w:val="en"/>
        </w:rPr>
        <w:t>Depen</w:t>
      </w:r>
      <w:r w:rsidR="00231FC3" w:rsidRPr="00583E00">
        <w:rPr>
          <w:rFonts w:ascii="Arial" w:hAnsi="Arial" w:cs="Calibri"/>
          <w:sz w:val="24"/>
          <w:szCs w:val="22"/>
          <w:lang w:val="en"/>
        </w:rPr>
        <w:t xml:space="preserve">ding </w:t>
      </w:r>
      <w:r w:rsidR="00D46C5D">
        <w:rPr>
          <w:rFonts w:ascii="Arial" w:hAnsi="Arial" w:cs="Calibri"/>
          <w:sz w:val="24"/>
          <w:szCs w:val="22"/>
          <w:lang w:val="en"/>
        </w:rPr>
        <w:t>on</w:t>
      </w:r>
      <w:r w:rsidR="00231FC3" w:rsidRPr="00583E00">
        <w:rPr>
          <w:rFonts w:ascii="Arial" w:hAnsi="Arial" w:cs="Calibri"/>
          <w:sz w:val="24"/>
          <w:szCs w:val="22"/>
          <w:lang w:val="en"/>
        </w:rPr>
        <w:t xml:space="preserve"> the chosen format</w:t>
      </w:r>
      <w:r w:rsidR="00E41680" w:rsidRPr="00583E00">
        <w:rPr>
          <w:rFonts w:ascii="Arial" w:hAnsi="Arial" w:cs="Calibri"/>
          <w:sz w:val="24"/>
          <w:szCs w:val="22"/>
          <w:lang w:val="en"/>
        </w:rPr>
        <w:t>, you will arrive in the Explorer layout, namely the Path, Content and Properties groups</w:t>
      </w:r>
      <w:r w:rsidR="00914E90" w:rsidRPr="00583E00">
        <w:rPr>
          <w:rFonts w:ascii="Arial" w:hAnsi="Arial" w:cs="Calibri"/>
          <w:sz w:val="24"/>
          <w:szCs w:val="22"/>
          <w:lang w:val="en"/>
        </w:rPr>
        <w:t xml:space="preserve">. </w:t>
      </w:r>
      <w:r w:rsidR="00E41680" w:rsidRPr="00583E00">
        <w:rPr>
          <w:rFonts w:ascii="Arial" w:hAnsi="Arial" w:cs="Calibri"/>
          <w:sz w:val="24"/>
          <w:szCs w:val="22"/>
          <w:lang w:val="en"/>
        </w:rPr>
        <w:t xml:space="preserve">You will be located in the Content group, on the temporary name if it is a new file, or on the name of the document if it </w:t>
      </w:r>
      <w:r w:rsidR="00AE240B" w:rsidRPr="00583E00">
        <w:rPr>
          <w:rFonts w:ascii="Arial" w:hAnsi="Arial" w:cs="Calibri"/>
          <w:sz w:val="24"/>
          <w:szCs w:val="22"/>
          <w:lang w:val="en"/>
        </w:rPr>
        <w:t>has been already named</w:t>
      </w:r>
      <w:r w:rsidR="00914E90" w:rsidRPr="00583E00">
        <w:rPr>
          <w:rFonts w:ascii="Arial" w:hAnsi="Arial" w:cs="Calibri"/>
          <w:sz w:val="24"/>
          <w:szCs w:val="22"/>
          <w:lang w:val="en"/>
        </w:rPr>
        <w:t>.</w:t>
      </w:r>
      <w:r w:rsidR="00AE240B" w:rsidRPr="00583E00">
        <w:rPr>
          <w:rFonts w:ascii="Arial" w:hAnsi="Arial" w:cs="Calibri"/>
          <w:sz w:val="24"/>
          <w:szCs w:val="22"/>
          <w:lang w:val="en"/>
        </w:rPr>
        <w:t xml:space="preserve"> If you change the folder, the file name will still be displayed. </w:t>
      </w:r>
      <w:r w:rsidR="000F284D">
        <w:rPr>
          <w:rFonts w:ascii="Arial" w:hAnsi="Arial" w:cs="Calibri"/>
          <w:sz w:val="24"/>
          <w:szCs w:val="22"/>
          <w:lang w:val="en"/>
        </w:rPr>
        <w:t>Select</w:t>
      </w:r>
      <w:r w:rsidR="00AE240B" w:rsidRPr="00583E00">
        <w:rPr>
          <w:rFonts w:ascii="Arial" w:hAnsi="Arial" w:cs="Calibri"/>
          <w:sz w:val="24"/>
          <w:szCs w:val="22"/>
          <w:lang w:val="en"/>
        </w:rPr>
        <w:t xml:space="preserve"> the temporary document or the name of your existing file, then rename the file and </w:t>
      </w:r>
      <w:r w:rsidR="000F284D">
        <w:rPr>
          <w:rFonts w:ascii="Arial" w:hAnsi="Arial" w:cs="Calibri"/>
          <w:sz w:val="24"/>
          <w:szCs w:val="22"/>
          <w:lang w:val="en"/>
        </w:rPr>
        <w:t>select</w:t>
      </w:r>
      <w:r w:rsidR="00AE240B" w:rsidRPr="00583E00">
        <w:rPr>
          <w:rFonts w:ascii="Arial" w:hAnsi="Arial" w:cs="Calibri"/>
          <w:sz w:val="24"/>
          <w:szCs w:val="22"/>
          <w:lang w:val="en"/>
        </w:rPr>
        <w:t xml:space="preserve"> the Ok button</w:t>
      </w:r>
      <w:r w:rsidR="00914E90" w:rsidRPr="00583E00">
        <w:rPr>
          <w:rFonts w:ascii="Arial" w:hAnsi="Arial" w:cs="Calibri"/>
          <w:sz w:val="24"/>
          <w:szCs w:val="22"/>
          <w:lang w:val="en"/>
        </w:rPr>
        <w:t xml:space="preserve">. </w:t>
      </w:r>
      <w:r w:rsidR="00AE240B" w:rsidRPr="00583E00">
        <w:rPr>
          <w:rFonts w:ascii="Arial" w:hAnsi="Arial" w:cs="Calibri"/>
          <w:sz w:val="24"/>
          <w:szCs w:val="22"/>
          <w:lang w:val="en"/>
        </w:rPr>
        <w:t>You will be back in your document. Remember to save your document.</w:t>
      </w:r>
    </w:p>
    <w:p w14:paraId="2B4BB512" w14:textId="77777777" w:rsidR="00914E90" w:rsidRPr="00583E00" w:rsidRDefault="00914E90" w:rsidP="00583E00">
      <w:pPr>
        <w:pStyle w:val="Textebrut"/>
        <w:spacing w:line="276" w:lineRule="auto"/>
        <w:rPr>
          <w:rFonts w:ascii="Arial" w:hAnsi="Arial" w:cs="Calibri"/>
          <w:sz w:val="24"/>
          <w:szCs w:val="22"/>
          <w:lang w:val="en"/>
        </w:rPr>
      </w:pPr>
    </w:p>
    <w:p w14:paraId="126E2F56" w14:textId="38B916F8" w:rsidR="00914E90" w:rsidRPr="006416AD" w:rsidRDefault="00782C0E" w:rsidP="00914E90">
      <w:pPr>
        <w:pStyle w:val="Titre4"/>
        <w:numPr>
          <w:ilvl w:val="3"/>
          <w:numId w:val="0"/>
        </w:numPr>
        <w:ind w:left="864" w:hanging="864"/>
      </w:pPr>
      <w:r w:rsidRPr="006416AD">
        <w:t>The</w:t>
      </w:r>
      <w:r w:rsidR="00914E90" w:rsidRPr="006416AD">
        <w:t xml:space="preserve"> Actions</w:t>
      </w:r>
      <w:r w:rsidRPr="006416AD">
        <w:t xml:space="preserve"> group</w:t>
      </w:r>
    </w:p>
    <w:p w14:paraId="281AA7C6" w14:textId="6645C342" w:rsidR="00914E90" w:rsidRPr="00583E00" w:rsidRDefault="0000041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The </w:t>
      </w:r>
      <w:r w:rsidR="00914E90" w:rsidRPr="00583E00">
        <w:rPr>
          <w:rFonts w:ascii="Arial" w:hAnsi="Arial" w:cs="Calibri"/>
          <w:sz w:val="24"/>
          <w:szCs w:val="22"/>
          <w:lang w:val="en"/>
        </w:rPr>
        <w:t xml:space="preserve">Actions </w:t>
      </w:r>
      <w:r w:rsidRPr="00583E00">
        <w:rPr>
          <w:rFonts w:ascii="Arial" w:hAnsi="Arial" w:cs="Calibri"/>
          <w:sz w:val="24"/>
          <w:szCs w:val="22"/>
          <w:lang w:val="en"/>
        </w:rPr>
        <w:t xml:space="preserve">group includes </w:t>
      </w:r>
      <w:r w:rsidR="00914E90" w:rsidRPr="00583E00">
        <w:rPr>
          <w:rFonts w:ascii="Arial" w:hAnsi="Arial" w:cs="Calibri"/>
          <w:sz w:val="24"/>
          <w:szCs w:val="22"/>
          <w:lang w:val="en"/>
        </w:rPr>
        <w:t xml:space="preserve">Mail, </w:t>
      </w:r>
      <w:r w:rsidRPr="00583E00">
        <w:rPr>
          <w:rFonts w:ascii="Arial" w:hAnsi="Arial" w:cs="Calibri"/>
          <w:sz w:val="24"/>
          <w:szCs w:val="22"/>
          <w:lang w:val="en"/>
        </w:rPr>
        <w:t>Print</w:t>
      </w:r>
      <w:r w:rsidR="00914E90" w:rsidRPr="00583E00">
        <w:rPr>
          <w:rFonts w:ascii="Arial" w:hAnsi="Arial" w:cs="Calibri"/>
          <w:sz w:val="24"/>
          <w:szCs w:val="22"/>
          <w:lang w:val="en"/>
        </w:rPr>
        <w:t>, Statisti</w:t>
      </w:r>
      <w:r w:rsidRPr="00583E00">
        <w:rPr>
          <w:rFonts w:ascii="Arial" w:hAnsi="Arial" w:cs="Calibri"/>
          <w:sz w:val="24"/>
          <w:szCs w:val="22"/>
          <w:lang w:val="en"/>
        </w:rPr>
        <w:t>c</w:t>
      </w:r>
      <w:r w:rsidR="00914E90" w:rsidRPr="00583E00">
        <w:rPr>
          <w:rFonts w:ascii="Arial" w:hAnsi="Arial" w:cs="Calibri"/>
          <w:sz w:val="24"/>
          <w:szCs w:val="22"/>
          <w:lang w:val="en"/>
        </w:rPr>
        <w:t>s</w:t>
      </w:r>
      <w:r w:rsidRPr="00583E00">
        <w:rPr>
          <w:rFonts w:ascii="Arial" w:hAnsi="Arial" w:cs="Calibri"/>
          <w:sz w:val="24"/>
          <w:szCs w:val="22"/>
          <w:lang w:val="en"/>
        </w:rPr>
        <w:t xml:space="preserve"> and </w:t>
      </w:r>
      <w:r w:rsidR="00914E90" w:rsidRPr="00583E00">
        <w:rPr>
          <w:rFonts w:ascii="Arial" w:hAnsi="Arial" w:cs="Calibri"/>
          <w:sz w:val="24"/>
          <w:szCs w:val="22"/>
          <w:lang w:val="en"/>
        </w:rPr>
        <w:t>Quit Note.</w:t>
      </w:r>
    </w:p>
    <w:p w14:paraId="21A30CE1" w14:textId="77777777" w:rsidR="00914E90" w:rsidRPr="00583E00" w:rsidRDefault="00914E90" w:rsidP="00583E00">
      <w:pPr>
        <w:pStyle w:val="Textebrut"/>
        <w:spacing w:line="276" w:lineRule="auto"/>
        <w:rPr>
          <w:rFonts w:ascii="Arial" w:hAnsi="Arial" w:cs="Calibri"/>
          <w:sz w:val="24"/>
          <w:szCs w:val="22"/>
          <w:lang w:val="en"/>
        </w:rPr>
      </w:pPr>
    </w:p>
    <w:p w14:paraId="0649AA52" w14:textId="77777777" w:rsidR="00C75556"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Mail</w:t>
      </w:r>
      <w:r w:rsidR="005121A4" w:rsidRPr="00583E00">
        <w:rPr>
          <w:rFonts w:ascii="Arial" w:hAnsi="Arial" w:cs="Calibri"/>
          <w:sz w:val="24"/>
          <w:szCs w:val="22"/>
          <w:lang w:val="en"/>
        </w:rPr>
        <w:t xml:space="preserve"> switch</w:t>
      </w:r>
      <w:r w:rsidR="00C75556">
        <w:rPr>
          <w:rFonts w:ascii="Arial" w:hAnsi="Arial" w:cs="Calibri"/>
          <w:sz w:val="24"/>
          <w:szCs w:val="22"/>
          <w:lang w:val="en"/>
        </w:rPr>
        <w:t>es to your default Windows email client</w:t>
      </w:r>
      <w:r w:rsidRPr="00583E00">
        <w:rPr>
          <w:rFonts w:ascii="Arial" w:hAnsi="Arial" w:cs="Calibri"/>
          <w:sz w:val="24"/>
          <w:szCs w:val="22"/>
          <w:lang w:val="en"/>
        </w:rPr>
        <w:t xml:space="preserve">. </w:t>
      </w:r>
      <w:r w:rsidR="005121A4" w:rsidRPr="00583E00">
        <w:rPr>
          <w:rFonts w:ascii="Arial" w:hAnsi="Arial" w:cs="Calibri"/>
          <w:sz w:val="24"/>
          <w:szCs w:val="22"/>
          <w:lang w:val="en"/>
        </w:rPr>
        <w:t>The content of the document is pasted in the e-mail body.</w:t>
      </w:r>
    </w:p>
    <w:p w14:paraId="203226ED" w14:textId="008C5A0C" w:rsidR="00914E90" w:rsidRDefault="00C75556" w:rsidP="00914E90">
      <w:pPr>
        <w:pStyle w:val="Textebrut"/>
        <w:rPr>
          <w:rFonts w:ascii="Arial" w:hAnsi="Arial" w:cs="Calibri"/>
          <w:sz w:val="24"/>
          <w:szCs w:val="22"/>
          <w:lang w:val="en"/>
        </w:rPr>
      </w:pPr>
      <w:r>
        <w:rPr>
          <w:rFonts w:ascii="Arial" w:hAnsi="Arial" w:cs="Calibri"/>
          <w:sz w:val="24"/>
          <w:szCs w:val="22"/>
          <w:lang w:val="en"/>
        </w:rPr>
        <w:t>If using this feature for the first time, you will need to configure your email client if you’ve not previously done so.</w:t>
      </w:r>
    </w:p>
    <w:p w14:paraId="23671CDB" w14:textId="77777777" w:rsidR="00C75556" w:rsidRPr="00583E00" w:rsidRDefault="00C75556" w:rsidP="00914E90">
      <w:pPr>
        <w:pStyle w:val="Textebrut"/>
        <w:rPr>
          <w:rFonts w:ascii="Arial" w:hAnsi="Arial" w:cs="Calibri"/>
          <w:sz w:val="24"/>
          <w:szCs w:val="22"/>
          <w:lang w:val="en"/>
        </w:rPr>
      </w:pPr>
    </w:p>
    <w:p w14:paraId="3F0C0653" w14:textId="11225364" w:rsidR="00914E90" w:rsidRPr="00583E00" w:rsidRDefault="007B6F7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Print</w:t>
      </w:r>
      <w:r w:rsidR="00914E90" w:rsidRPr="00583E00">
        <w:rPr>
          <w:rFonts w:ascii="Arial" w:hAnsi="Arial" w:cs="Calibri"/>
          <w:sz w:val="24"/>
          <w:szCs w:val="22"/>
          <w:lang w:val="en"/>
        </w:rPr>
        <w:t xml:space="preserve">, </w:t>
      </w:r>
      <w:r w:rsidRPr="00583E00">
        <w:rPr>
          <w:rFonts w:ascii="Arial" w:hAnsi="Arial" w:cs="Calibri"/>
          <w:sz w:val="24"/>
          <w:szCs w:val="22"/>
          <w:lang w:val="en"/>
        </w:rPr>
        <w:t xml:space="preserve">print </w:t>
      </w:r>
      <w:r w:rsidR="00A16270" w:rsidRPr="00583E00">
        <w:rPr>
          <w:rFonts w:ascii="Arial" w:hAnsi="Arial" w:cs="Calibri"/>
          <w:sz w:val="24"/>
          <w:szCs w:val="22"/>
          <w:lang w:val="en"/>
        </w:rPr>
        <w:t>your document in black on the selected printer in Window</w:t>
      </w:r>
      <w:r w:rsidR="00C75556">
        <w:rPr>
          <w:rFonts w:ascii="Arial" w:hAnsi="Arial" w:cs="Calibri"/>
          <w:sz w:val="24"/>
          <w:szCs w:val="22"/>
          <w:lang w:val="en"/>
        </w:rPr>
        <w:t xml:space="preserve">s. If no </w:t>
      </w:r>
      <w:r w:rsidR="00A16270" w:rsidRPr="00583E00">
        <w:rPr>
          <w:rFonts w:ascii="Arial" w:hAnsi="Arial" w:cs="Calibri"/>
          <w:sz w:val="24"/>
          <w:szCs w:val="22"/>
          <w:lang w:val="en"/>
        </w:rPr>
        <w:t xml:space="preserve">printer </w:t>
      </w:r>
      <w:r w:rsidR="00C75556">
        <w:rPr>
          <w:rFonts w:ascii="Arial" w:hAnsi="Arial" w:cs="Calibri"/>
          <w:sz w:val="24"/>
          <w:szCs w:val="22"/>
          <w:lang w:val="en"/>
        </w:rPr>
        <w:t xml:space="preserve">is </w:t>
      </w:r>
      <w:r w:rsidR="00A16270" w:rsidRPr="00583E00">
        <w:rPr>
          <w:rFonts w:ascii="Arial" w:hAnsi="Arial" w:cs="Calibri"/>
          <w:sz w:val="24"/>
          <w:szCs w:val="22"/>
          <w:lang w:val="en"/>
        </w:rPr>
        <w:t>installed yet, you will get a</w:t>
      </w:r>
      <w:r w:rsidR="00C75556">
        <w:rPr>
          <w:rFonts w:ascii="Arial" w:hAnsi="Arial" w:cs="Calibri"/>
          <w:sz w:val="24"/>
          <w:szCs w:val="22"/>
          <w:lang w:val="en"/>
        </w:rPr>
        <w:t>n</w:t>
      </w:r>
      <w:r w:rsidR="00A16270" w:rsidRPr="00583E00">
        <w:rPr>
          <w:rFonts w:ascii="Arial" w:hAnsi="Arial" w:cs="Calibri"/>
          <w:sz w:val="24"/>
          <w:szCs w:val="22"/>
          <w:lang w:val="en"/>
        </w:rPr>
        <w:t xml:space="preserve"> </w:t>
      </w:r>
      <w:r w:rsidR="00C75556">
        <w:rPr>
          <w:rFonts w:ascii="Arial" w:hAnsi="Arial" w:cs="Calibri"/>
          <w:sz w:val="24"/>
          <w:szCs w:val="22"/>
          <w:lang w:val="en"/>
        </w:rPr>
        <w:t xml:space="preserve">error </w:t>
      </w:r>
      <w:r w:rsidR="00A16270" w:rsidRPr="00583E00">
        <w:rPr>
          <w:rFonts w:ascii="Arial" w:hAnsi="Arial" w:cs="Calibri"/>
          <w:sz w:val="24"/>
          <w:szCs w:val="22"/>
          <w:lang w:val="en"/>
        </w:rPr>
        <w:t>message</w:t>
      </w:r>
      <w:r w:rsidR="00914E90" w:rsidRPr="00583E00">
        <w:rPr>
          <w:rFonts w:ascii="Arial" w:hAnsi="Arial" w:cs="Calibri"/>
          <w:sz w:val="24"/>
          <w:szCs w:val="22"/>
          <w:lang w:val="en"/>
        </w:rPr>
        <w:t xml:space="preserve">. </w:t>
      </w:r>
      <w:r w:rsidR="00A16270" w:rsidRPr="00583E00">
        <w:rPr>
          <w:rFonts w:ascii="Arial" w:hAnsi="Arial" w:cs="Calibri"/>
          <w:sz w:val="24"/>
          <w:szCs w:val="22"/>
          <w:lang w:val="en"/>
        </w:rPr>
        <w:t>It won't be possible to use the virtual "Microsoft Print to PDF" printer to get a pdf document. You will have to use the export function in the Save group.</w:t>
      </w:r>
    </w:p>
    <w:p w14:paraId="4B5B68C8" w14:textId="77777777" w:rsidR="00914E90" w:rsidRPr="00583E00" w:rsidRDefault="00914E90" w:rsidP="00583E00">
      <w:pPr>
        <w:pStyle w:val="Textebrut"/>
        <w:spacing w:line="276" w:lineRule="auto"/>
        <w:rPr>
          <w:rFonts w:ascii="Arial" w:hAnsi="Arial" w:cs="Calibri"/>
          <w:sz w:val="24"/>
          <w:szCs w:val="22"/>
          <w:lang w:val="en"/>
        </w:rPr>
      </w:pPr>
    </w:p>
    <w:p w14:paraId="0CCF9734" w14:textId="3FC1D21E"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Statisti</w:t>
      </w:r>
      <w:r w:rsidR="00000414" w:rsidRPr="00583E00">
        <w:rPr>
          <w:rFonts w:ascii="Arial" w:hAnsi="Arial" w:cs="Calibri"/>
          <w:sz w:val="24"/>
          <w:szCs w:val="22"/>
          <w:lang w:val="en"/>
        </w:rPr>
        <w:t>c</w:t>
      </w:r>
      <w:r w:rsidRPr="00583E00">
        <w:rPr>
          <w:rFonts w:ascii="Arial" w:hAnsi="Arial" w:cs="Calibri"/>
          <w:sz w:val="24"/>
          <w:szCs w:val="22"/>
          <w:lang w:val="en"/>
        </w:rPr>
        <w:t xml:space="preserve">s, </w:t>
      </w:r>
      <w:r w:rsidR="00000414" w:rsidRPr="00583E00">
        <w:rPr>
          <w:rFonts w:ascii="Arial" w:hAnsi="Arial" w:cs="Calibri"/>
          <w:sz w:val="24"/>
          <w:szCs w:val="22"/>
          <w:lang w:val="en"/>
        </w:rPr>
        <w:t>shows the braille grade currently in use in the document, how many words and paragraphs are present in the document.</w:t>
      </w:r>
    </w:p>
    <w:p w14:paraId="12E85181" w14:textId="77777777" w:rsidR="00914E90" w:rsidRPr="00583E00" w:rsidRDefault="00914E90" w:rsidP="00914E90">
      <w:pPr>
        <w:pStyle w:val="Textebrut"/>
        <w:rPr>
          <w:rFonts w:ascii="Arial" w:hAnsi="Arial" w:cs="Calibri"/>
          <w:sz w:val="24"/>
          <w:szCs w:val="22"/>
          <w:lang w:val="en"/>
        </w:rPr>
      </w:pPr>
    </w:p>
    <w:p w14:paraId="758B6A66" w14:textId="30C9050D"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Quit Note, </w:t>
      </w:r>
      <w:r w:rsidR="00B37190" w:rsidRPr="00583E00">
        <w:rPr>
          <w:rFonts w:ascii="Arial" w:hAnsi="Arial" w:cs="Calibri"/>
          <w:sz w:val="24"/>
          <w:szCs w:val="22"/>
          <w:lang w:val="en"/>
        </w:rPr>
        <w:t xml:space="preserve">allows </w:t>
      </w:r>
      <w:r w:rsidR="00D46C5D">
        <w:rPr>
          <w:rFonts w:ascii="Arial" w:hAnsi="Arial" w:cs="Calibri"/>
          <w:sz w:val="24"/>
          <w:szCs w:val="22"/>
          <w:lang w:val="en"/>
        </w:rPr>
        <w:t xml:space="preserve">you </w:t>
      </w:r>
      <w:r w:rsidR="00B37190" w:rsidRPr="00583E00">
        <w:rPr>
          <w:rFonts w:ascii="Arial" w:hAnsi="Arial" w:cs="Calibri"/>
          <w:sz w:val="24"/>
          <w:szCs w:val="22"/>
          <w:lang w:val="en"/>
        </w:rPr>
        <w:t>to exit the Note application</w:t>
      </w:r>
      <w:r w:rsidRPr="00583E00">
        <w:rPr>
          <w:rFonts w:ascii="Arial" w:hAnsi="Arial" w:cs="Calibri"/>
          <w:sz w:val="24"/>
          <w:szCs w:val="22"/>
          <w:lang w:val="en"/>
        </w:rPr>
        <w:t xml:space="preserve">. </w:t>
      </w:r>
      <w:r w:rsidR="00B37190" w:rsidRPr="00583E00">
        <w:rPr>
          <w:rFonts w:ascii="Arial" w:hAnsi="Arial" w:cs="Calibri"/>
          <w:sz w:val="24"/>
          <w:szCs w:val="22"/>
          <w:lang w:val="en"/>
        </w:rPr>
        <w:t xml:space="preserve">After </w:t>
      </w:r>
      <w:r w:rsidR="008E646A">
        <w:rPr>
          <w:rFonts w:ascii="Arial" w:hAnsi="Arial" w:cs="Calibri"/>
          <w:sz w:val="24"/>
          <w:szCs w:val="22"/>
          <w:lang w:val="en"/>
        </w:rPr>
        <w:t xml:space="preserve">choosing </w:t>
      </w:r>
      <w:r w:rsidR="00B37190" w:rsidRPr="00583E00">
        <w:rPr>
          <w:rFonts w:ascii="Arial" w:hAnsi="Arial" w:cs="Calibri"/>
          <w:sz w:val="24"/>
          <w:szCs w:val="22"/>
          <w:lang w:val="en"/>
        </w:rPr>
        <w:t>Quit Note, you are asked if you wish to save the ongoing file.</w:t>
      </w:r>
      <w:r w:rsidRPr="00583E00">
        <w:rPr>
          <w:rFonts w:ascii="Arial" w:hAnsi="Arial" w:cs="Calibri"/>
          <w:sz w:val="24"/>
          <w:szCs w:val="22"/>
          <w:lang w:val="en"/>
        </w:rPr>
        <w:br/>
      </w:r>
      <w:r w:rsidR="00B62DF2" w:rsidRPr="00583E00">
        <w:rPr>
          <w:rFonts w:ascii="Arial" w:hAnsi="Arial" w:cs="Calibri"/>
          <w:sz w:val="24"/>
          <w:szCs w:val="22"/>
          <w:lang w:val="en"/>
        </w:rPr>
        <w:t>If you answer Yes and it is a new document, the Save as menu from the Save group will be displayed in Note. If you answer Yes and that the document has already been named</w:t>
      </w:r>
      <w:r w:rsidRPr="00583E00">
        <w:rPr>
          <w:rFonts w:ascii="Arial" w:hAnsi="Arial" w:cs="Calibri"/>
          <w:sz w:val="24"/>
          <w:szCs w:val="22"/>
          <w:lang w:val="en"/>
        </w:rPr>
        <w:t xml:space="preserve">, </w:t>
      </w:r>
      <w:r w:rsidR="00B62DF2" w:rsidRPr="00583E00">
        <w:rPr>
          <w:rFonts w:ascii="Arial" w:hAnsi="Arial" w:cs="Calibri"/>
          <w:sz w:val="24"/>
          <w:szCs w:val="22"/>
          <w:lang w:val="en"/>
        </w:rPr>
        <w:t xml:space="preserve">then the modifications </w:t>
      </w:r>
      <w:r w:rsidR="00D46C5D">
        <w:rPr>
          <w:rFonts w:ascii="Arial" w:hAnsi="Arial" w:cs="Calibri"/>
          <w:sz w:val="24"/>
          <w:szCs w:val="22"/>
          <w:lang w:val="en"/>
        </w:rPr>
        <w:t xml:space="preserve">made </w:t>
      </w:r>
      <w:r w:rsidR="00B62DF2" w:rsidRPr="00583E00">
        <w:rPr>
          <w:rFonts w:ascii="Arial" w:hAnsi="Arial" w:cs="Calibri"/>
          <w:sz w:val="24"/>
          <w:szCs w:val="22"/>
          <w:lang w:val="en"/>
        </w:rPr>
        <w:t xml:space="preserve">to your document will be automatically saved, the file will be closed and you </w:t>
      </w:r>
      <w:r w:rsidR="00604693">
        <w:rPr>
          <w:rFonts w:ascii="Arial" w:hAnsi="Arial" w:cs="Calibri"/>
          <w:sz w:val="24"/>
          <w:szCs w:val="22"/>
          <w:lang w:val="en"/>
        </w:rPr>
        <w:t xml:space="preserve">are brought </w:t>
      </w:r>
      <w:r w:rsidR="00B62DF2" w:rsidRPr="00583E00">
        <w:rPr>
          <w:rFonts w:ascii="Arial" w:hAnsi="Arial" w:cs="Calibri"/>
          <w:sz w:val="24"/>
          <w:szCs w:val="22"/>
          <w:lang w:val="en"/>
        </w:rPr>
        <w:t>back to the Home welcome menu.</w:t>
      </w:r>
      <w:r w:rsidRPr="00583E00">
        <w:rPr>
          <w:rFonts w:ascii="Arial" w:hAnsi="Arial" w:cs="Calibri"/>
          <w:sz w:val="24"/>
          <w:szCs w:val="22"/>
          <w:lang w:val="en"/>
        </w:rPr>
        <w:br/>
      </w:r>
      <w:r w:rsidR="004860E3" w:rsidRPr="00583E00">
        <w:rPr>
          <w:rFonts w:ascii="Arial" w:hAnsi="Arial" w:cs="Calibri"/>
          <w:sz w:val="24"/>
          <w:szCs w:val="22"/>
          <w:lang w:val="en"/>
        </w:rPr>
        <w:t>If you click on No for a new document, it</w:t>
      </w:r>
      <w:r w:rsidR="008E646A">
        <w:rPr>
          <w:rFonts w:ascii="Arial" w:hAnsi="Arial" w:cs="Calibri"/>
          <w:sz w:val="24"/>
          <w:szCs w:val="22"/>
          <w:lang w:val="en"/>
        </w:rPr>
        <w:t xml:space="preserve"> </w:t>
      </w:r>
      <w:r w:rsidR="004860E3" w:rsidRPr="00583E00">
        <w:rPr>
          <w:rFonts w:ascii="Arial" w:hAnsi="Arial" w:cs="Calibri"/>
          <w:sz w:val="24"/>
          <w:szCs w:val="22"/>
          <w:lang w:val="en"/>
        </w:rPr>
        <w:t>will be lost and the app closes. For an already named document, the modifications made since the file has been opened will be lost.</w:t>
      </w:r>
    </w:p>
    <w:p w14:paraId="007DAF2A" w14:textId="197F4179" w:rsidR="00914E90" w:rsidRPr="00583E00" w:rsidRDefault="00604693" w:rsidP="00583E00">
      <w:pPr>
        <w:pStyle w:val="Textebrut"/>
        <w:spacing w:line="276" w:lineRule="auto"/>
        <w:rPr>
          <w:rFonts w:ascii="Arial" w:hAnsi="Arial" w:cs="Calibri"/>
          <w:sz w:val="24"/>
          <w:szCs w:val="22"/>
          <w:lang w:val="en"/>
        </w:rPr>
      </w:pPr>
      <w:r>
        <w:rPr>
          <w:rFonts w:ascii="Arial" w:hAnsi="Arial" w:cs="Calibri"/>
          <w:sz w:val="24"/>
          <w:szCs w:val="22"/>
          <w:lang w:val="en"/>
        </w:rPr>
        <w:t>C</w:t>
      </w:r>
      <w:r w:rsidR="00782C0E" w:rsidRPr="00583E00">
        <w:rPr>
          <w:rFonts w:ascii="Arial" w:hAnsi="Arial" w:cs="Calibri"/>
          <w:sz w:val="24"/>
          <w:szCs w:val="22"/>
          <w:lang w:val="en"/>
        </w:rPr>
        <w:t>lick</w:t>
      </w:r>
      <w:r>
        <w:rPr>
          <w:rFonts w:ascii="Arial" w:hAnsi="Arial" w:cs="Calibri"/>
          <w:sz w:val="24"/>
          <w:szCs w:val="22"/>
          <w:lang w:val="en"/>
        </w:rPr>
        <w:t>ing</w:t>
      </w:r>
      <w:r w:rsidR="00782C0E" w:rsidRPr="00583E00">
        <w:rPr>
          <w:rFonts w:ascii="Arial" w:hAnsi="Arial" w:cs="Calibri"/>
          <w:sz w:val="24"/>
          <w:szCs w:val="22"/>
          <w:lang w:val="en"/>
        </w:rPr>
        <w:t xml:space="preserve"> on Cancel</w:t>
      </w:r>
      <w:r w:rsidR="004860E3" w:rsidRPr="00583E00">
        <w:rPr>
          <w:rFonts w:ascii="Arial" w:hAnsi="Arial" w:cs="Calibri"/>
          <w:sz w:val="24"/>
          <w:szCs w:val="22"/>
          <w:lang w:val="en"/>
        </w:rPr>
        <w:t xml:space="preserve"> </w:t>
      </w:r>
      <w:r w:rsidR="00782C0E" w:rsidRPr="00583E00">
        <w:rPr>
          <w:rFonts w:ascii="Arial" w:hAnsi="Arial" w:cs="Calibri"/>
          <w:sz w:val="24"/>
          <w:szCs w:val="22"/>
          <w:lang w:val="en"/>
        </w:rPr>
        <w:t>will bring you back into the document.</w:t>
      </w:r>
    </w:p>
    <w:p w14:paraId="70B58525" w14:textId="77777777" w:rsidR="00914E90" w:rsidRPr="00583E00" w:rsidRDefault="00914E90" w:rsidP="00583E00">
      <w:pPr>
        <w:pStyle w:val="Textebrut"/>
        <w:spacing w:line="276" w:lineRule="auto"/>
        <w:rPr>
          <w:rFonts w:ascii="Arial" w:hAnsi="Arial" w:cs="Calibri"/>
          <w:sz w:val="24"/>
          <w:szCs w:val="22"/>
          <w:lang w:val="en"/>
        </w:rPr>
      </w:pPr>
    </w:p>
    <w:p w14:paraId="7EC1C0B1" w14:textId="7EF60EE9" w:rsidR="00914E90" w:rsidRPr="00583E00" w:rsidRDefault="00CF41F6"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Tips</w:t>
      </w:r>
      <w:r w:rsidR="00914E90" w:rsidRPr="00583E00">
        <w:rPr>
          <w:rFonts w:ascii="Arial" w:hAnsi="Arial" w:cs="Calibri"/>
          <w:sz w:val="24"/>
          <w:szCs w:val="22"/>
          <w:lang w:val="en"/>
        </w:rPr>
        <w:t>:</w:t>
      </w:r>
    </w:p>
    <w:p w14:paraId="6A0A5363" w14:textId="16708F63" w:rsidR="00914E90" w:rsidRPr="00583E00" w:rsidRDefault="00CF41F6" w:rsidP="00583E00">
      <w:pPr>
        <w:pStyle w:val="Textebrut"/>
        <w:numPr>
          <w:ilvl w:val="0"/>
          <w:numId w:val="10"/>
        </w:numPr>
        <w:spacing w:line="276" w:lineRule="auto"/>
        <w:ind w:left="714" w:hanging="357"/>
        <w:rPr>
          <w:rFonts w:ascii="Arial" w:hAnsi="Arial" w:cs="Arial"/>
          <w:sz w:val="24"/>
          <w:szCs w:val="24"/>
          <w:highlight w:val="yellow"/>
        </w:rPr>
      </w:pPr>
      <w:r w:rsidRPr="00964492">
        <w:rPr>
          <w:rFonts w:ascii="Arial" w:hAnsi="Arial" w:cs="Arial"/>
          <w:szCs w:val="22"/>
        </w:rPr>
        <w:t>W</w:t>
      </w:r>
      <w:r w:rsidRPr="00964492">
        <w:rPr>
          <w:rFonts w:ascii="Arial" w:hAnsi="Arial" w:cs="Arial"/>
          <w:sz w:val="24"/>
          <w:szCs w:val="24"/>
        </w:rPr>
        <w:t>hen</w:t>
      </w:r>
      <w:r w:rsidRPr="00583E00">
        <w:rPr>
          <w:rFonts w:ascii="Arial" w:hAnsi="Arial" w:cs="Arial"/>
          <w:sz w:val="24"/>
          <w:szCs w:val="24"/>
        </w:rPr>
        <w:t xml:space="preserve"> you open the Run menu with the keyboard shortcut</w:t>
      </w:r>
      <w:r w:rsidR="002615ED">
        <w:rPr>
          <w:rFonts w:ascii="Arial" w:hAnsi="Arial" w:cs="Arial"/>
          <w:sz w:val="24"/>
          <w:szCs w:val="24"/>
        </w:rPr>
        <w:t>,</w:t>
      </w:r>
      <w:r w:rsidRPr="00583E00">
        <w:rPr>
          <w:rFonts w:ascii="Arial" w:hAnsi="Arial" w:cs="Arial"/>
          <w:sz w:val="24"/>
          <w:szCs w:val="24"/>
        </w:rPr>
        <w:t xml:space="preserve"> y</w:t>
      </w:r>
      <w:r w:rsidR="002615ED">
        <w:rPr>
          <w:rFonts w:ascii="Arial" w:hAnsi="Arial" w:cs="Arial"/>
          <w:sz w:val="24"/>
          <w:szCs w:val="24"/>
        </w:rPr>
        <w:t>ou</w:t>
      </w:r>
      <w:r w:rsidRPr="00583E00">
        <w:rPr>
          <w:rFonts w:ascii="Arial" w:hAnsi="Arial" w:cs="Arial"/>
          <w:sz w:val="24"/>
          <w:szCs w:val="24"/>
        </w:rPr>
        <w:t xml:space="preserve"> will be in a group. The first letter of the command is used as a shortcut letter</w:t>
      </w:r>
      <w:r w:rsidR="00914E90" w:rsidRPr="00583E00">
        <w:rPr>
          <w:rFonts w:ascii="Arial" w:hAnsi="Arial" w:cs="Arial"/>
          <w:sz w:val="24"/>
          <w:szCs w:val="24"/>
        </w:rPr>
        <w:t xml:space="preserve">. </w:t>
      </w:r>
      <w:r w:rsidR="00DC4489" w:rsidRPr="00583E00">
        <w:rPr>
          <w:rFonts w:ascii="Arial" w:hAnsi="Arial" w:cs="Arial"/>
          <w:sz w:val="24"/>
          <w:szCs w:val="24"/>
        </w:rPr>
        <w:t xml:space="preserve">If your command is in the previous group, use the </w:t>
      </w:r>
      <w:r w:rsidR="0020671A" w:rsidRPr="00583E00">
        <w:rPr>
          <w:rFonts w:ascii="Arial" w:hAnsi="Arial" w:cs="Arial"/>
          <w:sz w:val="24"/>
          <w:szCs w:val="24"/>
        </w:rPr>
        <w:t>back-Tab</w:t>
      </w:r>
      <w:r w:rsidR="00DC4489" w:rsidRPr="00583E00">
        <w:rPr>
          <w:rFonts w:ascii="Arial" w:hAnsi="Arial" w:cs="Arial"/>
          <w:sz w:val="24"/>
          <w:szCs w:val="24"/>
        </w:rPr>
        <w:t xml:space="preserve"> command then the shortcut letter of the command you wish to execute. For </w:t>
      </w:r>
      <w:r w:rsidR="0020671A" w:rsidRPr="00583E00">
        <w:rPr>
          <w:rFonts w:ascii="Arial" w:hAnsi="Arial" w:cs="Arial"/>
          <w:sz w:val="24"/>
          <w:szCs w:val="24"/>
        </w:rPr>
        <w:t>example,</w:t>
      </w:r>
      <w:r w:rsidR="00DC4489" w:rsidRPr="00583E00">
        <w:rPr>
          <w:rFonts w:ascii="Arial" w:hAnsi="Arial" w:cs="Arial"/>
          <w:sz w:val="24"/>
          <w:szCs w:val="24"/>
        </w:rPr>
        <w:t xml:space="preserve"> if you are in a document and that you want to exit Note, you need to use the Quit Note command which is in the Actions group. When you open the Run menu with Alt+r you find yourself in the Save menu</w:t>
      </w:r>
      <w:r w:rsidR="00914E90" w:rsidRPr="00583E00">
        <w:rPr>
          <w:rFonts w:ascii="Arial" w:hAnsi="Arial" w:cs="Arial"/>
          <w:sz w:val="24"/>
          <w:szCs w:val="24"/>
        </w:rPr>
        <w:t xml:space="preserve">. </w:t>
      </w:r>
      <w:r w:rsidR="00DC4489" w:rsidRPr="00583E00">
        <w:rPr>
          <w:rFonts w:ascii="Arial" w:hAnsi="Arial" w:cs="Arial"/>
          <w:sz w:val="24"/>
          <w:szCs w:val="24"/>
        </w:rPr>
        <w:t>To go to the Actions group, use the Tab command then letter q to execute the Quit Note.</w:t>
      </w:r>
    </w:p>
    <w:p w14:paraId="292DFE5E" w14:textId="7F2B23C9" w:rsidR="00914E90" w:rsidRPr="00583E00" w:rsidRDefault="00DC4489" w:rsidP="00583E00">
      <w:pPr>
        <w:pStyle w:val="Textebrut"/>
        <w:numPr>
          <w:ilvl w:val="0"/>
          <w:numId w:val="10"/>
        </w:numPr>
        <w:spacing w:line="276" w:lineRule="auto"/>
        <w:ind w:left="714" w:hanging="357"/>
        <w:rPr>
          <w:rFonts w:ascii="Arial" w:hAnsi="Arial" w:cs="Arial"/>
          <w:sz w:val="24"/>
          <w:szCs w:val="24"/>
        </w:rPr>
      </w:pPr>
      <w:r w:rsidRPr="00583E00">
        <w:rPr>
          <w:rFonts w:ascii="Arial" w:hAnsi="Arial" w:cs="Arial"/>
          <w:sz w:val="24"/>
          <w:szCs w:val="24"/>
        </w:rPr>
        <w:t>To get back to the first screen in Home, close the active keyboard by swiping 1 finger to the bottom in the left slider, then swipe 4 fingers to the bottom from the outer top of the screen to the bottom slider, or Home command.</w:t>
      </w:r>
    </w:p>
    <w:p w14:paraId="64842A39" w14:textId="77777777" w:rsidR="00914E90" w:rsidRPr="00DC4489" w:rsidRDefault="00914E90" w:rsidP="00914E90">
      <w:pPr>
        <w:pStyle w:val="Textebrut"/>
        <w:rPr>
          <w:rFonts w:ascii="Arial" w:hAnsi="Arial" w:cs="Arial"/>
          <w:szCs w:val="22"/>
          <w:highlight w:val="yellow"/>
        </w:rPr>
      </w:pPr>
    </w:p>
    <w:p w14:paraId="3D54B0E3" w14:textId="62BDACC6" w:rsidR="00914E90" w:rsidRPr="007D143C" w:rsidRDefault="00C40CE5" w:rsidP="00914E90">
      <w:pPr>
        <w:pStyle w:val="Titre3"/>
        <w:numPr>
          <w:ilvl w:val="2"/>
          <w:numId w:val="0"/>
        </w:numPr>
        <w:ind w:left="720" w:hanging="720"/>
      </w:pPr>
      <w:bookmarkStart w:id="67" w:name="_Toc51597582"/>
      <w:r w:rsidRPr="007D143C">
        <w:t>The Pop menu of Note</w:t>
      </w:r>
      <w:bookmarkEnd w:id="67"/>
    </w:p>
    <w:p w14:paraId="47791864" w14:textId="73FC09F7" w:rsidR="00914E90" w:rsidRPr="00583E00" w:rsidRDefault="00396F76" w:rsidP="00583E00">
      <w:pPr>
        <w:pStyle w:val="Textebrut"/>
        <w:spacing w:line="276" w:lineRule="auto"/>
        <w:rPr>
          <w:rFonts w:ascii="Arial" w:hAnsi="Arial" w:cs="Arial"/>
          <w:sz w:val="24"/>
          <w:szCs w:val="24"/>
        </w:rPr>
      </w:pPr>
      <w:r w:rsidRPr="00583E00">
        <w:rPr>
          <w:rFonts w:ascii="Arial" w:hAnsi="Arial" w:cs="Arial"/>
          <w:sz w:val="24"/>
          <w:szCs w:val="24"/>
        </w:rPr>
        <w:t>This context menu acts on the selected text.</w:t>
      </w:r>
    </w:p>
    <w:p w14:paraId="0BA993DD" w14:textId="7A3B74EA" w:rsidR="00914E90" w:rsidRPr="00583E00" w:rsidRDefault="00396F76" w:rsidP="00583E00">
      <w:pPr>
        <w:pStyle w:val="Textebrut"/>
        <w:spacing w:line="276" w:lineRule="auto"/>
        <w:rPr>
          <w:rFonts w:ascii="Arial" w:hAnsi="Arial" w:cs="Arial"/>
          <w:sz w:val="24"/>
          <w:szCs w:val="24"/>
        </w:rPr>
      </w:pPr>
      <w:r w:rsidRPr="00583E00">
        <w:rPr>
          <w:rFonts w:ascii="Arial" w:hAnsi="Arial" w:cs="Arial"/>
          <w:sz w:val="24"/>
          <w:szCs w:val="24"/>
        </w:rPr>
        <w:t xml:space="preserve">You will find </w:t>
      </w:r>
      <w:r w:rsidR="00CF4877" w:rsidRPr="00583E00">
        <w:rPr>
          <w:rFonts w:ascii="Arial" w:hAnsi="Arial" w:cs="Arial"/>
          <w:sz w:val="24"/>
          <w:szCs w:val="24"/>
        </w:rPr>
        <w:t>Copy, Cut, Paste, Font and Select.</w:t>
      </w:r>
    </w:p>
    <w:p w14:paraId="039A4F78" w14:textId="149D0EE9" w:rsidR="00914E90" w:rsidRPr="00583E00" w:rsidRDefault="00CF4877" w:rsidP="007D143C">
      <w:pPr>
        <w:pStyle w:val="Textebrut"/>
        <w:spacing w:line="276" w:lineRule="auto"/>
        <w:rPr>
          <w:rFonts w:ascii="Arial" w:hAnsi="Arial" w:cs="Arial"/>
          <w:sz w:val="24"/>
          <w:szCs w:val="24"/>
        </w:rPr>
      </w:pPr>
      <w:r w:rsidRPr="00583E00">
        <w:rPr>
          <w:rFonts w:ascii="Arial" w:hAnsi="Arial" w:cs="Arial"/>
          <w:sz w:val="24"/>
          <w:szCs w:val="24"/>
        </w:rPr>
        <w:t>If you copy or cut selected text, you will be able to paste it into another destination by calling the Pop menu.</w:t>
      </w:r>
    </w:p>
    <w:p w14:paraId="51E75B53" w14:textId="19C27C19" w:rsidR="00914E90" w:rsidRPr="00583E00" w:rsidRDefault="00203F90" w:rsidP="007D143C">
      <w:pPr>
        <w:pStyle w:val="Textebrut"/>
        <w:spacing w:line="276" w:lineRule="auto"/>
        <w:rPr>
          <w:rFonts w:ascii="Arial" w:hAnsi="Arial" w:cs="Arial"/>
          <w:sz w:val="24"/>
          <w:szCs w:val="24"/>
        </w:rPr>
      </w:pPr>
      <w:r w:rsidRPr="00583E00">
        <w:rPr>
          <w:rFonts w:ascii="Arial" w:hAnsi="Arial" w:cs="Arial"/>
          <w:sz w:val="24"/>
          <w:szCs w:val="24"/>
        </w:rPr>
        <w:t>Font lets you choose to bold, put in italic or underline the selected text (not working with contracted braille).</w:t>
      </w:r>
    </w:p>
    <w:p w14:paraId="33A769DA" w14:textId="3ABA4D4D" w:rsidR="00914E90" w:rsidRPr="00583E00" w:rsidRDefault="00914E90" w:rsidP="007D143C">
      <w:pPr>
        <w:pStyle w:val="Textebrut"/>
        <w:spacing w:line="276" w:lineRule="auto"/>
        <w:rPr>
          <w:rFonts w:ascii="Arial" w:hAnsi="Arial" w:cs="Arial"/>
          <w:sz w:val="24"/>
          <w:szCs w:val="24"/>
        </w:rPr>
      </w:pPr>
      <w:r w:rsidRPr="00583E00">
        <w:rPr>
          <w:rFonts w:ascii="Arial" w:hAnsi="Arial" w:cs="Arial"/>
          <w:sz w:val="24"/>
          <w:szCs w:val="24"/>
        </w:rPr>
        <w:t>S</w:t>
      </w:r>
      <w:r w:rsidR="00FD7E79" w:rsidRPr="00583E00">
        <w:rPr>
          <w:rFonts w:ascii="Arial" w:hAnsi="Arial" w:cs="Arial"/>
          <w:sz w:val="24"/>
          <w:szCs w:val="24"/>
        </w:rPr>
        <w:t>e</w:t>
      </w:r>
      <w:r w:rsidRPr="00583E00">
        <w:rPr>
          <w:rFonts w:ascii="Arial" w:hAnsi="Arial" w:cs="Arial"/>
          <w:sz w:val="24"/>
          <w:szCs w:val="24"/>
        </w:rPr>
        <w:t xml:space="preserve">lection </w:t>
      </w:r>
      <w:r w:rsidR="00FD7E79" w:rsidRPr="00583E00">
        <w:rPr>
          <w:rFonts w:ascii="Arial" w:hAnsi="Arial" w:cs="Arial"/>
          <w:sz w:val="24"/>
          <w:szCs w:val="24"/>
        </w:rPr>
        <w:t>gives the following choices: Beginning</w:t>
      </w:r>
      <w:r w:rsidRPr="00583E00">
        <w:rPr>
          <w:rFonts w:ascii="Arial" w:hAnsi="Arial" w:cs="Arial"/>
          <w:sz w:val="24"/>
          <w:szCs w:val="24"/>
        </w:rPr>
        <w:t xml:space="preserve">, </w:t>
      </w:r>
      <w:r w:rsidR="00FD7E79" w:rsidRPr="00583E00">
        <w:rPr>
          <w:rFonts w:ascii="Arial" w:hAnsi="Arial" w:cs="Arial"/>
          <w:sz w:val="24"/>
          <w:szCs w:val="24"/>
        </w:rPr>
        <w:t>End</w:t>
      </w:r>
      <w:r w:rsidRPr="00583E00">
        <w:rPr>
          <w:rFonts w:ascii="Arial" w:hAnsi="Arial" w:cs="Arial"/>
          <w:sz w:val="24"/>
          <w:szCs w:val="24"/>
        </w:rPr>
        <w:t xml:space="preserve">, </w:t>
      </w:r>
      <w:r w:rsidR="00FD7E79" w:rsidRPr="00583E00">
        <w:rPr>
          <w:rFonts w:ascii="Arial" w:hAnsi="Arial" w:cs="Arial"/>
          <w:sz w:val="24"/>
          <w:szCs w:val="24"/>
        </w:rPr>
        <w:t>Cancel</w:t>
      </w:r>
      <w:r w:rsidRPr="00583E00">
        <w:rPr>
          <w:rFonts w:ascii="Arial" w:hAnsi="Arial" w:cs="Arial"/>
          <w:sz w:val="24"/>
          <w:szCs w:val="24"/>
        </w:rPr>
        <w:t xml:space="preserve"> </w:t>
      </w:r>
      <w:r w:rsidR="00FD7E79" w:rsidRPr="00583E00">
        <w:rPr>
          <w:rFonts w:ascii="Arial" w:hAnsi="Arial" w:cs="Arial"/>
          <w:sz w:val="24"/>
          <w:szCs w:val="24"/>
        </w:rPr>
        <w:t>and All</w:t>
      </w:r>
      <w:r w:rsidRPr="00583E00">
        <w:rPr>
          <w:rFonts w:ascii="Arial" w:hAnsi="Arial" w:cs="Arial"/>
          <w:sz w:val="24"/>
          <w:szCs w:val="24"/>
        </w:rPr>
        <w:t xml:space="preserve">. </w:t>
      </w:r>
      <w:r w:rsidR="00FD7E79" w:rsidRPr="00583E00">
        <w:rPr>
          <w:rFonts w:ascii="Arial" w:hAnsi="Arial" w:cs="Arial"/>
          <w:sz w:val="24"/>
          <w:szCs w:val="24"/>
        </w:rPr>
        <w:t>The selected text is displayed with dots 7 and 8 under the selected characters</w:t>
      </w:r>
      <w:r w:rsidRPr="00583E00">
        <w:rPr>
          <w:rFonts w:ascii="Arial" w:hAnsi="Arial" w:cs="Arial"/>
          <w:sz w:val="24"/>
          <w:szCs w:val="24"/>
        </w:rPr>
        <w:t>.</w:t>
      </w:r>
    </w:p>
    <w:p w14:paraId="38949CD9" w14:textId="512CD2D0" w:rsidR="00914E90" w:rsidRPr="00583E00" w:rsidRDefault="00FD7E79" w:rsidP="007D143C">
      <w:pPr>
        <w:pStyle w:val="Textebrut"/>
        <w:spacing w:line="276" w:lineRule="auto"/>
        <w:rPr>
          <w:rFonts w:ascii="Arial" w:hAnsi="Arial" w:cs="Arial"/>
          <w:sz w:val="24"/>
          <w:szCs w:val="24"/>
        </w:rPr>
      </w:pPr>
      <w:r w:rsidRPr="00583E00">
        <w:rPr>
          <w:rFonts w:ascii="Arial" w:hAnsi="Arial" w:cs="Arial"/>
          <w:sz w:val="24"/>
          <w:szCs w:val="24"/>
        </w:rPr>
        <w:t xml:space="preserve">Beginning begins the selection where the cursor </w:t>
      </w:r>
      <w:r w:rsidR="0020191B" w:rsidRPr="00583E00">
        <w:rPr>
          <w:rFonts w:ascii="Arial" w:hAnsi="Arial" w:cs="Arial"/>
          <w:sz w:val="24"/>
          <w:szCs w:val="24"/>
        </w:rPr>
        <w:t>is</w:t>
      </w:r>
      <w:r w:rsidR="003D21A8" w:rsidRPr="00583E00">
        <w:rPr>
          <w:rFonts w:ascii="Arial" w:hAnsi="Arial" w:cs="Arial"/>
          <w:sz w:val="24"/>
          <w:szCs w:val="24"/>
        </w:rPr>
        <w:t xml:space="preserve"> </w:t>
      </w:r>
      <w:r w:rsidR="0020191B" w:rsidRPr="00583E00">
        <w:rPr>
          <w:rFonts w:ascii="Arial" w:hAnsi="Arial" w:cs="Arial"/>
          <w:sz w:val="24"/>
          <w:szCs w:val="24"/>
        </w:rPr>
        <w:t>and brings you back in the text</w:t>
      </w:r>
      <w:r w:rsidR="00914E90" w:rsidRPr="00583E00">
        <w:rPr>
          <w:rFonts w:ascii="Arial" w:hAnsi="Arial" w:cs="Arial"/>
          <w:sz w:val="24"/>
          <w:szCs w:val="24"/>
        </w:rPr>
        <w:t xml:space="preserve">. </w:t>
      </w:r>
      <w:r w:rsidR="0020191B" w:rsidRPr="00583E00">
        <w:rPr>
          <w:rFonts w:ascii="Arial" w:hAnsi="Arial" w:cs="Arial"/>
          <w:sz w:val="24"/>
          <w:szCs w:val="24"/>
        </w:rPr>
        <w:t>To mark the end of the selection, you can either move the cursor with the arrows, or swipe with 2 fingers to the right or to the left word by word</w:t>
      </w:r>
      <w:r w:rsidR="003D21A8" w:rsidRPr="00583E00">
        <w:rPr>
          <w:rFonts w:ascii="Arial" w:hAnsi="Arial" w:cs="Arial"/>
          <w:sz w:val="24"/>
          <w:szCs w:val="24"/>
        </w:rPr>
        <w:t xml:space="preserve"> </w:t>
      </w:r>
      <w:r w:rsidR="0020191B" w:rsidRPr="00583E00">
        <w:rPr>
          <w:rFonts w:ascii="Arial" w:hAnsi="Arial" w:cs="Arial"/>
          <w:sz w:val="24"/>
          <w:szCs w:val="24"/>
        </w:rPr>
        <w:t>or move then click after the last character of the end of the selection</w:t>
      </w:r>
      <w:r w:rsidR="00914E90" w:rsidRPr="00583E00">
        <w:rPr>
          <w:rFonts w:ascii="Arial" w:hAnsi="Arial" w:cs="Arial"/>
          <w:sz w:val="24"/>
          <w:szCs w:val="24"/>
        </w:rPr>
        <w:t xml:space="preserve">. </w:t>
      </w:r>
      <w:r w:rsidR="0020191B" w:rsidRPr="00583E00">
        <w:rPr>
          <w:rFonts w:ascii="Arial" w:hAnsi="Arial" w:cs="Arial"/>
          <w:sz w:val="24"/>
          <w:szCs w:val="24"/>
        </w:rPr>
        <w:t>Then you can apply the required action on the selection, such as delete, copy or bold it.</w:t>
      </w:r>
      <w:r w:rsidR="00914E90" w:rsidRPr="00583E00">
        <w:rPr>
          <w:rFonts w:ascii="Arial" w:hAnsi="Arial" w:cs="Arial"/>
          <w:sz w:val="24"/>
          <w:szCs w:val="24"/>
        </w:rPr>
        <w:br/>
      </w:r>
      <w:r w:rsidR="0020191B" w:rsidRPr="00583E00">
        <w:rPr>
          <w:rFonts w:ascii="Arial" w:hAnsi="Arial" w:cs="Arial"/>
          <w:sz w:val="24"/>
          <w:szCs w:val="24"/>
        </w:rPr>
        <w:t>End is a step marking the end of selection where the cursor is. Any movement of the cursor will remove</w:t>
      </w:r>
      <w:r w:rsidR="000C4CA8" w:rsidRPr="00583E00">
        <w:rPr>
          <w:rFonts w:ascii="Arial" w:hAnsi="Arial" w:cs="Arial"/>
          <w:sz w:val="24"/>
          <w:szCs w:val="24"/>
        </w:rPr>
        <w:t xml:space="preserve"> the selection.</w:t>
      </w:r>
    </w:p>
    <w:p w14:paraId="385203B4" w14:textId="780F4EF7" w:rsidR="00914E90" w:rsidRPr="00583E00" w:rsidRDefault="000C4CA8" w:rsidP="007D143C">
      <w:pPr>
        <w:pStyle w:val="Textebrut"/>
        <w:spacing w:line="276" w:lineRule="auto"/>
        <w:rPr>
          <w:rFonts w:ascii="Arial" w:hAnsi="Arial" w:cs="Arial"/>
          <w:sz w:val="24"/>
          <w:szCs w:val="24"/>
        </w:rPr>
      </w:pPr>
      <w:r w:rsidRPr="00583E00">
        <w:rPr>
          <w:rFonts w:ascii="Arial" w:hAnsi="Arial" w:cs="Arial"/>
          <w:sz w:val="24"/>
          <w:szCs w:val="24"/>
        </w:rPr>
        <w:t>Cancel removes the selection that you have started. Escape does the same thing.</w:t>
      </w:r>
    </w:p>
    <w:p w14:paraId="3D64E62F" w14:textId="0F233E52" w:rsidR="00914E90" w:rsidRPr="00583E00" w:rsidRDefault="000C4CA8" w:rsidP="007D143C">
      <w:pPr>
        <w:pStyle w:val="Textebrut"/>
        <w:spacing w:line="276" w:lineRule="auto"/>
        <w:rPr>
          <w:rFonts w:ascii="Arial" w:hAnsi="Arial" w:cs="Arial"/>
          <w:sz w:val="24"/>
          <w:szCs w:val="24"/>
        </w:rPr>
      </w:pPr>
      <w:r w:rsidRPr="00583E00">
        <w:rPr>
          <w:rFonts w:ascii="Arial" w:hAnsi="Arial" w:cs="Arial"/>
          <w:sz w:val="24"/>
          <w:szCs w:val="24"/>
        </w:rPr>
        <w:t xml:space="preserve">All selects the </w:t>
      </w:r>
      <w:r w:rsidR="00165056">
        <w:rPr>
          <w:rFonts w:ascii="Arial" w:hAnsi="Arial" w:cs="Arial"/>
          <w:sz w:val="24"/>
          <w:szCs w:val="24"/>
        </w:rPr>
        <w:t xml:space="preserve">entire </w:t>
      </w:r>
      <w:r w:rsidRPr="00583E00">
        <w:rPr>
          <w:rFonts w:ascii="Arial" w:hAnsi="Arial" w:cs="Arial"/>
          <w:sz w:val="24"/>
          <w:szCs w:val="24"/>
        </w:rPr>
        <w:t>document and puts the cursor at the end of the document.</w:t>
      </w:r>
    </w:p>
    <w:p w14:paraId="00ABFBCF" w14:textId="6D91B798" w:rsidR="00914E90" w:rsidRPr="00D424E0" w:rsidRDefault="00D424E0" w:rsidP="00914E90">
      <w:pPr>
        <w:pStyle w:val="Textebrut"/>
        <w:rPr>
          <w:rFonts w:ascii="Arial" w:hAnsi="Arial" w:cs="Arial"/>
          <w:szCs w:val="22"/>
        </w:rPr>
      </w:pPr>
      <w:r w:rsidRPr="00D424E0">
        <w:rPr>
          <w:rFonts w:ascii="Arial" w:hAnsi="Arial" w:cs="Arial"/>
          <w:szCs w:val="22"/>
        </w:rPr>
        <w:t>Tip</w:t>
      </w:r>
      <w:r w:rsidR="00914E90" w:rsidRPr="00D424E0">
        <w:rPr>
          <w:rFonts w:ascii="Arial" w:hAnsi="Arial" w:cs="Arial"/>
          <w:szCs w:val="22"/>
        </w:rPr>
        <w:t>s:</w:t>
      </w:r>
    </w:p>
    <w:p w14:paraId="60E7D7F0" w14:textId="1114F75B" w:rsidR="00914E90" w:rsidRPr="00322CC8" w:rsidRDefault="00203F90"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You can select a word with </w:t>
      </w:r>
      <w:r w:rsidR="00165056">
        <w:rPr>
          <w:rFonts w:ascii="Arial" w:hAnsi="Arial" w:cs="Arial"/>
          <w:sz w:val="24"/>
          <w:szCs w:val="24"/>
        </w:rPr>
        <w:t xml:space="preserve">a one-finger triple-tap </w:t>
      </w:r>
      <w:r w:rsidR="00AC01BE" w:rsidRPr="00322CC8">
        <w:rPr>
          <w:rFonts w:ascii="Arial" w:hAnsi="Arial" w:cs="Arial"/>
          <w:sz w:val="24"/>
          <w:szCs w:val="24"/>
        </w:rPr>
        <w:t>above the word.</w:t>
      </w:r>
    </w:p>
    <w:p w14:paraId="395404AE" w14:textId="7FA98C2A"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You can extend your selection word by word swiping 2 fingers right or left.</w:t>
      </w:r>
    </w:p>
    <w:p w14:paraId="67445B21" w14:textId="55D727A9"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To select the complete document, use the keyboard shortcut Ctrl+a</w:t>
      </w:r>
    </w:p>
    <w:p w14:paraId="4468EB9C" w14:textId="7C772088"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You can cancel your selection doing the Escape gesture, swiping 2 fingers </w:t>
      </w:r>
      <w:r w:rsidR="00392F03" w:rsidRPr="00322CC8">
        <w:rPr>
          <w:rFonts w:ascii="Arial" w:hAnsi="Arial" w:cs="Arial"/>
          <w:sz w:val="24"/>
          <w:szCs w:val="24"/>
        </w:rPr>
        <w:t>right</w:t>
      </w:r>
      <w:r w:rsidRPr="00322CC8">
        <w:rPr>
          <w:rFonts w:ascii="Arial" w:hAnsi="Arial" w:cs="Arial"/>
          <w:sz w:val="24"/>
          <w:szCs w:val="24"/>
        </w:rPr>
        <w:t xml:space="preserve"> and </w:t>
      </w:r>
      <w:r w:rsidR="00392F03" w:rsidRPr="00322CC8">
        <w:rPr>
          <w:rFonts w:ascii="Arial" w:hAnsi="Arial" w:cs="Arial"/>
          <w:sz w:val="24"/>
          <w:szCs w:val="24"/>
        </w:rPr>
        <w:t>left, or 2 fingers swipe left and right, or</w:t>
      </w:r>
      <w:r w:rsidR="00165056">
        <w:rPr>
          <w:rFonts w:ascii="Arial" w:hAnsi="Arial" w:cs="Arial"/>
          <w:sz w:val="24"/>
          <w:szCs w:val="24"/>
        </w:rPr>
        <w:t xml:space="preserve"> pressing escape on the keyboard.</w:t>
      </w:r>
    </w:p>
    <w:p w14:paraId="0823ABB9" w14:textId="416E2435" w:rsidR="00914E90" w:rsidRPr="00322CC8" w:rsidRDefault="00D30B24"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If by mistake you have deleted some text, or if you wish to undo the last action</w:t>
      </w:r>
      <w:r w:rsidR="00914E90" w:rsidRPr="00322CC8">
        <w:rPr>
          <w:rFonts w:ascii="Arial" w:hAnsi="Arial" w:cs="Arial"/>
          <w:sz w:val="24"/>
          <w:szCs w:val="24"/>
        </w:rPr>
        <w:t>, u</w:t>
      </w:r>
      <w:r w:rsidRPr="00322CC8">
        <w:rPr>
          <w:rFonts w:ascii="Arial" w:hAnsi="Arial" w:cs="Arial"/>
          <w:sz w:val="24"/>
          <w:szCs w:val="24"/>
        </w:rPr>
        <w:t>se the cancel gesture with 3 fingers swipe to the right then to the left, or the keyboard shortcut Ctrl+</w:t>
      </w:r>
      <w:r w:rsidR="00165056">
        <w:rPr>
          <w:rFonts w:ascii="Arial" w:hAnsi="Arial" w:cs="Arial"/>
          <w:sz w:val="24"/>
          <w:szCs w:val="24"/>
        </w:rPr>
        <w:t>z</w:t>
      </w:r>
      <w:r w:rsidRPr="00322CC8">
        <w:rPr>
          <w:rFonts w:ascii="Arial" w:hAnsi="Arial" w:cs="Arial"/>
          <w:sz w:val="24"/>
          <w:szCs w:val="24"/>
        </w:rPr>
        <w:t>.</w:t>
      </w:r>
    </w:p>
    <w:p w14:paraId="5B7F88D6" w14:textId="20C99D90" w:rsidR="00914E90" w:rsidRPr="00322CC8" w:rsidRDefault="00D30B24"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To bold a selection, use the keyboard shortcut Ctrl+</w:t>
      </w:r>
      <w:r w:rsidR="00F21803" w:rsidRPr="00322CC8">
        <w:rPr>
          <w:rFonts w:ascii="Arial" w:hAnsi="Arial" w:cs="Arial"/>
          <w:sz w:val="24"/>
          <w:szCs w:val="24"/>
        </w:rPr>
        <w:t>b</w:t>
      </w:r>
      <w:r w:rsidR="00165056">
        <w:rPr>
          <w:rFonts w:ascii="Arial" w:hAnsi="Arial" w:cs="Arial"/>
          <w:sz w:val="24"/>
          <w:szCs w:val="24"/>
        </w:rPr>
        <w:t>.</w:t>
      </w:r>
    </w:p>
    <w:p w14:paraId="46B14F29" w14:textId="062C8DA7" w:rsidR="00914E90" w:rsidRPr="00322CC8" w:rsidRDefault="00D3555A"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put </w:t>
      </w:r>
      <w:r w:rsidR="00674C9F" w:rsidRPr="00322CC8">
        <w:rPr>
          <w:rFonts w:ascii="Arial" w:hAnsi="Arial" w:cs="Arial"/>
          <w:sz w:val="24"/>
          <w:szCs w:val="24"/>
        </w:rPr>
        <w:t>a selection in italic, use the keyboard shortcut Ctrl+</w:t>
      </w:r>
      <w:r w:rsidR="000C5C1F">
        <w:rPr>
          <w:rFonts w:ascii="Arial" w:hAnsi="Arial" w:cs="Arial"/>
          <w:sz w:val="24"/>
          <w:szCs w:val="24"/>
        </w:rPr>
        <w:t>I</w:t>
      </w:r>
      <w:r w:rsidR="00674C9F" w:rsidRPr="00322CC8">
        <w:rPr>
          <w:rFonts w:ascii="Arial" w:hAnsi="Arial" w:cs="Arial"/>
          <w:sz w:val="24"/>
          <w:szCs w:val="24"/>
        </w:rPr>
        <w:t>.</w:t>
      </w:r>
    </w:p>
    <w:p w14:paraId="1B36B46F" w14:textId="07C01821"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To underline a selection, use the keyboard shortcut Ctrl+u.</w:t>
      </w:r>
    </w:p>
    <w:p w14:paraId="1CB4C651" w14:textId="71AC3B6D"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To copy a selection, use the keyboard shortcut Ctrl+c.</w:t>
      </w:r>
    </w:p>
    <w:p w14:paraId="5E28C98C" w14:textId="1C1A28B4"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To cut a selection, use the keyboard shortcut Ctrl+x.</w:t>
      </w:r>
    </w:p>
    <w:p w14:paraId="5DC8DB92" w14:textId="0A9E93FD"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To paste a selection, use the keyboard shortcut Ctrl+</w:t>
      </w:r>
      <w:r w:rsidR="000C5C1F">
        <w:rPr>
          <w:rFonts w:ascii="Arial" w:hAnsi="Arial" w:cs="Arial"/>
          <w:sz w:val="24"/>
          <w:szCs w:val="24"/>
        </w:rPr>
        <w:t>v</w:t>
      </w:r>
      <w:r w:rsidRPr="00322CC8">
        <w:rPr>
          <w:rFonts w:ascii="Arial" w:hAnsi="Arial" w:cs="Arial"/>
          <w:sz w:val="24"/>
          <w:szCs w:val="24"/>
        </w:rPr>
        <w:t>.</w:t>
      </w:r>
    </w:p>
    <w:p w14:paraId="2B065D21" w14:textId="48B9707E" w:rsidR="00951B78" w:rsidRPr="003F43A1" w:rsidRDefault="00951B78" w:rsidP="00696901">
      <w:pPr>
        <w:pStyle w:val="Titre2"/>
        <w:keepNext w:val="0"/>
        <w:keepLines w:val="0"/>
        <w:numPr>
          <w:ilvl w:val="1"/>
          <w:numId w:val="0"/>
        </w:numPr>
        <w:spacing w:before="100" w:beforeAutospacing="1" w:after="100" w:afterAutospacing="1" w:line="240" w:lineRule="auto"/>
        <w:rPr>
          <w:rFonts w:ascii="Arial" w:hAnsi="Arial" w:cs="Arial"/>
          <w:szCs w:val="22"/>
        </w:rPr>
      </w:pPr>
      <w:bookmarkStart w:id="68" w:name="_Toc51597583"/>
      <w:r w:rsidRPr="003F43A1">
        <w:rPr>
          <w:rFonts w:ascii="Arial" w:hAnsi="Arial" w:cs="Arial"/>
          <w:szCs w:val="22"/>
        </w:rPr>
        <w:t>Calculator.</w:t>
      </w:r>
      <w:bookmarkEnd w:id="68"/>
    </w:p>
    <w:p w14:paraId="1EB4DB3B" w14:textId="51A4E7C3" w:rsidR="00951B78" w:rsidRPr="00090F9B" w:rsidRDefault="00936DEB" w:rsidP="00951B78">
      <w:pPr>
        <w:rPr>
          <w:rFonts w:ascii="Arial" w:hAnsi="Arial" w:cs="Arial"/>
        </w:rPr>
      </w:pPr>
      <w:r w:rsidRPr="00AC321C">
        <w:rPr>
          <w:rFonts w:ascii="Arial" w:hAnsi="Arial" w:cs="Arial"/>
        </w:rPr>
        <w:t xml:space="preserve">Calculator allows you to make calculations </w:t>
      </w:r>
      <w:r w:rsidR="00AC321C" w:rsidRPr="00AC321C">
        <w:rPr>
          <w:rFonts w:ascii="Arial" w:hAnsi="Arial" w:cs="Arial"/>
        </w:rPr>
        <w:t>with the 4 operators</w:t>
      </w:r>
      <w:r w:rsidRPr="00AC321C">
        <w:rPr>
          <w:rFonts w:ascii="Arial" w:hAnsi="Arial" w:cs="Arial"/>
        </w:rPr>
        <w:t xml:space="preserve">, as well as for finding square roots, </w:t>
      </w:r>
      <w:r w:rsidRPr="00090F9B">
        <w:rPr>
          <w:rFonts w:ascii="Arial" w:hAnsi="Arial" w:cs="Arial"/>
        </w:rPr>
        <w:t>exponents, inver</w:t>
      </w:r>
      <w:r w:rsidR="00AC321C" w:rsidRPr="00090F9B">
        <w:rPr>
          <w:rFonts w:ascii="Arial" w:hAnsi="Arial" w:cs="Arial"/>
        </w:rPr>
        <w:t>s</w:t>
      </w:r>
      <w:r w:rsidRPr="00090F9B">
        <w:rPr>
          <w:rFonts w:ascii="Arial" w:hAnsi="Arial" w:cs="Arial"/>
        </w:rPr>
        <w:t xml:space="preserve">es, </w:t>
      </w:r>
      <w:r w:rsidR="00AC321C" w:rsidRPr="00090F9B">
        <w:rPr>
          <w:rFonts w:ascii="Arial" w:hAnsi="Arial" w:cs="Arial"/>
        </w:rPr>
        <w:t>changes of sign,</w:t>
      </w:r>
      <w:r w:rsidRPr="00090F9B">
        <w:rPr>
          <w:rFonts w:ascii="Arial" w:hAnsi="Arial" w:cs="Arial"/>
        </w:rPr>
        <w:t xml:space="preserve"> percentages, and us</w:t>
      </w:r>
      <w:r w:rsidR="00AC321C" w:rsidRPr="00090F9B">
        <w:rPr>
          <w:rFonts w:ascii="Arial" w:hAnsi="Arial" w:cs="Arial"/>
        </w:rPr>
        <w:t>ing</w:t>
      </w:r>
      <w:r w:rsidRPr="00090F9B">
        <w:rPr>
          <w:rFonts w:ascii="Arial" w:hAnsi="Arial" w:cs="Arial"/>
        </w:rPr>
        <w:t xml:space="preserve"> memory functions.</w:t>
      </w:r>
    </w:p>
    <w:p w14:paraId="1B4B31AA" w14:textId="235A7F65" w:rsidR="00951B78" w:rsidRPr="00090F9B" w:rsidRDefault="00090F9B" w:rsidP="00951B78">
      <w:pPr>
        <w:spacing w:after="0" w:line="240" w:lineRule="auto"/>
        <w:rPr>
          <w:rFonts w:ascii="Arial" w:hAnsi="Arial" w:cs="Arial"/>
        </w:rPr>
      </w:pPr>
      <w:r w:rsidRPr="00090F9B">
        <w:rPr>
          <w:rFonts w:ascii="Arial" w:hAnsi="Arial" w:cs="Arial"/>
        </w:rPr>
        <w:t>Information</w:t>
      </w:r>
      <w:r w:rsidR="00951B78" w:rsidRPr="00090F9B">
        <w:rPr>
          <w:rFonts w:ascii="Arial" w:hAnsi="Arial" w:cs="Arial"/>
        </w:rPr>
        <w:t>:</w:t>
      </w:r>
    </w:p>
    <w:p w14:paraId="2EBD0852" w14:textId="67B071FC" w:rsidR="00951B78" w:rsidRPr="00090F9B" w:rsidRDefault="00090F9B" w:rsidP="00951B78">
      <w:pPr>
        <w:pStyle w:val="Paragraphedeliste"/>
        <w:numPr>
          <w:ilvl w:val="0"/>
          <w:numId w:val="6"/>
        </w:numPr>
        <w:rPr>
          <w:rFonts w:ascii="Arial" w:hAnsi="Arial" w:cs="Arial"/>
        </w:rPr>
      </w:pPr>
      <w:r w:rsidRPr="00090F9B">
        <w:rPr>
          <w:rFonts w:ascii="Arial" w:hAnsi="Arial" w:cs="Arial"/>
        </w:rPr>
        <w:t xml:space="preserve">Calculator is using </w:t>
      </w:r>
      <w:r w:rsidR="00F679A4">
        <w:rPr>
          <w:rFonts w:ascii="Arial" w:hAnsi="Arial" w:cs="Arial"/>
        </w:rPr>
        <w:t xml:space="preserve">8-dot </w:t>
      </w:r>
      <w:r w:rsidRPr="00090F9B">
        <w:rPr>
          <w:rFonts w:ascii="Arial" w:hAnsi="Arial" w:cs="Arial"/>
        </w:rPr>
        <w:t xml:space="preserve">Computer braille, even if another braille grade </w:t>
      </w:r>
      <w:r w:rsidR="0068786A" w:rsidRPr="00090F9B">
        <w:rPr>
          <w:rFonts w:ascii="Arial" w:hAnsi="Arial" w:cs="Arial"/>
        </w:rPr>
        <w:t>has</w:t>
      </w:r>
      <w:r w:rsidRPr="00090F9B">
        <w:rPr>
          <w:rFonts w:ascii="Arial" w:hAnsi="Arial" w:cs="Arial"/>
        </w:rPr>
        <w:t xml:space="preserve"> been selected in "Settings.</w:t>
      </w:r>
    </w:p>
    <w:p w14:paraId="24F50928" w14:textId="0C3DC150" w:rsidR="00951B78" w:rsidRPr="00090F9B" w:rsidRDefault="00090F9B" w:rsidP="00951B78">
      <w:pPr>
        <w:pStyle w:val="Paragraphedeliste"/>
        <w:numPr>
          <w:ilvl w:val="0"/>
          <w:numId w:val="6"/>
        </w:numPr>
        <w:rPr>
          <w:rFonts w:ascii="Arial" w:hAnsi="Arial" w:cs="Arial"/>
        </w:rPr>
      </w:pPr>
      <w:r w:rsidRPr="00090F9B">
        <w:rPr>
          <w:rFonts w:ascii="Arial" w:hAnsi="Arial" w:cs="Arial"/>
        </w:rPr>
        <w:t>You can open multiple calculators at the same time.</w:t>
      </w:r>
    </w:p>
    <w:p w14:paraId="5EDBE4E4" w14:textId="4AD8F683" w:rsidR="00951B78" w:rsidRPr="003F43A1" w:rsidRDefault="00951B78" w:rsidP="006F0877">
      <w:pPr>
        <w:pStyle w:val="Titre3"/>
        <w:numPr>
          <w:ilvl w:val="2"/>
          <w:numId w:val="0"/>
        </w:numPr>
        <w:rPr>
          <w:color w:val="auto"/>
        </w:rPr>
      </w:pPr>
    </w:p>
    <w:p w14:paraId="34E8E70E" w14:textId="1C840493" w:rsidR="00951B78" w:rsidRPr="0010435F" w:rsidRDefault="006F0877" w:rsidP="00951B78">
      <w:pPr>
        <w:rPr>
          <w:rFonts w:ascii="Arial" w:eastAsia="Times New Roman" w:hAnsi="Arial" w:cs="Arial"/>
        </w:rPr>
      </w:pPr>
      <w:r w:rsidRPr="00432B8E">
        <w:rPr>
          <w:rFonts w:ascii="Arial" w:eastAsia="Times New Roman" w:hAnsi="Arial" w:cs="Arial"/>
        </w:rPr>
        <w:t xml:space="preserve">Calculator </w:t>
      </w:r>
      <w:r w:rsidR="00432B8E" w:rsidRPr="00432B8E">
        <w:rPr>
          <w:rFonts w:ascii="Arial" w:eastAsia="Times New Roman" w:hAnsi="Arial" w:cs="Arial"/>
        </w:rPr>
        <w:t xml:space="preserve">comprises a parent object and of 2 groups. The first one is called "Operations" and the </w:t>
      </w:r>
      <w:r w:rsidR="00432B8E" w:rsidRPr="0010435F">
        <w:rPr>
          <w:rFonts w:ascii="Arial" w:eastAsia="Times New Roman" w:hAnsi="Arial" w:cs="Arial"/>
        </w:rPr>
        <w:t>second "Result".</w:t>
      </w:r>
    </w:p>
    <w:p w14:paraId="65F4D0F6" w14:textId="0687AE1D" w:rsidR="00951B78" w:rsidRPr="00B618BE" w:rsidRDefault="0010435F" w:rsidP="00951B78">
      <w:pPr>
        <w:rPr>
          <w:rFonts w:ascii="Arial" w:eastAsia="Times New Roman" w:hAnsi="Arial" w:cs="Arial"/>
        </w:rPr>
      </w:pPr>
      <w:r w:rsidRPr="0010435F">
        <w:rPr>
          <w:rFonts w:ascii="Arial" w:eastAsia="Times New Roman" w:hAnsi="Arial" w:cs="Arial"/>
        </w:rPr>
        <w:t xml:space="preserve">When you open Calculator, you find yourself in the Operation group and the input cursor is blinking. The Result group displays =Result(g) which means that the result is greyed out. </w:t>
      </w:r>
      <w:r w:rsidRPr="00B618BE">
        <w:rPr>
          <w:rFonts w:ascii="Arial" w:eastAsia="Times New Roman" w:hAnsi="Arial" w:cs="Arial"/>
        </w:rPr>
        <w:t>It is not accessible for the user.</w:t>
      </w:r>
    </w:p>
    <w:p w14:paraId="7C015524" w14:textId="2E9D2903" w:rsidR="00951B78" w:rsidRPr="005D25BC" w:rsidRDefault="0010435F" w:rsidP="00951B78">
      <w:pPr>
        <w:rPr>
          <w:rFonts w:ascii="Arial" w:eastAsia="Times New Roman" w:hAnsi="Arial" w:cs="Arial"/>
        </w:rPr>
      </w:pPr>
      <w:r w:rsidRPr="005D25BC">
        <w:rPr>
          <w:rFonts w:ascii="Arial" w:eastAsia="Times New Roman" w:hAnsi="Arial" w:cs="Arial"/>
        </w:rPr>
        <w:t>The parent object displays "</w:t>
      </w:r>
      <w:r w:rsidR="007D6763" w:rsidRPr="005D25BC">
        <w:rPr>
          <w:rFonts w:ascii="Arial" w:eastAsia="Times New Roman" w:hAnsi="Arial" w:cs="Arial"/>
        </w:rPr>
        <w:t xml:space="preserve">Apps calculator" which is the name of the application. By selecting this </w:t>
      </w:r>
      <w:r w:rsidR="002E3955" w:rsidRPr="005D25BC">
        <w:rPr>
          <w:rFonts w:ascii="Arial" w:eastAsia="Times New Roman" w:hAnsi="Arial" w:cs="Arial"/>
        </w:rPr>
        <w:t>object,</w:t>
      </w:r>
      <w:r w:rsidR="007D6763" w:rsidRPr="005D25BC">
        <w:rPr>
          <w:rFonts w:ascii="Arial" w:eastAsia="Times New Roman" w:hAnsi="Arial" w:cs="Arial"/>
        </w:rPr>
        <w:t xml:space="preserve"> you will exit the application without using the Run menu.</w:t>
      </w:r>
    </w:p>
    <w:p w14:paraId="5A2C35DF" w14:textId="151596AA" w:rsidR="00951B78" w:rsidRPr="005D25BC" w:rsidRDefault="007D6763" w:rsidP="00951B78">
      <w:pPr>
        <w:spacing w:after="0" w:line="240" w:lineRule="auto"/>
        <w:rPr>
          <w:rFonts w:ascii="Arial" w:eastAsia="Times New Roman" w:hAnsi="Arial" w:cs="Arial"/>
        </w:rPr>
      </w:pPr>
      <w:r w:rsidRPr="005D25BC">
        <w:rPr>
          <w:rFonts w:ascii="Arial" w:eastAsia="Times New Roman" w:hAnsi="Arial" w:cs="Arial"/>
        </w:rPr>
        <w:t>To move the focus between the parent element and between the groups, s</w:t>
      </w:r>
      <w:r w:rsidR="005D25BC" w:rsidRPr="005D25BC">
        <w:rPr>
          <w:rFonts w:ascii="Arial" w:eastAsia="Times New Roman" w:hAnsi="Arial" w:cs="Arial"/>
        </w:rPr>
        <w:t>wip</w:t>
      </w:r>
      <w:r w:rsidRPr="005D25BC">
        <w:rPr>
          <w:rFonts w:ascii="Arial" w:eastAsia="Times New Roman" w:hAnsi="Arial" w:cs="Arial"/>
        </w:rPr>
        <w:t xml:space="preserve">e </w:t>
      </w:r>
      <w:r w:rsidR="005D25BC" w:rsidRPr="005D25BC">
        <w:rPr>
          <w:rFonts w:ascii="Arial" w:eastAsia="Times New Roman" w:hAnsi="Arial" w:cs="Arial"/>
        </w:rPr>
        <w:t>2 fingers in the bottom slider, or press Tab with the braille keyboard (dots 23450).</w:t>
      </w:r>
    </w:p>
    <w:p w14:paraId="6D1B8626" w14:textId="77777777" w:rsidR="00951B78" w:rsidRPr="005D25BC" w:rsidRDefault="00951B78" w:rsidP="00951B78">
      <w:pPr>
        <w:spacing w:after="0" w:line="240" w:lineRule="auto"/>
        <w:rPr>
          <w:rFonts w:ascii="Arial" w:eastAsia="Times New Roman" w:hAnsi="Arial" w:cs="Arial"/>
        </w:rPr>
      </w:pPr>
    </w:p>
    <w:p w14:paraId="53F64D59" w14:textId="049AE6CA" w:rsidR="00951B78" w:rsidRPr="005D25BC" w:rsidRDefault="005D25BC" w:rsidP="00951B78">
      <w:pPr>
        <w:spacing w:after="0" w:line="240" w:lineRule="auto"/>
        <w:rPr>
          <w:rFonts w:ascii="Arial" w:eastAsia="Times New Roman" w:hAnsi="Arial" w:cs="Arial"/>
        </w:rPr>
      </w:pPr>
      <w:r w:rsidRPr="005D25BC">
        <w:rPr>
          <w:rFonts w:ascii="Arial" w:eastAsia="Times New Roman" w:hAnsi="Arial" w:cs="Arial"/>
        </w:rPr>
        <w:t>The Operation group is an edit field.</w:t>
      </w:r>
    </w:p>
    <w:p w14:paraId="2B023EC1" w14:textId="513C9F1B" w:rsidR="00951B78" w:rsidRPr="005D25BC" w:rsidRDefault="005D25BC" w:rsidP="00951B78">
      <w:pPr>
        <w:spacing w:after="0" w:line="240" w:lineRule="auto"/>
        <w:rPr>
          <w:rFonts w:ascii="Arial" w:eastAsia="Times New Roman" w:hAnsi="Arial" w:cs="Arial"/>
        </w:rPr>
      </w:pPr>
      <w:r w:rsidRPr="005D25BC">
        <w:rPr>
          <w:rFonts w:ascii="Arial" w:eastAsia="Times New Roman" w:hAnsi="Arial" w:cs="Arial"/>
        </w:rPr>
        <w:t>The Result group is not editable, it is only used to view the result.</w:t>
      </w:r>
    </w:p>
    <w:p w14:paraId="102E296A" w14:textId="77777777" w:rsidR="00951B78" w:rsidRPr="005D25BC" w:rsidRDefault="00951B78" w:rsidP="00951B78">
      <w:pPr>
        <w:spacing w:after="0" w:line="240" w:lineRule="auto"/>
        <w:rPr>
          <w:rFonts w:ascii="Arial" w:hAnsi="Arial" w:cs="Arial"/>
          <w:color w:val="FF0000"/>
        </w:rPr>
      </w:pPr>
    </w:p>
    <w:p w14:paraId="55F77CEE" w14:textId="19424BAD" w:rsidR="00951B78" w:rsidRPr="000E22A4" w:rsidRDefault="00951B78" w:rsidP="00951B78">
      <w:pPr>
        <w:pStyle w:val="Titre3"/>
        <w:numPr>
          <w:ilvl w:val="2"/>
          <w:numId w:val="0"/>
        </w:numPr>
        <w:ind w:left="720" w:hanging="720"/>
        <w:rPr>
          <w:color w:val="auto"/>
        </w:rPr>
      </w:pPr>
      <w:bookmarkStart w:id="69" w:name="_Toc38026191"/>
      <w:bookmarkStart w:id="70" w:name="_Toc51597584"/>
      <w:r w:rsidRPr="000E22A4">
        <w:rPr>
          <w:color w:val="auto"/>
        </w:rPr>
        <w:t>U</w:t>
      </w:r>
      <w:bookmarkEnd w:id="69"/>
      <w:r w:rsidR="005D25BC" w:rsidRPr="000E22A4">
        <w:rPr>
          <w:color w:val="auto"/>
        </w:rPr>
        <w:t>se</w:t>
      </w:r>
      <w:bookmarkEnd w:id="70"/>
    </w:p>
    <w:p w14:paraId="1280A3DC" w14:textId="701E278D" w:rsidR="00951B78" w:rsidRPr="000E22A4" w:rsidRDefault="005D25BC" w:rsidP="00951B78">
      <w:pPr>
        <w:pStyle w:val="Titre4"/>
        <w:numPr>
          <w:ilvl w:val="3"/>
          <w:numId w:val="0"/>
        </w:numPr>
        <w:ind w:left="864" w:hanging="864"/>
        <w:rPr>
          <w:color w:val="auto"/>
        </w:rPr>
      </w:pPr>
      <w:r w:rsidRPr="000E22A4">
        <w:rPr>
          <w:color w:val="auto"/>
        </w:rPr>
        <w:t>Operations</w:t>
      </w:r>
    </w:p>
    <w:p w14:paraId="6C1AE9E3" w14:textId="3B293EB4" w:rsidR="00951B78" w:rsidRPr="00346710" w:rsidRDefault="005D25BC" w:rsidP="00951B78">
      <w:pPr>
        <w:spacing w:after="0" w:line="240" w:lineRule="auto"/>
        <w:rPr>
          <w:rFonts w:ascii="Arial" w:hAnsi="Arial" w:cs="Arial"/>
        </w:rPr>
      </w:pPr>
      <w:r w:rsidRPr="00346710">
        <w:rPr>
          <w:rFonts w:ascii="Arial" w:hAnsi="Arial" w:cs="Arial"/>
        </w:rPr>
        <w:t>You must enter the operations in the "Operation" group</w:t>
      </w:r>
    </w:p>
    <w:p w14:paraId="5F8BA7CB" w14:textId="77777777" w:rsidR="00951B78" w:rsidRPr="00346710" w:rsidRDefault="00951B78" w:rsidP="00951B78">
      <w:pPr>
        <w:spacing w:after="0" w:line="240" w:lineRule="auto"/>
        <w:rPr>
          <w:rFonts w:ascii="Arial" w:hAnsi="Arial" w:cs="Arial"/>
        </w:rPr>
      </w:pPr>
    </w:p>
    <w:p w14:paraId="0BB0FA2E" w14:textId="674EDE67" w:rsidR="00951B78" w:rsidRPr="00346710" w:rsidRDefault="00346710" w:rsidP="00951B78">
      <w:pPr>
        <w:spacing w:after="0" w:line="240" w:lineRule="auto"/>
        <w:rPr>
          <w:rFonts w:ascii="Arial" w:hAnsi="Arial" w:cs="Arial"/>
        </w:rPr>
      </w:pPr>
      <w:r w:rsidRPr="00346710">
        <w:rPr>
          <w:rFonts w:ascii="Arial" w:hAnsi="Arial" w:cs="Arial"/>
        </w:rPr>
        <w:t xml:space="preserve">Calculator is using </w:t>
      </w:r>
      <w:r w:rsidR="00F679A4">
        <w:rPr>
          <w:rFonts w:ascii="Arial" w:hAnsi="Arial" w:cs="Arial"/>
        </w:rPr>
        <w:t xml:space="preserve">8-dot </w:t>
      </w:r>
      <w:r w:rsidRPr="00346710">
        <w:rPr>
          <w:rFonts w:ascii="Arial" w:hAnsi="Arial" w:cs="Arial"/>
        </w:rPr>
        <w:t>Computer braille, you must then enter the numbers wit</w:t>
      </w:r>
      <w:r w:rsidR="00B618BE">
        <w:rPr>
          <w:rFonts w:ascii="Arial" w:hAnsi="Arial" w:cs="Arial"/>
        </w:rPr>
        <w:t>h</w:t>
      </w:r>
      <w:r w:rsidRPr="00346710">
        <w:rPr>
          <w:rFonts w:ascii="Arial" w:hAnsi="Arial" w:cs="Arial"/>
        </w:rPr>
        <w:t>out the braille prefix. To enter 1, press dots 1 and 6, for 2, press dots 1 2 6 and so on.</w:t>
      </w:r>
    </w:p>
    <w:p w14:paraId="1F7A6B9D" w14:textId="77777777" w:rsidR="00951B78" w:rsidRPr="00346710" w:rsidRDefault="00951B78" w:rsidP="00951B78">
      <w:pPr>
        <w:spacing w:after="0" w:line="240" w:lineRule="auto"/>
        <w:rPr>
          <w:rFonts w:ascii="Arial" w:hAnsi="Arial" w:cs="Arial"/>
          <w:color w:val="FF0000"/>
        </w:rPr>
      </w:pPr>
    </w:p>
    <w:p w14:paraId="4661387C" w14:textId="57F1C8F8" w:rsidR="00951B78" w:rsidRPr="00D44CFF" w:rsidRDefault="00AB7579" w:rsidP="00951B78">
      <w:pPr>
        <w:rPr>
          <w:rFonts w:ascii="Arial" w:eastAsia="Times New Roman" w:hAnsi="Arial" w:cs="Arial"/>
        </w:rPr>
      </w:pPr>
      <w:r w:rsidRPr="00AB7579">
        <w:rPr>
          <w:rFonts w:ascii="Arial" w:eastAsia="Times New Roman" w:hAnsi="Arial" w:cs="Arial"/>
        </w:rPr>
        <w:t xml:space="preserve">It is an editing field. </w:t>
      </w:r>
      <w:r w:rsidRPr="00D44CFF">
        <w:rPr>
          <w:rFonts w:ascii="Arial" w:eastAsia="Times New Roman" w:hAnsi="Arial" w:cs="Arial"/>
        </w:rPr>
        <w:t>You can move the cursor with the arrows or the cursor routings, modify text, select, copy, cut and delete it.</w:t>
      </w:r>
    </w:p>
    <w:p w14:paraId="1AC0C265" w14:textId="77777777" w:rsidR="00951B78" w:rsidRPr="00D44CFF" w:rsidRDefault="00951B78" w:rsidP="00951B78">
      <w:pPr>
        <w:rPr>
          <w:rFonts w:ascii="Arial" w:eastAsia="Times New Roman" w:hAnsi="Arial" w:cs="Arial"/>
          <w:color w:val="FF0000"/>
        </w:rPr>
      </w:pPr>
    </w:p>
    <w:p w14:paraId="6FEE4BE5" w14:textId="3BD8AC7A" w:rsidR="00951B78" w:rsidRPr="00D44CFF" w:rsidRDefault="000E22A4" w:rsidP="00951B78">
      <w:pPr>
        <w:pStyle w:val="Titre5"/>
        <w:numPr>
          <w:ilvl w:val="4"/>
          <w:numId w:val="0"/>
        </w:numPr>
        <w:ind w:left="1008" w:hanging="1008"/>
        <w:rPr>
          <w:color w:val="auto"/>
        </w:rPr>
      </w:pPr>
      <w:r w:rsidRPr="00D44CFF">
        <w:rPr>
          <w:color w:val="auto"/>
        </w:rPr>
        <w:t>Input rules</w:t>
      </w:r>
      <w:r w:rsidR="00951B78" w:rsidRPr="00D44CFF">
        <w:rPr>
          <w:color w:val="auto"/>
        </w:rPr>
        <w:t xml:space="preserve">: </w:t>
      </w:r>
    </w:p>
    <w:p w14:paraId="23E27AAB" w14:textId="6D690695" w:rsidR="00951B78" w:rsidRPr="006A472F" w:rsidRDefault="00951B78" w:rsidP="00951B78">
      <w:pPr>
        <w:rPr>
          <w:rFonts w:ascii="Arial" w:hAnsi="Arial" w:cs="Arial"/>
        </w:rPr>
      </w:pPr>
      <w:r w:rsidRPr="006A472F">
        <w:rPr>
          <w:rFonts w:ascii="Arial" w:hAnsi="Arial" w:cs="Arial"/>
        </w:rPr>
        <w:t xml:space="preserve">1/ </w:t>
      </w:r>
      <w:r w:rsidR="00507C91" w:rsidRPr="006A472F">
        <w:rPr>
          <w:rFonts w:ascii="Arial" w:hAnsi="Arial" w:cs="Arial"/>
        </w:rPr>
        <w:t>The exponent can only be used on the first term of an expression.</w:t>
      </w:r>
    </w:p>
    <w:p w14:paraId="4288A9F1" w14:textId="332AD9BE" w:rsidR="00951B78" w:rsidRPr="006A472F" w:rsidRDefault="00951B78" w:rsidP="00951B78">
      <w:pPr>
        <w:rPr>
          <w:rFonts w:ascii="Arial" w:hAnsi="Arial" w:cs="Arial"/>
        </w:rPr>
      </w:pPr>
      <w:r w:rsidRPr="006A472F">
        <w:rPr>
          <w:rFonts w:ascii="Arial" w:hAnsi="Arial" w:cs="Arial"/>
        </w:rPr>
        <w:t xml:space="preserve">2/ </w:t>
      </w:r>
      <w:r w:rsidR="00507C91" w:rsidRPr="006A472F">
        <w:rPr>
          <w:rFonts w:ascii="Arial" w:hAnsi="Arial" w:cs="Arial"/>
        </w:rPr>
        <w:t>As a first term, it is not possible to enter a negative number. To enter a negative number as a first term, you will have to type it in positive, then use the F9 change sign function (dots 2 4 9).</w:t>
      </w:r>
    </w:p>
    <w:p w14:paraId="0FEC68C2" w14:textId="7FC38B89" w:rsidR="00951B78" w:rsidRPr="00653953" w:rsidRDefault="00951B78" w:rsidP="00951B78">
      <w:pPr>
        <w:rPr>
          <w:rFonts w:ascii="Arial" w:hAnsi="Arial" w:cs="Arial"/>
        </w:rPr>
      </w:pPr>
      <w:r w:rsidRPr="006A472F">
        <w:rPr>
          <w:rFonts w:ascii="Arial" w:hAnsi="Arial" w:cs="Arial"/>
        </w:rPr>
        <w:t xml:space="preserve">3/ </w:t>
      </w:r>
      <w:r w:rsidR="006A472F" w:rsidRPr="006A472F">
        <w:rPr>
          <w:rFonts w:ascii="Arial" w:hAnsi="Arial" w:cs="Arial"/>
        </w:rPr>
        <w:t xml:space="preserve">To enter a square root, first type the number then square root. It will the same for inverse and </w:t>
      </w:r>
      <w:r w:rsidR="006A472F" w:rsidRPr="00653953">
        <w:rPr>
          <w:rFonts w:ascii="Arial" w:hAnsi="Arial" w:cs="Arial"/>
        </w:rPr>
        <w:t>change sign.</w:t>
      </w:r>
    </w:p>
    <w:p w14:paraId="7B7B84A8" w14:textId="306AF315" w:rsidR="00951B78" w:rsidRPr="00D44CFF" w:rsidRDefault="00951B78" w:rsidP="00951B78">
      <w:pPr>
        <w:rPr>
          <w:rFonts w:ascii="Arial" w:hAnsi="Arial" w:cs="Arial"/>
        </w:rPr>
      </w:pPr>
      <w:r w:rsidRPr="00653953">
        <w:rPr>
          <w:rFonts w:ascii="Arial" w:hAnsi="Arial" w:cs="Arial"/>
        </w:rPr>
        <w:t xml:space="preserve">4/ </w:t>
      </w:r>
      <w:r w:rsidR="006A472F" w:rsidRPr="00653953">
        <w:rPr>
          <w:rFonts w:ascii="Arial" w:hAnsi="Arial" w:cs="Arial"/>
        </w:rPr>
        <w:t xml:space="preserve">Only </w:t>
      </w:r>
      <w:r w:rsidR="00653953" w:rsidRPr="00653953">
        <w:rPr>
          <w:rFonts w:ascii="Arial" w:hAnsi="Arial" w:cs="Arial"/>
        </w:rPr>
        <w:t xml:space="preserve">dot (dots 4 6) is set as a separator. </w:t>
      </w:r>
      <w:r w:rsidR="00653953" w:rsidRPr="005A2363">
        <w:rPr>
          <w:rFonts w:ascii="Arial" w:hAnsi="Arial" w:cs="Arial"/>
          <w:color w:val="FF0000"/>
        </w:rPr>
        <w:t>Comma is not accepted.</w:t>
      </w:r>
    </w:p>
    <w:p w14:paraId="4C9D2B59" w14:textId="5B2D29E7" w:rsidR="00951B78" w:rsidRPr="00653953" w:rsidRDefault="00951B78" w:rsidP="00951B78">
      <w:pPr>
        <w:rPr>
          <w:rFonts w:ascii="Arial" w:hAnsi="Arial" w:cs="Arial"/>
        </w:rPr>
      </w:pPr>
      <w:r w:rsidRPr="00653953">
        <w:rPr>
          <w:rFonts w:ascii="Arial" w:hAnsi="Arial" w:cs="Arial"/>
        </w:rPr>
        <w:t xml:space="preserve">5/ </w:t>
      </w:r>
      <w:r w:rsidR="00653953" w:rsidRPr="00653953">
        <w:rPr>
          <w:rFonts w:ascii="Arial" w:hAnsi="Arial" w:cs="Arial"/>
        </w:rPr>
        <w:t>Only numbers, operators and functions can be entered. If you enter another character, you will hear an error sound and there will not be any modifications on the braille display.</w:t>
      </w:r>
    </w:p>
    <w:p w14:paraId="4494DB29" w14:textId="77777777" w:rsidR="00951B78" w:rsidRPr="00653953" w:rsidRDefault="00951B78" w:rsidP="00951B78">
      <w:pPr>
        <w:rPr>
          <w:rFonts w:ascii="Arial" w:hAnsi="Arial" w:cs="Arial"/>
          <w:color w:val="FF0000"/>
        </w:rPr>
      </w:pPr>
    </w:p>
    <w:p w14:paraId="1DA887F7" w14:textId="691610A6" w:rsidR="00951B78" w:rsidRPr="00546205" w:rsidRDefault="000E22A4" w:rsidP="00951B78">
      <w:pPr>
        <w:pStyle w:val="Titre5"/>
        <w:numPr>
          <w:ilvl w:val="4"/>
          <w:numId w:val="0"/>
        </w:numPr>
        <w:ind w:left="1008" w:hanging="1008"/>
        <w:rPr>
          <w:color w:val="auto"/>
        </w:rPr>
      </w:pPr>
      <w:r w:rsidRPr="00546205">
        <w:rPr>
          <w:color w:val="auto"/>
        </w:rPr>
        <w:t>C</w:t>
      </w:r>
      <w:r w:rsidR="00951B78" w:rsidRPr="00546205">
        <w:rPr>
          <w:color w:val="auto"/>
        </w:rPr>
        <w:t>alcul</w:t>
      </w:r>
      <w:r w:rsidRPr="00546205">
        <w:rPr>
          <w:color w:val="auto"/>
        </w:rPr>
        <w:t>ation sequences:</w:t>
      </w:r>
    </w:p>
    <w:p w14:paraId="6574E0ED" w14:textId="52577970" w:rsidR="00951B78" w:rsidRPr="0010597F" w:rsidRDefault="00D44CFF" w:rsidP="00951B78">
      <w:pPr>
        <w:spacing w:after="0" w:line="240" w:lineRule="auto"/>
        <w:rPr>
          <w:rFonts w:ascii="Arial" w:hAnsi="Arial" w:cs="Arial"/>
        </w:rPr>
      </w:pPr>
      <w:r w:rsidRPr="0010597F">
        <w:rPr>
          <w:rFonts w:ascii="Arial" w:hAnsi="Arial" w:cs="Arial"/>
        </w:rPr>
        <w:t>It is impossible to have more than 2 terms in an operation.</w:t>
      </w:r>
    </w:p>
    <w:p w14:paraId="4FE5C7E7" w14:textId="0267630B" w:rsidR="00951B78" w:rsidRPr="0010597F" w:rsidRDefault="00D44CFF" w:rsidP="00D44CFF">
      <w:pPr>
        <w:spacing w:after="0" w:line="240" w:lineRule="auto"/>
        <w:rPr>
          <w:rFonts w:ascii="Arial" w:hAnsi="Arial" w:cs="Arial"/>
        </w:rPr>
      </w:pPr>
      <w:r w:rsidRPr="0010597F">
        <w:rPr>
          <w:rFonts w:ascii="Arial" w:hAnsi="Arial" w:cs="Arial"/>
        </w:rPr>
        <w:t>If you want to calculate 12+23+34, enter 12+23 first, and then you enter the plus sign, the result of the calculation will be displayed in order to chain the calculation, you will then read 35+</w:t>
      </w:r>
    </w:p>
    <w:p w14:paraId="3D32C0A9" w14:textId="569B6826" w:rsidR="00951B78" w:rsidRPr="00546205" w:rsidRDefault="00D44CFF" w:rsidP="00D44CFF">
      <w:pPr>
        <w:spacing w:after="0" w:line="240" w:lineRule="auto"/>
        <w:rPr>
          <w:rFonts w:ascii="Arial" w:hAnsi="Arial" w:cs="Arial"/>
        </w:rPr>
      </w:pPr>
      <w:r w:rsidRPr="00546205">
        <w:rPr>
          <w:rFonts w:ascii="Arial" w:hAnsi="Arial" w:cs="Arial"/>
        </w:rPr>
        <w:t>Enter</w:t>
      </w:r>
      <w:r w:rsidR="00951B78" w:rsidRPr="00546205">
        <w:rPr>
          <w:rFonts w:ascii="Arial" w:hAnsi="Arial" w:cs="Arial"/>
        </w:rPr>
        <w:t xml:space="preserve"> 34.</w:t>
      </w:r>
    </w:p>
    <w:p w14:paraId="5F15E1C5" w14:textId="77777777" w:rsidR="00951B78" w:rsidRPr="00546205" w:rsidRDefault="00951B78" w:rsidP="00951B78">
      <w:pPr>
        <w:spacing w:after="0" w:line="240" w:lineRule="auto"/>
        <w:rPr>
          <w:rFonts w:ascii="Arial" w:hAnsi="Arial" w:cs="Arial"/>
        </w:rPr>
      </w:pPr>
    </w:p>
    <w:p w14:paraId="65831C41" w14:textId="7E735C2A" w:rsidR="00951B78" w:rsidRPr="0010597F" w:rsidRDefault="00D44CFF" w:rsidP="00951B78">
      <w:pPr>
        <w:spacing w:after="0" w:line="240" w:lineRule="auto"/>
        <w:rPr>
          <w:rFonts w:ascii="Arial" w:hAnsi="Arial" w:cs="Arial"/>
        </w:rPr>
      </w:pPr>
      <w:r w:rsidRPr="004676B6">
        <w:rPr>
          <w:rFonts w:ascii="Arial" w:hAnsi="Arial" w:cs="Arial"/>
        </w:rPr>
        <w:t xml:space="preserve">It is not a scientific calculator. </w:t>
      </w:r>
      <w:r w:rsidRPr="0010597F">
        <w:rPr>
          <w:rFonts w:ascii="Arial" w:hAnsi="Arial" w:cs="Arial"/>
        </w:rPr>
        <w:t xml:space="preserve">There is </w:t>
      </w:r>
      <w:r w:rsidR="0010597F" w:rsidRPr="0010597F">
        <w:rPr>
          <w:rFonts w:ascii="Arial" w:hAnsi="Arial" w:cs="Arial"/>
        </w:rPr>
        <w:t xml:space="preserve">therefore </w:t>
      </w:r>
      <w:r w:rsidRPr="0010597F">
        <w:rPr>
          <w:rFonts w:ascii="Arial" w:hAnsi="Arial" w:cs="Arial"/>
        </w:rPr>
        <w:t>no a</w:t>
      </w:r>
      <w:r w:rsidR="0010597F" w:rsidRPr="0010597F">
        <w:rPr>
          <w:rFonts w:ascii="Arial" w:hAnsi="Arial" w:cs="Arial"/>
        </w:rPr>
        <w:t>n</w:t>
      </w:r>
      <w:r w:rsidRPr="0010597F">
        <w:rPr>
          <w:rFonts w:ascii="Arial" w:hAnsi="Arial" w:cs="Arial"/>
        </w:rPr>
        <w:t>a</w:t>
      </w:r>
      <w:r w:rsidR="0010597F" w:rsidRPr="0010597F">
        <w:rPr>
          <w:rFonts w:ascii="Arial" w:hAnsi="Arial" w:cs="Arial"/>
        </w:rPr>
        <w:t>l</w:t>
      </w:r>
      <w:r w:rsidRPr="0010597F">
        <w:rPr>
          <w:rFonts w:ascii="Arial" w:hAnsi="Arial" w:cs="Arial"/>
        </w:rPr>
        <w:t xml:space="preserve">ysis of </w:t>
      </w:r>
      <w:r w:rsidR="0010597F" w:rsidRPr="0010597F">
        <w:rPr>
          <w:rFonts w:ascii="Arial" w:hAnsi="Arial" w:cs="Arial"/>
        </w:rPr>
        <w:t xml:space="preserve">calculation </w:t>
      </w:r>
      <w:r w:rsidRPr="0010597F">
        <w:rPr>
          <w:rFonts w:ascii="Arial" w:hAnsi="Arial" w:cs="Arial"/>
        </w:rPr>
        <w:t>priori</w:t>
      </w:r>
      <w:r w:rsidR="0010597F" w:rsidRPr="0010597F">
        <w:rPr>
          <w:rFonts w:ascii="Arial" w:hAnsi="Arial" w:cs="Arial"/>
        </w:rPr>
        <w:t>ty rules.</w:t>
      </w:r>
    </w:p>
    <w:p w14:paraId="71DFD3B6" w14:textId="7282F093" w:rsidR="00951B78" w:rsidRPr="00546205" w:rsidRDefault="0010597F" w:rsidP="00951B78">
      <w:pPr>
        <w:spacing w:after="0" w:line="240" w:lineRule="auto"/>
        <w:rPr>
          <w:rFonts w:ascii="Arial" w:hAnsi="Arial" w:cs="Arial"/>
        </w:rPr>
      </w:pPr>
      <w:r w:rsidRPr="0010597F">
        <w:rPr>
          <w:rFonts w:ascii="Arial" w:hAnsi="Arial" w:cs="Arial"/>
        </w:rPr>
        <w:t>For long calculations i twill be necessary to decompose it. For example, to calculate 25+12/4, first it will be necessary to calculate 12/4, then add 35. Otherwise if the expression were entered as is, the calculation would be 35+12 and divide the result by 4.</w:t>
      </w:r>
    </w:p>
    <w:p w14:paraId="32C9CEC0" w14:textId="77777777" w:rsidR="00951B78" w:rsidRPr="00546205" w:rsidRDefault="00951B78" w:rsidP="00951B78">
      <w:pPr>
        <w:spacing w:after="0" w:line="240" w:lineRule="auto"/>
        <w:rPr>
          <w:rFonts w:ascii="Arial" w:hAnsi="Arial" w:cs="Arial"/>
          <w:color w:val="FF0000"/>
        </w:rPr>
      </w:pPr>
    </w:p>
    <w:p w14:paraId="030D694E" w14:textId="08559F09" w:rsidR="00951B78" w:rsidRPr="00546205" w:rsidRDefault="000E22A4" w:rsidP="00951B78">
      <w:pPr>
        <w:pStyle w:val="Titre4"/>
        <w:numPr>
          <w:ilvl w:val="3"/>
          <w:numId w:val="0"/>
        </w:numPr>
        <w:ind w:left="864" w:hanging="864"/>
        <w:rPr>
          <w:color w:val="auto"/>
        </w:rPr>
      </w:pPr>
      <w:r w:rsidRPr="00546205">
        <w:rPr>
          <w:color w:val="auto"/>
        </w:rPr>
        <w:t>Result</w:t>
      </w:r>
    </w:p>
    <w:p w14:paraId="34C3855E" w14:textId="12EEA468" w:rsidR="00951B78" w:rsidRPr="004F4EAB" w:rsidRDefault="00126177" w:rsidP="00D96F45">
      <w:pPr>
        <w:spacing w:after="0" w:line="240" w:lineRule="auto"/>
        <w:rPr>
          <w:rFonts w:ascii="Arial" w:hAnsi="Arial" w:cs="Arial"/>
        </w:rPr>
      </w:pPr>
      <w:r w:rsidRPr="004F4EAB">
        <w:rPr>
          <w:rFonts w:ascii="Arial" w:hAnsi="Arial" w:cs="Arial"/>
        </w:rPr>
        <w:t xml:space="preserve">After entering an operation, the calculation must be </w:t>
      </w:r>
      <w:r w:rsidR="00D96F45" w:rsidRPr="004F4EAB">
        <w:rPr>
          <w:rFonts w:ascii="Arial" w:hAnsi="Arial" w:cs="Arial"/>
        </w:rPr>
        <w:t>launch</w:t>
      </w:r>
      <w:r w:rsidRPr="004F4EAB">
        <w:rPr>
          <w:rFonts w:ascii="Arial" w:hAnsi="Arial" w:cs="Arial"/>
        </w:rPr>
        <w:t>ed to see the result.</w:t>
      </w:r>
    </w:p>
    <w:p w14:paraId="4BE0354C" w14:textId="7FDA10DB" w:rsidR="00951B78" w:rsidRPr="004F4EAB" w:rsidRDefault="004F4EAB" w:rsidP="00951B78">
      <w:pPr>
        <w:pStyle w:val="Paragraphedeliste"/>
        <w:numPr>
          <w:ilvl w:val="0"/>
          <w:numId w:val="13"/>
        </w:numPr>
        <w:spacing w:after="0" w:line="240" w:lineRule="auto"/>
        <w:rPr>
          <w:rFonts w:ascii="Arial" w:hAnsi="Arial" w:cs="Arial"/>
          <w:color w:val="FF0000"/>
        </w:rPr>
      </w:pPr>
      <w:r w:rsidRPr="009910F1">
        <w:rPr>
          <w:rFonts w:ascii="Arial" w:hAnsi="Arial" w:cs="Arial"/>
        </w:rPr>
        <w:t>Enter the equal sign</w:t>
      </w:r>
      <w:r w:rsidR="00951B78" w:rsidRPr="009910F1">
        <w:rPr>
          <w:rFonts w:ascii="Arial" w:hAnsi="Arial" w:cs="Arial"/>
        </w:rPr>
        <w:t xml:space="preserve"> (</w:t>
      </w:r>
      <w:r w:rsidRPr="009910F1">
        <w:rPr>
          <w:rFonts w:ascii="Arial" w:hAnsi="Arial" w:cs="Arial"/>
        </w:rPr>
        <w:t>d</w:t>
      </w:r>
      <w:r w:rsidR="00951B78" w:rsidRPr="009910F1">
        <w:rPr>
          <w:rFonts w:ascii="Arial" w:hAnsi="Arial" w:cs="Arial"/>
        </w:rPr>
        <w:t xml:space="preserve">ots </w:t>
      </w:r>
      <w:r w:rsidR="00E95EBE" w:rsidRPr="009910F1">
        <w:rPr>
          <w:rFonts w:ascii="Arial" w:hAnsi="Arial" w:cs="Arial"/>
        </w:rPr>
        <w:t xml:space="preserve">1 </w:t>
      </w:r>
      <w:r w:rsidR="00951B78" w:rsidRPr="009910F1">
        <w:rPr>
          <w:rFonts w:ascii="Arial" w:hAnsi="Arial" w:cs="Arial"/>
        </w:rPr>
        <w:t xml:space="preserve">2 3 </w:t>
      </w:r>
      <w:r w:rsidR="00E95EBE" w:rsidRPr="009910F1">
        <w:rPr>
          <w:rFonts w:ascii="Arial" w:hAnsi="Arial" w:cs="Arial"/>
        </w:rPr>
        <w:t xml:space="preserve">4 </w:t>
      </w:r>
      <w:r w:rsidR="00951B78" w:rsidRPr="009910F1">
        <w:rPr>
          <w:rFonts w:ascii="Arial" w:hAnsi="Arial" w:cs="Arial"/>
        </w:rPr>
        <w:t xml:space="preserve">5 </w:t>
      </w:r>
      <w:r w:rsidR="00951B78" w:rsidRPr="0048152D">
        <w:rPr>
          <w:rFonts w:ascii="Arial" w:hAnsi="Arial" w:cs="Arial"/>
        </w:rPr>
        <w:t>6).</w:t>
      </w:r>
    </w:p>
    <w:p w14:paraId="73698FC1" w14:textId="4761BABF" w:rsidR="00951B78" w:rsidRPr="00D40338" w:rsidRDefault="009910F1" w:rsidP="00951B78">
      <w:pPr>
        <w:pStyle w:val="Paragraphedeliste"/>
        <w:numPr>
          <w:ilvl w:val="0"/>
          <w:numId w:val="13"/>
        </w:numPr>
        <w:spacing w:after="0" w:line="240" w:lineRule="auto"/>
        <w:rPr>
          <w:rFonts w:ascii="Arial" w:hAnsi="Arial" w:cs="Arial"/>
        </w:rPr>
      </w:pPr>
      <w:r w:rsidRPr="00D40338">
        <w:rPr>
          <w:rFonts w:ascii="Arial" w:hAnsi="Arial" w:cs="Arial"/>
        </w:rPr>
        <w:t>Enter</w:t>
      </w:r>
      <w:r w:rsidR="00D40338" w:rsidRPr="00D40338">
        <w:rPr>
          <w:rFonts w:ascii="Arial" w:hAnsi="Arial" w:cs="Arial"/>
        </w:rPr>
        <w:t xml:space="preserve"> </w:t>
      </w:r>
      <w:r w:rsidRPr="00D40338">
        <w:rPr>
          <w:rFonts w:ascii="Arial" w:hAnsi="Arial" w:cs="Arial"/>
        </w:rPr>
        <w:t>dot 8 or dots 9 and 0 at the same time.</w:t>
      </w:r>
    </w:p>
    <w:p w14:paraId="33BCD593" w14:textId="72A4F2CE" w:rsidR="00951B78" w:rsidRPr="009910F1" w:rsidRDefault="009910F1" w:rsidP="00951B78">
      <w:pPr>
        <w:pStyle w:val="Paragraphedeliste"/>
        <w:numPr>
          <w:ilvl w:val="0"/>
          <w:numId w:val="13"/>
        </w:numPr>
        <w:spacing w:after="0" w:line="240" w:lineRule="auto"/>
        <w:rPr>
          <w:rFonts w:ascii="Arial" w:hAnsi="Arial" w:cs="Arial"/>
        </w:rPr>
      </w:pPr>
      <w:r w:rsidRPr="009910F1">
        <w:rPr>
          <w:rFonts w:ascii="Arial" w:hAnsi="Arial" w:cs="Arial"/>
        </w:rPr>
        <w:t>Swipe 2 fingers to the right in the bottom slider.</w:t>
      </w:r>
    </w:p>
    <w:p w14:paraId="6E5A48FB" w14:textId="705A204D" w:rsidR="00951B78" w:rsidRPr="009910F1" w:rsidRDefault="009910F1" w:rsidP="00951B78">
      <w:pPr>
        <w:spacing w:after="0" w:line="240" w:lineRule="auto"/>
        <w:rPr>
          <w:rFonts w:ascii="Arial" w:hAnsi="Arial" w:cs="Arial"/>
        </w:rPr>
      </w:pPr>
      <w:r w:rsidRPr="009910F1">
        <w:rPr>
          <w:rFonts w:ascii="Arial" w:hAnsi="Arial" w:cs="Arial"/>
        </w:rPr>
        <w:t>Whatever method you use, you will find yourself in the Result group where you will read = and the result.</w:t>
      </w:r>
    </w:p>
    <w:p w14:paraId="18AECA8F" w14:textId="77777777" w:rsidR="00951B78" w:rsidRPr="009910F1" w:rsidRDefault="00951B78" w:rsidP="00951B78">
      <w:pPr>
        <w:spacing w:after="0" w:line="240" w:lineRule="auto"/>
        <w:rPr>
          <w:rFonts w:ascii="Arial" w:hAnsi="Arial" w:cs="Arial"/>
        </w:rPr>
      </w:pPr>
    </w:p>
    <w:p w14:paraId="049D8FB8" w14:textId="4E394016" w:rsidR="00951B78" w:rsidRPr="009910F1" w:rsidRDefault="009910F1" w:rsidP="00951B78">
      <w:pPr>
        <w:spacing w:after="0" w:line="240" w:lineRule="auto"/>
        <w:rPr>
          <w:rFonts w:ascii="Arial" w:hAnsi="Arial" w:cs="Arial"/>
        </w:rPr>
      </w:pPr>
      <w:r w:rsidRPr="009910F1">
        <w:rPr>
          <w:rFonts w:ascii="Arial" w:hAnsi="Arial" w:cs="Arial"/>
        </w:rPr>
        <w:t xml:space="preserve">If you don't see the result, it means there is a </w:t>
      </w:r>
      <w:r w:rsidR="0048152D" w:rsidRPr="009910F1">
        <w:rPr>
          <w:rFonts w:ascii="Arial" w:hAnsi="Arial" w:cs="Arial"/>
        </w:rPr>
        <w:t>syntax</w:t>
      </w:r>
      <w:r w:rsidRPr="009910F1">
        <w:rPr>
          <w:rFonts w:ascii="Arial" w:hAnsi="Arial" w:cs="Arial"/>
        </w:rPr>
        <w:t xml:space="preserve"> error. For example, if you have entered only one term, or if you have copied from Note a calculation with more than two terms in the operation.</w:t>
      </w:r>
    </w:p>
    <w:p w14:paraId="2B9F2910" w14:textId="77777777" w:rsidR="00951B78" w:rsidRPr="009910F1" w:rsidRDefault="00951B78" w:rsidP="00951B78">
      <w:pPr>
        <w:spacing w:after="0" w:line="240" w:lineRule="auto"/>
        <w:rPr>
          <w:rFonts w:ascii="Arial" w:hAnsi="Arial" w:cs="Arial"/>
        </w:rPr>
      </w:pPr>
    </w:p>
    <w:p w14:paraId="13F70C87" w14:textId="1EA47DEC" w:rsidR="00951B78" w:rsidRPr="004F4EAB" w:rsidRDefault="004F4EAB" w:rsidP="00951B78">
      <w:pPr>
        <w:spacing w:after="0" w:line="240" w:lineRule="auto"/>
        <w:rPr>
          <w:rFonts w:ascii="Arial" w:hAnsi="Arial" w:cs="Arial"/>
        </w:rPr>
      </w:pPr>
      <w:r w:rsidRPr="004F4EAB">
        <w:rPr>
          <w:rFonts w:ascii="Arial" w:hAnsi="Arial" w:cs="Arial"/>
        </w:rPr>
        <w:t>You cannot neither edit nor modify the result.</w:t>
      </w:r>
    </w:p>
    <w:p w14:paraId="07A855FD" w14:textId="77777777" w:rsidR="00951B78" w:rsidRPr="004F4EAB" w:rsidRDefault="00951B78" w:rsidP="00951B78">
      <w:pPr>
        <w:spacing w:after="0" w:line="240" w:lineRule="auto"/>
        <w:rPr>
          <w:rFonts w:ascii="Arial" w:hAnsi="Arial" w:cs="Arial"/>
          <w:color w:val="FF0000"/>
        </w:rPr>
      </w:pPr>
    </w:p>
    <w:p w14:paraId="5FF76E33" w14:textId="7B1A3238" w:rsidR="00951B78" w:rsidRPr="00546205" w:rsidRDefault="00A54E34" w:rsidP="00951B78">
      <w:pPr>
        <w:spacing w:after="0" w:line="240" w:lineRule="auto"/>
        <w:rPr>
          <w:rFonts w:ascii="Arial" w:hAnsi="Arial" w:cs="Arial"/>
        </w:rPr>
      </w:pPr>
      <w:r w:rsidRPr="00A54E34">
        <w:rPr>
          <w:rFonts w:ascii="Arial" w:hAnsi="Arial" w:cs="Arial"/>
        </w:rPr>
        <w:t>However it is reusable. If you enter an operator at first, you will switch to the "Operation" group, where the result will have been incorporated, followed by the entered operator.</w:t>
      </w:r>
    </w:p>
    <w:p w14:paraId="324B8992" w14:textId="77777777" w:rsidR="00951B78" w:rsidRPr="00546205" w:rsidRDefault="00951B78" w:rsidP="00951B78">
      <w:pPr>
        <w:spacing w:after="0" w:line="240" w:lineRule="auto"/>
        <w:rPr>
          <w:rFonts w:ascii="Arial" w:hAnsi="Arial" w:cs="Arial"/>
        </w:rPr>
      </w:pPr>
    </w:p>
    <w:p w14:paraId="16E98739" w14:textId="1FCA20CE" w:rsidR="00951B78" w:rsidRPr="00A54E34" w:rsidRDefault="00A54E34" w:rsidP="00951B78">
      <w:pPr>
        <w:spacing w:after="0" w:line="240" w:lineRule="auto"/>
        <w:rPr>
          <w:rFonts w:ascii="Arial" w:hAnsi="Arial" w:cs="Arial"/>
        </w:rPr>
      </w:pPr>
      <w:r w:rsidRPr="00A54E34">
        <w:rPr>
          <w:rFonts w:ascii="Arial" w:hAnsi="Arial" w:cs="Arial"/>
        </w:rPr>
        <w:t>When you enter a new operation or when you modify the terms of a calculated operation, the result is not displayed</w:t>
      </w:r>
      <w:r w:rsidR="00951B78" w:rsidRPr="00A54E34">
        <w:rPr>
          <w:rFonts w:ascii="Arial" w:hAnsi="Arial" w:cs="Arial"/>
        </w:rPr>
        <w:t>.</w:t>
      </w:r>
    </w:p>
    <w:p w14:paraId="17F55FBD" w14:textId="77777777" w:rsidR="00951B78" w:rsidRPr="00A54E34" w:rsidRDefault="00951B78" w:rsidP="00951B78">
      <w:pPr>
        <w:spacing w:after="0" w:line="240" w:lineRule="auto"/>
        <w:rPr>
          <w:rFonts w:ascii="Arial" w:hAnsi="Arial" w:cs="Arial"/>
          <w:color w:val="FF0000"/>
        </w:rPr>
      </w:pPr>
    </w:p>
    <w:p w14:paraId="3B669AD2" w14:textId="0BD890C6" w:rsidR="00951B78" w:rsidRPr="00546205" w:rsidRDefault="00951B78" w:rsidP="00951B78">
      <w:pPr>
        <w:pStyle w:val="Titre4"/>
        <w:numPr>
          <w:ilvl w:val="3"/>
          <w:numId w:val="0"/>
        </w:numPr>
        <w:ind w:left="864" w:hanging="864"/>
        <w:rPr>
          <w:color w:val="auto"/>
        </w:rPr>
      </w:pPr>
      <w:r w:rsidRPr="00546205">
        <w:rPr>
          <w:color w:val="auto"/>
        </w:rPr>
        <w:t>R</w:t>
      </w:r>
      <w:r w:rsidR="000E22A4" w:rsidRPr="00546205">
        <w:rPr>
          <w:color w:val="auto"/>
        </w:rPr>
        <w:t>eset</w:t>
      </w:r>
    </w:p>
    <w:p w14:paraId="6A4E36DD" w14:textId="724B952B" w:rsidR="00951B78" w:rsidRPr="00546205" w:rsidRDefault="00A54E34" w:rsidP="00951B78">
      <w:pPr>
        <w:spacing w:after="0" w:line="240" w:lineRule="auto"/>
        <w:rPr>
          <w:rFonts w:ascii="Arial" w:hAnsi="Arial" w:cs="Arial"/>
        </w:rPr>
      </w:pPr>
      <w:r w:rsidRPr="00A54E34">
        <w:rPr>
          <w:rFonts w:ascii="Arial" w:hAnsi="Arial" w:cs="Arial"/>
        </w:rPr>
        <w:t xml:space="preserve">Whether you are in the "Operation" or "Result" group, it is possible to use the C (Clear) function which deletes the entire entered calculation. </w:t>
      </w:r>
      <w:r w:rsidRPr="00546205">
        <w:rPr>
          <w:rFonts w:ascii="Arial" w:hAnsi="Arial" w:cs="Arial"/>
        </w:rPr>
        <w:t>To do this, type the F2 shortcut (dots 1 2 9) or use the POP menu.</w:t>
      </w:r>
    </w:p>
    <w:p w14:paraId="559BAE8D" w14:textId="77777777" w:rsidR="00951B78" w:rsidRPr="00546205" w:rsidRDefault="00951B78" w:rsidP="00951B78">
      <w:pPr>
        <w:spacing w:after="0" w:line="240" w:lineRule="auto"/>
        <w:rPr>
          <w:rFonts w:ascii="Arial" w:hAnsi="Arial" w:cs="Arial"/>
          <w:color w:val="FF0000"/>
        </w:rPr>
      </w:pPr>
    </w:p>
    <w:p w14:paraId="50843123" w14:textId="702353F6" w:rsidR="00951B78" w:rsidRPr="00D44CFF" w:rsidRDefault="003664D0" w:rsidP="00951B78">
      <w:pPr>
        <w:pStyle w:val="Titre4"/>
        <w:numPr>
          <w:ilvl w:val="3"/>
          <w:numId w:val="0"/>
        </w:numPr>
        <w:ind w:left="864" w:hanging="864"/>
        <w:rPr>
          <w:color w:val="auto"/>
        </w:rPr>
      </w:pPr>
      <w:r w:rsidRPr="00D44CFF">
        <w:rPr>
          <w:color w:val="auto"/>
        </w:rPr>
        <w:t>Percentage calculation</w:t>
      </w:r>
    </w:p>
    <w:p w14:paraId="7A5DE45A" w14:textId="6131D490" w:rsidR="00951B78" w:rsidRPr="00D44CFF" w:rsidRDefault="00951B78" w:rsidP="00951B78">
      <w:pPr>
        <w:pStyle w:val="Titre5"/>
        <w:numPr>
          <w:ilvl w:val="4"/>
          <w:numId w:val="0"/>
        </w:numPr>
        <w:ind w:left="1008" w:hanging="1008"/>
        <w:rPr>
          <w:color w:val="auto"/>
        </w:rPr>
      </w:pPr>
      <w:r w:rsidRPr="00D44CFF">
        <w:rPr>
          <w:color w:val="auto"/>
        </w:rPr>
        <w:t>Ad</w:t>
      </w:r>
      <w:r w:rsidR="00556286" w:rsidRPr="00D44CFF">
        <w:rPr>
          <w:color w:val="auto"/>
        </w:rPr>
        <w:t>ding or subtracting percentages</w:t>
      </w:r>
    </w:p>
    <w:p w14:paraId="7F0E4C53" w14:textId="4F2CF036" w:rsidR="00951B78" w:rsidRPr="00556286" w:rsidRDefault="00556286" w:rsidP="00951B78">
      <w:pPr>
        <w:spacing w:after="0" w:line="240" w:lineRule="auto"/>
        <w:rPr>
          <w:rFonts w:ascii="Arial" w:hAnsi="Arial" w:cs="Arial"/>
        </w:rPr>
      </w:pPr>
      <w:r w:rsidRPr="00556286">
        <w:rPr>
          <w:rFonts w:ascii="Arial" w:hAnsi="Arial" w:cs="Arial"/>
        </w:rPr>
        <w:t>To add</w:t>
      </w:r>
      <w:r w:rsidR="00951B78" w:rsidRPr="00556286">
        <w:rPr>
          <w:rFonts w:ascii="Arial" w:hAnsi="Arial" w:cs="Arial"/>
        </w:rPr>
        <w:t xml:space="preserve"> 25% </w:t>
      </w:r>
      <w:r w:rsidRPr="00556286">
        <w:rPr>
          <w:rFonts w:ascii="Arial" w:hAnsi="Arial" w:cs="Arial"/>
        </w:rPr>
        <w:t>to</w:t>
      </w:r>
      <w:r w:rsidR="00951B78" w:rsidRPr="00556286">
        <w:rPr>
          <w:rFonts w:ascii="Arial" w:hAnsi="Arial" w:cs="Arial"/>
        </w:rPr>
        <w:t xml:space="preserve"> 150, </w:t>
      </w:r>
      <w:r w:rsidRPr="00556286">
        <w:rPr>
          <w:rFonts w:ascii="Arial" w:hAnsi="Arial" w:cs="Arial"/>
        </w:rPr>
        <w:t>you must enter</w:t>
      </w:r>
      <w:r w:rsidR="00951B78" w:rsidRPr="00556286">
        <w:rPr>
          <w:rFonts w:ascii="Arial" w:hAnsi="Arial" w:cs="Arial"/>
        </w:rPr>
        <w:t xml:space="preserve"> 150+25%</w:t>
      </w:r>
    </w:p>
    <w:p w14:paraId="62930143" w14:textId="71371748" w:rsidR="00951B78" w:rsidRPr="00556286" w:rsidRDefault="00556286" w:rsidP="00951B78">
      <w:pPr>
        <w:spacing w:after="0" w:line="240" w:lineRule="auto"/>
        <w:rPr>
          <w:rFonts w:ascii="Arial" w:hAnsi="Arial" w:cs="Arial"/>
        </w:rPr>
      </w:pPr>
      <w:r w:rsidRPr="00556286">
        <w:rPr>
          <w:rFonts w:ascii="Arial" w:hAnsi="Arial" w:cs="Arial"/>
        </w:rPr>
        <w:t>To insert the percentage, you can either use the F4 function</w:t>
      </w:r>
      <w:r w:rsidR="00951B78" w:rsidRPr="00556286">
        <w:rPr>
          <w:rFonts w:ascii="Arial" w:hAnsi="Arial" w:cs="Arial"/>
        </w:rPr>
        <w:t xml:space="preserve"> (</w:t>
      </w:r>
      <w:r w:rsidR="00E95EBE" w:rsidRPr="00556286">
        <w:rPr>
          <w:rFonts w:ascii="Arial" w:hAnsi="Arial" w:cs="Arial"/>
        </w:rPr>
        <w:t>do</w:t>
      </w:r>
      <w:r w:rsidR="00951B78" w:rsidRPr="00556286">
        <w:rPr>
          <w:rFonts w:ascii="Arial" w:hAnsi="Arial" w:cs="Arial"/>
        </w:rPr>
        <w:t>ts 1 4 5 9), o</w:t>
      </w:r>
      <w:r w:rsidR="00644A6A">
        <w:rPr>
          <w:rFonts w:ascii="Arial" w:hAnsi="Arial" w:cs="Arial"/>
        </w:rPr>
        <w:t>r</w:t>
      </w:r>
      <w:r w:rsidR="00951B78" w:rsidRPr="00556286">
        <w:rPr>
          <w:rFonts w:ascii="Arial" w:hAnsi="Arial" w:cs="Arial"/>
        </w:rPr>
        <w:t xml:space="preserve"> </w:t>
      </w:r>
      <w:r w:rsidRPr="00556286">
        <w:rPr>
          <w:rFonts w:ascii="Arial" w:hAnsi="Arial" w:cs="Arial"/>
        </w:rPr>
        <w:t xml:space="preserve">the </w:t>
      </w:r>
      <w:r w:rsidR="00951B78" w:rsidRPr="00556286">
        <w:rPr>
          <w:rFonts w:ascii="Arial" w:hAnsi="Arial" w:cs="Arial"/>
        </w:rPr>
        <w:t>%</w:t>
      </w:r>
      <w:r w:rsidR="00951B78" w:rsidRPr="009910F1">
        <w:rPr>
          <w:rFonts w:ascii="Arial" w:hAnsi="Arial" w:cs="Arial"/>
        </w:rPr>
        <w:t xml:space="preserve"> </w:t>
      </w:r>
      <w:r w:rsidRPr="009910F1">
        <w:rPr>
          <w:rFonts w:ascii="Arial" w:hAnsi="Arial" w:cs="Arial"/>
        </w:rPr>
        <w:t xml:space="preserve">sign </w:t>
      </w:r>
      <w:r w:rsidR="00951B78" w:rsidRPr="00556286">
        <w:rPr>
          <w:rFonts w:ascii="Arial" w:hAnsi="Arial" w:cs="Arial"/>
        </w:rPr>
        <w:t>(</w:t>
      </w:r>
      <w:r w:rsidR="00E95EBE" w:rsidRPr="00556286">
        <w:rPr>
          <w:rFonts w:ascii="Arial" w:hAnsi="Arial" w:cs="Arial"/>
        </w:rPr>
        <w:t>do</w:t>
      </w:r>
      <w:r w:rsidR="00951B78" w:rsidRPr="00556286">
        <w:rPr>
          <w:rFonts w:ascii="Arial" w:hAnsi="Arial" w:cs="Arial"/>
        </w:rPr>
        <w:t xml:space="preserve">ts </w:t>
      </w:r>
      <w:r w:rsidR="00E95EBE" w:rsidRPr="00556286">
        <w:rPr>
          <w:rFonts w:ascii="Arial" w:hAnsi="Arial" w:cs="Arial"/>
        </w:rPr>
        <w:t>1 4</w:t>
      </w:r>
      <w:r w:rsidR="00E95EBE" w:rsidRPr="009910F1">
        <w:rPr>
          <w:rFonts w:ascii="Arial" w:hAnsi="Arial" w:cs="Arial"/>
        </w:rPr>
        <w:t xml:space="preserve"> 6</w:t>
      </w:r>
      <w:r w:rsidR="00951B78" w:rsidRPr="009910F1">
        <w:rPr>
          <w:rFonts w:ascii="Arial" w:hAnsi="Arial" w:cs="Arial"/>
        </w:rPr>
        <w:t>)</w:t>
      </w:r>
      <w:r w:rsidRPr="009910F1">
        <w:rPr>
          <w:rFonts w:ascii="Arial" w:hAnsi="Arial" w:cs="Arial"/>
        </w:rPr>
        <w:t>.</w:t>
      </w:r>
    </w:p>
    <w:p w14:paraId="3CA463F2" w14:textId="2F3ABE00" w:rsidR="00951B78" w:rsidRPr="00D44CFF" w:rsidRDefault="00556286" w:rsidP="00951B78">
      <w:pPr>
        <w:spacing w:after="0" w:line="240" w:lineRule="auto"/>
        <w:rPr>
          <w:rFonts w:ascii="Arial" w:hAnsi="Arial" w:cs="Arial"/>
        </w:rPr>
      </w:pPr>
      <w:r w:rsidRPr="00644A6A">
        <w:rPr>
          <w:rFonts w:ascii="Arial" w:hAnsi="Arial" w:cs="Arial"/>
        </w:rPr>
        <w:t xml:space="preserve">When the percentage sign is inserted, the value of 25% of 150% is displayed. </w:t>
      </w:r>
      <w:r w:rsidRPr="00D44CFF">
        <w:rPr>
          <w:rFonts w:ascii="Arial" w:hAnsi="Arial" w:cs="Arial"/>
        </w:rPr>
        <w:t>You will read 150+</w:t>
      </w:r>
      <w:r w:rsidR="00644A6A" w:rsidRPr="00D44CFF">
        <w:rPr>
          <w:rFonts w:ascii="Arial" w:hAnsi="Arial" w:cs="Arial"/>
        </w:rPr>
        <w:t>37.5</w:t>
      </w:r>
      <w:r w:rsidR="00951B78" w:rsidRPr="00D44CFF">
        <w:rPr>
          <w:rFonts w:ascii="Arial" w:hAnsi="Arial" w:cs="Arial"/>
        </w:rPr>
        <w:t>.</w:t>
      </w:r>
    </w:p>
    <w:p w14:paraId="099B1761" w14:textId="0FAD456C" w:rsidR="00951B78" w:rsidRPr="00D44CFF" w:rsidRDefault="00644A6A" w:rsidP="00951B78">
      <w:pPr>
        <w:spacing w:after="0" w:line="240" w:lineRule="auto"/>
        <w:rPr>
          <w:rFonts w:ascii="Arial" w:hAnsi="Arial" w:cs="Arial"/>
        </w:rPr>
      </w:pPr>
      <w:r w:rsidRPr="00D44CFF">
        <w:rPr>
          <w:rFonts w:ascii="Arial" w:hAnsi="Arial" w:cs="Arial"/>
        </w:rPr>
        <w:t>To see the result of the calculation, type the equal sign or do Enter, or swipe 2 fingers to the right in the bottom slider.</w:t>
      </w:r>
    </w:p>
    <w:p w14:paraId="1DDC9D43" w14:textId="2542BAD4" w:rsidR="00951B78" w:rsidRPr="00D44CFF" w:rsidRDefault="00644A6A" w:rsidP="00951B78">
      <w:pPr>
        <w:spacing w:after="0" w:line="240" w:lineRule="auto"/>
        <w:rPr>
          <w:rFonts w:ascii="Arial" w:hAnsi="Arial" w:cs="Arial"/>
        </w:rPr>
      </w:pPr>
      <w:r w:rsidRPr="00D44CFF">
        <w:rPr>
          <w:rFonts w:ascii="Arial" w:hAnsi="Arial" w:cs="Arial"/>
        </w:rPr>
        <w:t xml:space="preserve">You will read </w:t>
      </w:r>
      <w:r w:rsidR="00951B78" w:rsidRPr="00D44CFF">
        <w:rPr>
          <w:rFonts w:ascii="Arial" w:hAnsi="Arial" w:cs="Arial"/>
        </w:rPr>
        <w:t>=187,5.</w:t>
      </w:r>
    </w:p>
    <w:p w14:paraId="3389CF95" w14:textId="77777777" w:rsidR="00951B78" w:rsidRPr="00D44CFF" w:rsidRDefault="00951B78" w:rsidP="00951B78">
      <w:pPr>
        <w:spacing w:after="0" w:line="240" w:lineRule="auto"/>
        <w:rPr>
          <w:rFonts w:ascii="Arial" w:hAnsi="Arial" w:cs="Arial"/>
        </w:rPr>
      </w:pPr>
    </w:p>
    <w:p w14:paraId="48ED6277" w14:textId="24621BF0" w:rsidR="00951B78" w:rsidRPr="00556286" w:rsidRDefault="00556286" w:rsidP="00951B78">
      <w:pPr>
        <w:spacing w:after="0" w:line="240" w:lineRule="auto"/>
        <w:rPr>
          <w:rFonts w:ascii="Arial" w:hAnsi="Arial" w:cs="Arial"/>
        </w:rPr>
      </w:pPr>
      <w:r w:rsidRPr="00556286">
        <w:rPr>
          <w:rFonts w:ascii="Arial" w:hAnsi="Arial" w:cs="Arial"/>
        </w:rPr>
        <w:t>To subtract a percentage, proceed the same way</w:t>
      </w:r>
      <w:r w:rsidR="00951B78" w:rsidRPr="00556286">
        <w:rPr>
          <w:rFonts w:ascii="Arial" w:hAnsi="Arial" w:cs="Arial"/>
        </w:rPr>
        <w:t>.</w:t>
      </w:r>
    </w:p>
    <w:p w14:paraId="55E7592E" w14:textId="77777777" w:rsidR="00951B78" w:rsidRPr="00556286" w:rsidRDefault="00951B78" w:rsidP="00951B78">
      <w:pPr>
        <w:spacing w:after="0" w:line="240" w:lineRule="auto"/>
        <w:rPr>
          <w:rFonts w:ascii="Arial" w:hAnsi="Arial" w:cs="Arial"/>
          <w:color w:val="FF0000"/>
        </w:rPr>
      </w:pPr>
    </w:p>
    <w:p w14:paraId="27550D68" w14:textId="51ACB0E6" w:rsidR="00951B78" w:rsidRPr="00644A6A" w:rsidRDefault="00644A6A" w:rsidP="00951B78">
      <w:pPr>
        <w:pStyle w:val="Titre5"/>
        <w:numPr>
          <w:ilvl w:val="4"/>
          <w:numId w:val="0"/>
        </w:numPr>
        <w:ind w:left="1008" w:hanging="1008"/>
        <w:rPr>
          <w:color w:val="auto"/>
        </w:rPr>
      </w:pPr>
      <w:r w:rsidRPr="00644A6A">
        <w:rPr>
          <w:color w:val="auto"/>
        </w:rPr>
        <w:t>Calculating the value of a percentage</w:t>
      </w:r>
    </w:p>
    <w:p w14:paraId="04F02481" w14:textId="394500E7" w:rsidR="00951B78" w:rsidRPr="00644A6A" w:rsidRDefault="00644A6A" w:rsidP="00951B78">
      <w:pPr>
        <w:spacing w:after="0" w:line="240" w:lineRule="auto"/>
        <w:rPr>
          <w:rFonts w:ascii="Arial" w:hAnsi="Arial" w:cs="Arial"/>
        </w:rPr>
      </w:pPr>
      <w:r w:rsidRPr="00644A6A">
        <w:rPr>
          <w:rFonts w:ascii="Arial" w:hAnsi="Arial" w:cs="Arial"/>
        </w:rPr>
        <w:t xml:space="preserve">To calculate </w:t>
      </w:r>
      <w:r w:rsidR="00951B78" w:rsidRPr="00644A6A">
        <w:rPr>
          <w:rFonts w:ascii="Arial" w:hAnsi="Arial" w:cs="Arial"/>
        </w:rPr>
        <w:t xml:space="preserve">25% </w:t>
      </w:r>
      <w:r w:rsidRPr="00644A6A">
        <w:rPr>
          <w:rFonts w:ascii="Arial" w:hAnsi="Arial" w:cs="Arial"/>
        </w:rPr>
        <w:t>of</w:t>
      </w:r>
      <w:r w:rsidR="00951B78" w:rsidRPr="00644A6A">
        <w:rPr>
          <w:rFonts w:ascii="Arial" w:hAnsi="Arial" w:cs="Arial"/>
        </w:rPr>
        <w:t xml:space="preserve"> 150, </w:t>
      </w:r>
      <w:r w:rsidRPr="00644A6A">
        <w:rPr>
          <w:rFonts w:ascii="Arial" w:hAnsi="Arial" w:cs="Arial"/>
        </w:rPr>
        <w:t>you must type</w:t>
      </w:r>
      <w:r w:rsidR="00951B78" w:rsidRPr="00644A6A">
        <w:rPr>
          <w:rFonts w:ascii="Arial" w:hAnsi="Arial" w:cs="Arial"/>
        </w:rPr>
        <w:t xml:space="preserve"> 150*25%</w:t>
      </w:r>
    </w:p>
    <w:p w14:paraId="0BB5148D" w14:textId="1B7E64AA" w:rsidR="00951B78" w:rsidRPr="00644A6A" w:rsidRDefault="00644A6A" w:rsidP="00644A6A">
      <w:pPr>
        <w:spacing w:after="0" w:line="240" w:lineRule="auto"/>
        <w:rPr>
          <w:rFonts w:ascii="Arial" w:hAnsi="Arial" w:cs="Arial"/>
        </w:rPr>
      </w:pPr>
      <w:r w:rsidRPr="00644A6A">
        <w:rPr>
          <w:rFonts w:ascii="Arial" w:hAnsi="Arial" w:cs="Arial"/>
        </w:rPr>
        <w:t xml:space="preserve">To insert the </w:t>
      </w:r>
      <w:r w:rsidR="007C0FE5" w:rsidRPr="00644A6A">
        <w:rPr>
          <w:rFonts w:ascii="Arial" w:hAnsi="Arial" w:cs="Arial"/>
        </w:rPr>
        <w:t>percentage,</w:t>
      </w:r>
      <w:r w:rsidRPr="00644A6A">
        <w:rPr>
          <w:rFonts w:ascii="Arial" w:hAnsi="Arial" w:cs="Arial"/>
        </w:rPr>
        <w:t xml:space="preserve"> you can either use the F4 function (dots 1 4 5 9</w:t>
      </w:r>
      <w:r w:rsidRPr="00556286">
        <w:rPr>
          <w:rFonts w:ascii="Arial" w:hAnsi="Arial" w:cs="Arial"/>
        </w:rPr>
        <w:t>), o</w:t>
      </w:r>
      <w:r>
        <w:rPr>
          <w:rFonts w:ascii="Arial" w:hAnsi="Arial" w:cs="Arial"/>
        </w:rPr>
        <w:t>r</w:t>
      </w:r>
      <w:r w:rsidRPr="00556286">
        <w:rPr>
          <w:rFonts w:ascii="Arial" w:hAnsi="Arial" w:cs="Arial"/>
        </w:rPr>
        <w:t xml:space="preserve"> the % sign (dots 1 4 6)</w:t>
      </w:r>
      <w:r w:rsidRPr="009910F1">
        <w:rPr>
          <w:rFonts w:ascii="Arial" w:hAnsi="Arial" w:cs="Arial"/>
        </w:rPr>
        <w:t>.</w:t>
      </w:r>
    </w:p>
    <w:p w14:paraId="3CE214BA" w14:textId="028AC8A8" w:rsidR="00951B78" w:rsidRPr="00D44CFF" w:rsidRDefault="00644A6A" w:rsidP="00951B78">
      <w:pPr>
        <w:spacing w:after="0" w:line="240" w:lineRule="auto"/>
        <w:rPr>
          <w:rFonts w:ascii="Arial" w:hAnsi="Arial" w:cs="Arial"/>
        </w:rPr>
      </w:pPr>
      <w:r w:rsidRPr="00644A6A">
        <w:rPr>
          <w:rFonts w:ascii="Arial" w:hAnsi="Arial" w:cs="Arial"/>
        </w:rPr>
        <w:t xml:space="preserve">When the percentage sign is inserted, the 25% value is displayed (0.25). </w:t>
      </w:r>
      <w:r w:rsidRPr="00D44CFF">
        <w:rPr>
          <w:rFonts w:ascii="Arial" w:hAnsi="Arial" w:cs="Arial"/>
        </w:rPr>
        <w:t xml:space="preserve">You will read </w:t>
      </w:r>
      <w:r w:rsidR="00951B78" w:rsidRPr="00D44CFF">
        <w:rPr>
          <w:rFonts w:ascii="Arial" w:hAnsi="Arial" w:cs="Arial"/>
        </w:rPr>
        <w:t>150*0,25</w:t>
      </w:r>
    </w:p>
    <w:p w14:paraId="4842038E" w14:textId="65A7CFFA" w:rsidR="00951B78" w:rsidRPr="00B618BE" w:rsidRDefault="00CD7EA8" w:rsidP="00951B78">
      <w:pPr>
        <w:spacing w:after="0" w:line="240" w:lineRule="auto"/>
        <w:rPr>
          <w:rFonts w:ascii="Arial" w:hAnsi="Arial" w:cs="Arial"/>
        </w:rPr>
      </w:pPr>
      <w:r w:rsidRPr="00644A6A">
        <w:rPr>
          <w:rFonts w:ascii="Arial" w:hAnsi="Arial" w:cs="Arial"/>
        </w:rPr>
        <w:t xml:space="preserve">To see the result of the calculation, enter equal or press </w:t>
      </w:r>
      <w:r w:rsidRPr="00B618BE">
        <w:rPr>
          <w:rFonts w:ascii="Arial" w:hAnsi="Arial" w:cs="Arial"/>
        </w:rPr>
        <w:t>Enter, or swipe 2 fingers to the right in the bottom slider.</w:t>
      </w:r>
    </w:p>
    <w:p w14:paraId="278F2C37" w14:textId="33E8F88A" w:rsidR="00951B78" w:rsidRPr="000E22A4" w:rsidRDefault="002D1CE5" w:rsidP="00951B78">
      <w:pPr>
        <w:spacing w:after="0" w:line="240" w:lineRule="auto"/>
        <w:rPr>
          <w:rFonts w:ascii="Arial" w:hAnsi="Arial" w:cs="Arial"/>
          <w:color w:val="FF0000"/>
        </w:rPr>
      </w:pPr>
      <w:r w:rsidRPr="002D1CE5">
        <w:rPr>
          <w:rFonts w:ascii="Arial" w:hAnsi="Arial" w:cs="Arial"/>
        </w:rPr>
        <w:t>You will read</w:t>
      </w:r>
      <w:r w:rsidR="00951B78" w:rsidRPr="002D1CE5">
        <w:rPr>
          <w:rFonts w:ascii="Arial" w:hAnsi="Arial" w:cs="Arial"/>
        </w:rPr>
        <w:t xml:space="preserve"> =37</w:t>
      </w:r>
      <w:r w:rsidRPr="002D1CE5">
        <w:rPr>
          <w:rFonts w:ascii="Arial" w:hAnsi="Arial" w:cs="Arial"/>
        </w:rPr>
        <w:t>.</w:t>
      </w:r>
      <w:r w:rsidR="00951B78" w:rsidRPr="002D1CE5">
        <w:rPr>
          <w:rFonts w:ascii="Arial" w:hAnsi="Arial" w:cs="Arial"/>
        </w:rPr>
        <w:t>5.</w:t>
      </w:r>
    </w:p>
    <w:p w14:paraId="3A9FF45A" w14:textId="77777777" w:rsidR="00951B78" w:rsidRPr="000E22A4" w:rsidRDefault="00951B78" w:rsidP="00951B78">
      <w:pPr>
        <w:spacing w:after="0" w:line="240" w:lineRule="auto"/>
        <w:rPr>
          <w:rFonts w:ascii="Arial" w:hAnsi="Arial" w:cs="Arial"/>
          <w:color w:val="FF0000"/>
        </w:rPr>
      </w:pPr>
    </w:p>
    <w:p w14:paraId="256DE748" w14:textId="1F88923B" w:rsidR="00951B78" w:rsidRPr="002D1CE5" w:rsidRDefault="00346710" w:rsidP="00951B78">
      <w:pPr>
        <w:pStyle w:val="Titre3"/>
        <w:numPr>
          <w:ilvl w:val="2"/>
          <w:numId w:val="0"/>
        </w:numPr>
        <w:ind w:left="720" w:hanging="720"/>
        <w:rPr>
          <w:color w:val="auto"/>
        </w:rPr>
      </w:pPr>
      <w:bookmarkStart w:id="71" w:name="_Toc51597585"/>
      <w:r w:rsidRPr="00286CEA">
        <w:rPr>
          <w:color w:val="auto"/>
        </w:rPr>
        <w:t>The RUN menu</w:t>
      </w:r>
      <w:r w:rsidR="00286CEA" w:rsidRPr="00286CEA">
        <w:rPr>
          <w:color w:val="auto"/>
        </w:rPr>
        <w:t xml:space="preserve"> of C</w:t>
      </w:r>
      <w:r w:rsidR="00286CEA">
        <w:rPr>
          <w:color w:val="auto"/>
        </w:rPr>
        <w:t>alculator</w:t>
      </w:r>
      <w:bookmarkEnd w:id="71"/>
    </w:p>
    <w:p w14:paraId="044E6CAF" w14:textId="0B460DC7" w:rsidR="00951B78" w:rsidRPr="002D1CE5" w:rsidRDefault="00346710" w:rsidP="00951B78">
      <w:pPr>
        <w:pStyle w:val="Textebrut"/>
        <w:rPr>
          <w:rFonts w:ascii="Arial" w:hAnsi="Arial" w:cs="Arial"/>
          <w:szCs w:val="22"/>
        </w:rPr>
      </w:pPr>
      <w:r w:rsidRPr="002D1CE5">
        <w:rPr>
          <w:rFonts w:ascii="Arial" w:hAnsi="Arial" w:cs="Arial"/>
          <w:szCs w:val="22"/>
        </w:rPr>
        <w:t>To open the R</w:t>
      </w:r>
      <w:r w:rsidR="002D1CE5" w:rsidRPr="002D1CE5">
        <w:rPr>
          <w:rFonts w:ascii="Arial" w:hAnsi="Arial" w:cs="Arial"/>
          <w:szCs w:val="22"/>
        </w:rPr>
        <w:t>un menu, you can make a 2-finger double tap on the screen or in the bottom slider if the keyboard is not active, or you can use the keyboard shortcut Alt+r (type</w:t>
      </w:r>
      <w:r w:rsidR="00D40338">
        <w:rPr>
          <w:rFonts w:ascii="Arial" w:hAnsi="Arial" w:cs="Arial"/>
          <w:szCs w:val="22"/>
        </w:rPr>
        <w:t xml:space="preserve"> </w:t>
      </w:r>
      <w:r w:rsidR="002D1CE5" w:rsidRPr="002D1CE5">
        <w:rPr>
          <w:rFonts w:ascii="Arial" w:hAnsi="Arial" w:cs="Arial"/>
          <w:szCs w:val="22"/>
        </w:rPr>
        <w:t>the letter a and 0 at the same time, then type r, dots 1 2 3 5).</w:t>
      </w:r>
    </w:p>
    <w:p w14:paraId="185CA42B" w14:textId="77777777" w:rsidR="00951B78" w:rsidRPr="00ED3647" w:rsidRDefault="00951B78" w:rsidP="00951B78">
      <w:pPr>
        <w:spacing w:after="0" w:line="240" w:lineRule="auto"/>
        <w:rPr>
          <w:rFonts w:ascii="Arial" w:eastAsia="Times New Roman" w:hAnsi="Arial" w:cs="Arial"/>
          <w:color w:val="FF0000"/>
        </w:rPr>
      </w:pPr>
    </w:p>
    <w:p w14:paraId="3512C1B7" w14:textId="5AE899CF" w:rsidR="00951B78" w:rsidRPr="003664D0" w:rsidRDefault="003664D0" w:rsidP="00951B78">
      <w:pPr>
        <w:spacing w:after="0" w:line="240" w:lineRule="auto"/>
        <w:rPr>
          <w:rFonts w:ascii="Arial" w:eastAsia="Times New Roman" w:hAnsi="Arial" w:cs="Arial"/>
        </w:rPr>
      </w:pPr>
      <w:r w:rsidRPr="003664D0">
        <w:rPr>
          <w:rFonts w:ascii="Arial" w:eastAsia="Times New Roman" w:hAnsi="Arial" w:cs="Arial"/>
        </w:rPr>
        <w:t>The Run menu includes only the function "</w:t>
      </w:r>
      <w:r w:rsidR="001A37EE">
        <w:rPr>
          <w:rFonts w:ascii="Arial" w:eastAsia="Times New Roman" w:hAnsi="Arial" w:cs="Arial"/>
        </w:rPr>
        <w:t>Qu</w:t>
      </w:r>
      <w:r w:rsidR="007C0FE5">
        <w:rPr>
          <w:rFonts w:ascii="Arial" w:eastAsia="Times New Roman" w:hAnsi="Arial" w:cs="Arial"/>
        </w:rPr>
        <w:t>I</w:t>
      </w:r>
      <w:r w:rsidRPr="003664D0">
        <w:rPr>
          <w:rFonts w:ascii="Arial" w:eastAsia="Times New Roman" w:hAnsi="Arial" w:cs="Arial"/>
        </w:rPr>
        <w:t>t calculator".</w:t>
      </w:r>
    </w:p>
    <w:p w14:paraId="2B9E56E2" w14:textId="2970B6E8" w:rsidR="00951B78" w:rsidRPr="00B618BE" w:rsidRDefault="003664D0" w:rsidP="00951B78">
      <w:pPr>
        <w:rPr>
          <w:rFonts w:ascii="Arial" w:eastAsia="Times New Roman" w:hAnsi="Arial" w:cs="Arial"/>
        </w:rPr>
      </w:pPr>
      <w:r w:rsidRPr="003664D0">
        <w:rPr>
          <w:rFonts w:ascii="Arial" w:eastAsia="Times New Roman" w:hAnsi="Arial" w:cs="Arial"/>
        </w:rPr>
        <w:t>Otherwise to exit calculator, you can also use the Alt+F4 keyboard shortcut. Type the letter a for Alt (dot 1) and 0 at the same time, then F4 (dots 1459).</w:t>
      </w:r>
    </w:p>
    <w:p w14:paraId="7477E7ED" w14:textId="77777777" w:rsidR="00951B78" w:rsidRPr="00B618BE" w:rsidRDefault="00951B78" w:rsidP="00951B78">
      <w:pPr>
        <w:rPr>
          <w:rFonts w:ascii="Arial" w:eastAsia="Times New Roman" w:hAnsi="Arial" w:cs="Arial"/>
          <w:color w:val="FF0000"/>
        </w:rPr>
      </w:pPr>
    </w:p>
    <w:p w14:paraId="37096868" w14:textId="2826F1CE" w:rsidR="00951B78" w:rsidRPr="00286CEA" w:rsidRDefault="00286CEA" w:rsidP="00951B78">
      <w:pPr>
        <w:pStyle w:val="Titre3"/>
        <w:numPr>
          <w:ilvl w:val="2"/>
          <w:numId w:val="0"/>
        </w:numPr>
        <w:ind w:left="720" w:hanging="720"/>
        <w:rPr>
          <w:color w:val="auto"/>
        </w:rPr>
      </w:pPr>
      <w:bookmarkStart w:id="72" w:name="_Toc51597586"/>
      <w:r w:rsidRPr="00286CEA">
        <w:rPr>
          <w:color w:val="auto"/>
        </w:rPr>
        <w:t>The POP menu of Calculator</w:t>
      </w:r>
      <w:bookmarkEnd w:id="72"/>
    </w:p>
    <w:p w14:paraId="7EF73A9D" w14:textId="296FCD67" w:rsidR="00951B78" w:rsidRPr="00286CEA" w:rsidRDefault="00286CEA" w:rsidP="00951B78">
      <w:pPr>
        <w:pStyle w:val="Textebrut"/>
        <w:rPr>
          <w:rFonts w:ascii="Arial" w:hAnsi="Arial" w:cs="Arial"/>
          <w:szCs w:val="22"/>
        </w:rPr>
      </w:pPr>
      <w:r w:rsidRPr="00286CEA">
        <w:rPr>
          <w:rFonts w:ascii="Arial" w:hAnsi="Arial" w:cs="Arial"/>
          <w:szCs w:val="22"/>
        </w:rPr>
        <w:t xml:space="preserve">To open the Pop menu, </w:t>
      </w:r>
      <w:r w:rsidR="003664D0">
        <w:rPr>
          <w:rFonts w:ascii="Arial" w:hAnsi="Arial" w:cs="Arial"/>
          <w:szCs w:val="22"/>
        </w:rPr>
        <w:t>do</w:t>
      </w:r>
      <w:r w:rsidRPr="00286CEA">
        <w:rPr>
          <w:rFonts w:ascii="Arial" w:hAnsi="Arial" w:cs="Arial"/>
          <w:szCs w:val="22"/>
        </w:rPr>
        <w:t xml:space="preserve"> 2 fingers triple tap, or use the context menu keyboard shortcut (the letter m with 9 and 0, so 1 3 4 9 0)</w:t>
      </w:r>
    </w:p>
    <w:p w14:paraId="6D909B42" w14:textId="77777777" w:rsidR="00951B78" w:rsidRPr="003664D0" w:rsidRDefault="00951B78" w:rsidP="00951B78">
      <w:pPr>
        <w:pStyle w:val="Textebrut"/>
        <w:rPr>
          <w:rFonts w:ascii="Arial" w:hAnsi="Arial" w:cs="Arial"/>
          <w:szCs w:val="22"/>
        </w:rPr>
      </w:pPr>
    </w:p>
    <w:p w14:paraId="5FA1277D" w14:textId="0F753364" w:rsidR="00951B78" w:rsidRPr="003664D0" w:rsidRDefault="003664D0" w:rsidP="00951B78">
      <w:pPr>
        <w:pStyle w:val="Textebrut"/>
        <w:rPr>
          <w:rFonts w:ascii="Arial" w:hAnsi="Arial" w:cs="Arial"/>
          <w:szCs w:val="22"/>
        </w:rPr>
      </w:pPr>
      <w:r w:rsidRPr="003664D0">
        <w:rPr>
          <w:rFonts w:ascii="Arial" w:hAnsi="Arial" w:cs="Arial"/>
          <w:szCs w:val="22"/>
        </w:rPr>
        <w:t>The context menu acts on the focused item or on the selected text.</w:t>
      </w:r>
    </w:p>
    <w:p w14:paraId="4474D1A2" w14:textId="77777777" w:rsidR="00951B78" w:rsidRPr="003664D0" w:rsidRDefault="00951B78" w:rsidP="00951B78">
      <w:pPr>
        <w:spacing w:after="0" w:line="240" w:lineRule="auto"/>
        <w:rPr>
          <w:rFonts w:ascii="Arial" w:hAnsi="Arial" w:cs="Arial"/>
          <w:color w:val="FF0000"/>
        </w:rPr>
      </w:pPr>
    </w:p>
    <w:p w14:paraId="509B0AEB" w14:textId="7B3338CE" w:rsidR="00951B78" w:rsidRPr="002D1CE5" w:rsidRDefault="003664D0" w:rsidP="00951B78">
      <w:pPr>
        <w:pStyle w:val="Titre4"/>
        <w:numPr>
          <w:ilvl w:val="3"/>
          <w:numId w:val="0"/>
        </w:numPr>
        <w:ind w:left="864" w:hanging="864"/>
        <w:rPr>
          <w:color w:val="FF0000"/>
        </w:rPr>
      </w:pPr>
      <w:r w:rsidRPr="002D1CE5">
        <w:rPr>
          <w:color w:val="auto"/>
        </w:rPr>
        <w:t xml:space="preserve">The POP menu </w:t>
      </w:r>
      <w:r w:rsidR="0025489A">
        <w:rPr>
          <w:color w:val="auto"/>
        </w:rPr>
        <w:t>of</w:t>
      </w:r>
      <w:r w:rsidRPr="002D1CE5">
        <w:rPr>
          <w:color w:val="auto"/>
        </w:rPr>
        <w:t xml:space="preserve"> the "Operation" group</w:t>
      </w:r>
    </w:p>
    <w:p w14:paraId="66FEB5C1" w14:textId="3FF721D2" w:rsidR="00951B78" w:rsidRPr="00ED3647" w:rsidRDefault="00951B78" w:rsidP="00951B78">
      <w:pPr>
        <w:spacing w:after="0" w:line="240" w:lineRule="auto"/>
        <w:rPr>
          <w:rFonts w:ascii="Arial" w:hAnsi="Arial" w:cs="Arial"/>
          <w:color w:val="FF0000"/>
        </w:rPr>
      </w:pPr>
    </w:p>
    <w:p w14:paraId="548FABE4" w14:textId="2A817040" w:rsidR="00951B78" w:rsidRPr="00A25B76" w:rsidRDefault="00140391" w:rsidP="00951B78">
      <w:pPr>
        <w:rPr>
          <w:rFonts w:ascii="Arial" w:eastAsia="Times New Roman" w:hAnsi="Arial" w:cs="Arial"/>
        </w:rPr>
      </w:pPr>
      <w:r w:rsidRPr="001A37EE">
        <w:rPr>
          <w:rFonts w:ascii="Arial" w:eastAsia="Times New Roman" w:hAnsi="Arial" w:cs="Arial"/>
        </w:rPr>
        <w:t>In the Pop menu you will find</w:t>
      </w:r>
      <w:r w:rsidR="0025489A" w:rsidRPr="001A37EE">
        <w:rPr>
          <w:rFonts w:ascii="Arial" w:eastAsia="Times New Roman" w:hAnsi="Arial" w:cs="Arial"/>
        </w:rPr>
        <w:t xml:space="preserve"> </w:t>
      </w:r>
      <w:r w:rsidR="00951B78" w:rsidRPr="00A25B76">
        <w:rPr>
          <w:rFonts w:ascii="Arial" w:eastAsia="Times New Roman" w:hAnsi="Arial" w:cs="Arial"/>
        </w:rPr>
        <w:t>Op</w:t>
      </w:r>
      <w:r w:rsidR="001A37EE" w:rsidRPr="00A25B76">
        <w:rPr>
          <w:rFonts w:ascii="Arial" w:eastAsia="Times New Roman" w:hAnsi="Arial" w:cs="Arial"/>
        </w:rPr>
        <w:t>e</w:t>
      </w:r>
      <w:r w:rsidR="00951B78" w:rsidRPr="00A25B76">
        <w:rPr>
          <w:rFonts w:ascii="Arial" w:eastAsia="Times New Roman" w:hAnsi="Arial" w:cs="Arial"/>
        </w:rPr>
        <w:t>rat</w:t>
      </w:r>
      <w:r w:rsidR="001A37EE" w:rsidRPr="00A25B76">
        <w:rPr>
          <w:rFonts w:ascii="Arial" w:eastAsia="Times New Roman" w:hAnsi="Arial" w:cs="Arial"/>
        </w:rPr>
        <w:t>o</w:t>
      </w:r>
      <w:r w:rsidR="00951B78" w:rsidRPr="00A25B76">
        <w:rPr>
          <w:rFonts w:ascii="Arial" w:eastAsia="Times New Roman" w:hAnsi="Arial" w:cs="Arial"/>
        </w:rPr>
        <w:t>rs, Modificat</w:t>
      </w:r>
      <w:r w:rsidR="001A37EE" w:rsidRPr="00A25B76">
        <w:rPr>
          <w:rFonts w:ascii="Arial" w:eastAsia="Times New Roman" w:hAnsi="Arial" w:cs="Arial"/>
        </w:rPr>
        <w:t>o</w:t>
      </w:r>
      <w:r w:rsidR="00951B78" w:rsidRPr="00A25B76">
        <w:rPr>
          <w:rFonts w:ascii="Arial" w:eastAsia="Times New Roman" w:hAnsi="Arial" w:cs="Arial"/>
        </w:rPr>
        <w:t>rs, P</w:t>
      </w:r>
      <w:r w:rsidR="001A37EE" w:rsidRPr="00A25B76">
        <w:rPr>
          <w:rFonts w:ascii="Arial" w:eastAsia="Times New Roman" w:hAnsi="Arial" w:cs="Arial"/>
        </w:rPr>
        <w:t>u</w:t>
      </w:r>
      <w:r w:rsidR="00951B78" w:rsidRPr="00A25B76">
        <w:rPr>
          <w:rFonts w:ascii="Arial" w:eastAsia="Times New Roman" w:hAnsi="Arial" w:cs="Arial"/>
        </w:rPr>
        <w:t>nctuation, M</w:t>
      </w:r>
      <w:r w:rsidR="001A37EE" w:rsidRPr="00A25B76">
        <w:rPr>
          <w:rFonts w:ascii="Arial" w:eastAsia="Times New Roman" w:hAnsi="Arial" w:cs="Arial"/>
        </w:rPr>
        <w:t>e</w:t>
      </w:r>
      <w:r w:rsidR="00951B78" w:rsidRPr="00A25B76">
        <w:rPr>
          <w:rFonts w:ascii="Arial" w:eastAsia="Times New Roman" w:hAnsi="Arial" w:cs="Arial"/>
        </w:rPr>
        <w:t>mo</w:t>
      </w:r>
      <w:r w:rsidR="001A37EE" w:rsidRPr="00A25B76">
        <w:rPr>
          <w:rFonts w:ascii="Arial" w:eastAsia="Times New Roman" w:hAnsi="Arial" w:cs="Arial"/>
        </w:rPr>
        <w:t>ry</w:t>
      </w:r>
      <w:r w:rsidR="00951B78" w:rsidRPr="00A25B76">
        <w:rPr>
          <w:rFonts w:ascii="Arial" w:eastAsia="Times New Roman" w:hAnsi="Arial" w:cs="Arial"/>
        </w:rPr>
        <w:t xml:space="preserve">, </w:t>
      </w:r>
      <w:r w:rsidR="001A37EE" w:rsidRPr="00A25B76">
        <w:rPr>
          <w:rFonts w:ascii="Arial" w:eastAsia="Times New Roman" w:hAnsi="Arial" w:cs="Arial"/>
        </w:rPr>
        <w:t>Mathematical functions, copy, cut, paste and select.</w:t>
      </w:r>
    </w:p>
    <w:p w14:paraId="26C2308F" w14:textId="00277401" w:rsidR="00951B78" w:rsidRPr="00A25B76" w:rsidRDefault="001A37EE" w:rsidP="00951B78">
      <w:pPr>
        <w:rPr>
          <w:rFonts w:ascii="Arial" w:eastAsia="Times New Roman" w:hAnsi="Arial" w:cs="Arial"/>
        </w:rPr>
      </w:pPr>
      <w:r w:rsidRPr="00A25B76">
        <w:rPr>
          <w:rFonts w:ascii="Arial" w:eastAsia="Times New Roman" w:hAnsi="Arial" w:cs="Arial"/>
        </w:rPr>
        <w:t xml:space="preserve">Select </w:t>
      </w:r>
      <w:r w:rsidR="00951B78" w:rsidRPr="00A25B76">
        <w:rPr>
          <w:rFonts w:ascii="Arial" w:eastAsia="Times New Roman" w:hAnsi="Arial" w:cs="Arial"/>
        </w:rPr>
        <w:t>«Op</w:t>
      </w:r>
      <w:r w:rsidRPr="00A25B76">
        <w:rPr>
          <w:rFonts w:ascii="Arial" w:eastAsia="Times New Roman" w:hAnsi="Arial" w:cs="Arial"/>
        </w:rPr>
        <w:t>e</w:t>
      </w:r>
      <w:r w:rsidR="00951B78" w:rsidRPr="00A25B76">
        <w:rPr>
          <w:rFonts w:ascii="Arial" w:eastAsia="Times New Roman" w:hAnsi="Arial" w:cs="Arial"/>
        </w:rPr>
        <w:t>rat</w:t>
      </w:r>
      <w:r w:rsidRPr="00A25B76">
        <w:rPr>
          <w:rFonts w:ascii="Arial" w:eastAsia="Times New Roman" w:hAnsi="Arial" w:cs="Arial"/>
        </w:rPr>
        <w:t>o</w:t>
      </w:r>
      <w:r w:rsidR="00951B78" w:rsidRPr="00A25B76">
        <w:rPr>
          <w:rFonts w:ascii="Arial" w:eastAsia="Times New Roman" w:hAnsi="Arial" w:cs="Arial"/>
        </w:rPr>
        <w:t xml:space="preserve">rs », </w:t>
      </w:r>
      <w:r w:rsidRPr="00A25B76">
        <w:rPr>
          <w:rFonts w:ascii="Arial" w:eastAsia="Times New Roman" w:hAnsi="Arial" w:cs="Arial"/>
        </w:rPr>
        <w:t>you will find</w:t>
      </w:r>
      <w:r w:rsidR="00951B78" w:rsidRPr="00A25B76">
        <w:rPr>
          <w:rFonts w:ascii="Arial" w:eastAsia="Times New Roman" w:hAnsi="Arial" w:cs="Arial"/>
        </w:rPr>
        <w:t>:</w:t>
      </w:r>
    </w:p>
    <w:p w14:paraId="02CD928E" w14:textId="2BA68496" w:rsidR="00951B78" w:rsidRPr="00A25B76" w:rsidRDefault="00951B78" w:rsidP="00951B78">
      <w:pPr>
        <w:pStyle w:val="Paragraphedeliste"/>
        <w:numPr>
          <w:ilvl w:val="0"/>
          <w:numId w:val="13"/>
        </w:numPr>
        <w:spacing w:line="256" w:lineRule="auto"/>
        <w:rPr>
          <w:rFonts w:ascii="Arial" w:hAnsi="Arial" w:cs="Arial"/>
        </w:rPr>
      </w:pPr>
      <w:r w:rsidRPr="00A25B76">
        <w:rPr>
          <w:rFonts w:ascii="Arial" w:hAnsi="Arial" w:cs="Arial"/>
        </w:rPr>
        <w:t>Plus, o</w:t>
      </w:r>
      <w:r w:rsidR="00A25B76" w:rsidRPr="00A25B76">
        <w:rPr>
          <w:rFonts w:ascii="Arial" w:hAnsi="Arial" w:cs="Arial"/>
        </w:rPr>
        <w:t>r in braille</w:t>
      </w:r>
      <w:r w:rsidRPr="00A25B76">
        <w:rPr>
          <w:rFonts w:ascii="Arial" w:hAnsi="Arial" w:cs="Arial"/>
        </w:rPr>
        <w:t xml:space="preserve"> </w:t>
      </w:r>
      <w:r w:rsidR="00A25B76" w:rsidRPr="00A25B76">
        <w:rPr>
          <w:rFonts w:ascii="Arial" w:hAnsi="Arial" w:cs="Arial"/>
        </w:rPr>
        <w:t xml:space="preserve">dots </w:t>
      </w:r>
      <w:r w:rsidR="007C0FE5">
        <w:rPr>
          <w:rFonts w:ascii="Arial" w:hAnsi="Arial" w:cs="Arial"/>
        </w:rPr>
        <w:t>3</w:t>
      </w:r>
      <w:r w:rsidRPr="00A25B76">
        <w:rPr>
          <w:rFonts w:ascii="Arial" w:hAnsi="Arial" w:cs="Arial"/>
        </w:rPr>
        <w:t xml:space="preserve"> </w:t>
      </w:r>
      <w:r w:rsidR="007C0FE5">
        <w:rPr>
          <w:rFonts w:ascii="Arial" w:hAnsi="Arial" w:cs="Arial"/>
        </w:rPr>
        <w:t>4</w:t>
      </w:r>
      <w:r w:rsidRPr="00A25B76">
        <w:rPr>
          <w:rFonts w:ascii="Arial" w:hAnsi="Arial" w:cs="Arial"/>
        </w:rPr>
        <w:t xml:space="preserve"> </w:t>
      </w:r>
      <w:r w:rsidR="007C0FE5">
        <w:rPr>
          <w:rFonts w:ascii="Arial" w:hAnsi="Arial" w:cs="Arial"/>
        </w:rPr>
        <w:t>6</w:t>
      </w:r>
    </w:p>
    <w:p w14:paraId="237BF255" w14:textId="681DCA28" w:rsidR="00951B78" w:rsidRPr="00A25B76" w:rsidRDefault="00951B78" w:rsidP="00951B78">
      <w:pPr>
        <w:pStyle w:val="Paragraphedeliste"/>
        <w:numPr>
          <w:ilvl w:val="0"/>
          <w:numId w:val="13"/>
        </w:numPr>
        <w:spacing w:line="256" w:lineRule="auto"/>
        <w:rPr>
          <w:rFonts w:ascii="Arial" w:hAnsi="Arial" w:cs="Arial"/>
          <w:lang w:val="fr-FR"/>
        </w:rPr>
      </w:pPr>
      <w:r w:rsidRPr="00A25B76">
        <w:rPr>
          <w:rFonts w:ascii="Arial" w:hAnsi="Arial" w:cs="Arial"/>
          <w:lang w:val="fr-FR"/>
        </w:rPr>
        <w:t>Min</w:t>
      </w:r>
      <w:r w:rsidR="00A25B76" w:rsidRPr="00A25B76">
        <w:rPr>
          <w:rFonts w:ascii="Arial" w:hAnsi="Arial" w:cs="Arial"/>
          <w:lang w:val="fr-FR"/>
        </w:rPr>
        <w:t>u</w:t>
      </w:r>
      <w:r w:rsidRPr="00A25B76">
        <w:rPr>
          <w:rFonts w:ascii="Arial" w:hAnsi="Arial" w:cs="Arial"/>
          <w:lang w:val="fr-FR"/>
        </w:rPr>
        <w:t>s, o</w:t>
      </w:r>
      <w:r w:rsidR="00A25B76" w:rsidRPr="00A25B76">
        <w:rPr>
          <w:rFonts w:ascii="Arial" w:hAnsi="Arial" w:cs="Arial"/>
          <w:lang w:val="fr-FR"/>
        </w:rPr>
        <w:t>r in braille</w:t>
      </w:r>
      <w:r w:rsidRPr="00A25B76">
        <w:rPr>
          <w:rFonts w:ascii="Arial" w:hAnsi="Arial" w:cs="Arial"/>
          <w:lang w:val="fr-FR"/>
        </w:rPr>
        <w:t xml:space="preserve"> </w:t>
      </w:r>
      <w:r w:rsidR="00A25B76" w:rsidRPr="00A25B76">
        <w:rPr>
          <w:rFonts w:ascii="Arial" w:hAnsi="Arial" w:cs="Arial"/>
          <w:lang w:val="fr-FR"/>
        </w:rPr>
        <w:t>d</w:t>
      </w:r>
      <w:r w:rsidRPr="00A25B76">
        <w:rPr>
          <w:rFonts w:ascii="Arial" w:hAnsi="Arial" w:cs="Arial"/>
          <w:lang w:val="fr-FR"/>
        </w:rPr>
        <w:t>ots 3 6</w:t>
      </w:r>
    </w:p>
    <w:p w14:paraId="650C68D1" w14:textId="2E392B09" w:rsidR="00951B78" w:rsidRPr="00A25B76" w:rsidRDefault="00951B78" w:rsidP="00951B78">
      <w:pPr>
        <w:pStyle w:val="Paragraphedeliste"/>
        <w:numPr>
          <w:ilvl w:val="0"/>
          <w:numId w:val="13"/>
        </w:numPr>
        <w:spacing w:line="256" w:lineRule="auto"/>
        <w:rPr>
          <w:rFonts w:ascii="Arial" w:hAnsi="Arial" w:cs="Arial"/>
        </w:rPr>
      </w:pPr>
      <w:r w:rsidRPr="00A25B76">
        <w:rPr>
          <w:rFonts w:ascii="Arial" w:hAnsi="Arial" w:cs="Arial"/>
        </w:rPr>
        <w:t>Multipl</w:t>
      </w:r>
      <w:r w:rsidR="00A25B76" w:rsidRPr="00A25B76">
        <w:rPr>
          <w:rFonts w:ascii="Arial" w:hAnsi="Arial" w:cs="Arial"/>
        </w:rPr>
        <w:t>y</w:t>
      </w:r>
      <w:r w:rsidRPr="00A25B76">
        <w:rPr>
          <w:rFonts w:ascii="Arial" w:hAnsi="Arial" w:cs="Arial"/>
        </w:rPr>
        <w:t>, o</w:t>
      </w:r>
      <w:r w:rsidR="00A25B76" w:rsidRPr="00A25B76">
        <w:rPr>
          <w:rFonts w:ascii="Arial" w:hAnsi="Arial" w:cs="Arial"/>
        </w:rPr>
        <w:t>r</w:t>
      </w:r>
      <w:r w:rsidRPr="00A25B76">
        <w:rPr>
          <w:rFonts w:ascii="Arial" w:hAnsi="Arial" w:cs="Arial"/>
        </w:rPr>
        <w:t xml:space="preserve"> </w:t>
      </w:r>
      <w:r w:rsidR="00A25B76" w:rsidRPr="00A25B76">
        <w:rPr>
          <w:rFonts w:ascii="Arial" w:hAnsi="Arial" w:cs="Arial"/>
        </w:rPr>
        <w:t>in braille d</w:t>
      </w:r>
      <w:r w:rsidRPr="00A25B76">
        <w:rPr>
          <w:rFonts w:ascii="Arial" w:hAnsi="Arial" w:cs="Arial"/>
        </w:rPr>
        <w:t xml:space="preserve">ots </w:t>
      </w:r>
      <w:r w:rsidR="003F41CD">
        <w:rPr>
          <w:rFonts w:ascii="Arial" w:hAnsi="Arial" w:cs="Arial"/>
        </w:rPr>
        <w:t>1 6</w:t>
      </w:r>
    </w:p>
    <w:p w14:paraId="281E04C6" w14:textId="4DD563F2" w:rsidR="00951B78" w:rsidRPr="00384837" w:rsidRDefault="00951B78" w:rsidP="00951B78">
      <w:pPr>
        <w:pStyle w:val="Paragraphedeliste"/>
        <w:numPr>
          <w:ilvl w:val="0"/>
          <w:numId w:val="13"/>
        </w:numPr>
        <w:spacing w:line="256" w:lineRule="auto"/>
        <w:rPr>
          <w:rFonts w:ascii="Arial" w:hAnsi="Arial" w:cs="Arial"/>
          <w:lang w:val="en-GB"/>
        </w:rPr>
      </w:pPr>
      <w:r w:rsidRPr="00384837">
        <w:rPr>
          <w:rFonts w:ascii="Arial" w:hAnsi="Arial" w:cs="Arial"/>
          <w:lang w:val="en-GB"/>
        </w:rPr>
        <w:t>Divi</w:t>
      </w:r>
      <w:r w:rsidR="00A25B76" w:rsidRPr="00384837">
        <w:rPr>
          <w:rFonts w:ascii="Arial" w:hAnsi="Arial" w:cs="Arial"/>
          <w:lang w:val="en-GB"/>
        </w:rPr>
        <w:t>de</w:t>
      </w:r>
      <w:r w:rsidRPr="00384837">
        <w:rPr>
          <w:rFonts w:ascii="Arial" w:hAnsi="Arial" w:cs="Arial"/>
          <w:lang w:val="en-GB"/>
        </w:rPr>
        <w:t>, o</w:t>
      </w:r>
      <w:r w:rsidR="00A25B76" w:rsidRPr="00384837">
        <w:rPr>
          <w:rFonts w:ascii="Arial" w:hAnsi="Arial" w:cs="Arial"/>
          <w:lang w:val="en-GB"/>
        </w:rPr>
        <w:t>r</w:t>
      </w:r>
      <w:r w:rsidRPr="00384837">
        <w:rPr>
          <w:rFonts w:ascii="Arial" w:hAnsi="Arial" w:cs="Arial"/>
          <w:lang w:val="en-GB"/>
        </w:rPr>
        <w:t xml:space="preserve"> </w:t>
      </w:r>
      <w:r w:rsidR="00A25B76" w:rsidRPr="00384837">
        <w:rPr>
          <w:rFonts w:ascii="Arial" w:hAnsi="Arial" w:cs="Arial"/>
          <w:lang w:val="en-GB"/>
        </w:rPr>
        <w:t>i</w:t>
      </w:r>
      <w:r w:rsidRPr="00384837">
        <w:rPr>
          <w:rFonts w:ascii="Arial" w:hAnsi="Arial" w:cs="Arial"/>
          <w:lang w:val="en-GB"/>
        </w:rPr>
        <w:t xml:space="preserve">n </w:t>
      </w:r>
      <w:r w:rsidR="00A25B76" w:rsidRPr="00384837">
        <w:rPr>
          <w:rFonts w:ascii="Arial" w:hAnsi="Arial" w:cs="Arial"/>
          <w:lang w:val="en-GB"/>
        </w:rPr>
        <w:t>braille</w:t>
      </w:r>
      <w:r w:rsidRPr="00384837">
        <w:rPr>
          <w:rFonts w:ascii="Arial" w:hAnsi="Arial" w:cs="Arial"/>
          <w:lang w:val="en-GB"/>
        </w:rPr>
        <w:t xml:space="preserve"> </w:t>
      </w:r>
      <w:r w:rsidR="00A25B76" w:rsidRPr="00384837">
        <w:rPr>
          <w:rFonts w:ascii="Arial" w:hAnsi="Arial" w:cs="Arial"/>
          <w:lang w:val="en-GB"/>
        </w:rPr>
        <w:t>dot</w:t>
      </w:r>
      <w:r w:rsidRPr="00384837">
        <w:rPr>
          <w:rFonts w:ascii="Arial" w:hAnsi="Arial" w:cs="Arial"/>
          <w:lang w:val="en-GB"/>
        </w:rPr>
        <w:t>s 3 4</w:t>
      </w:r>
    </w:p>
    <w:p w14:paraId="22A9FA85" w14:textId="7D4F41B5" w:rsidR="00951B78" w:rsidRPr="00A25B76" w:rsidRDefault="00951B78" w:rsidP="00951B78">
      <w:pPr>
        <w:pStyle w:val="Paragraphedeliste"/>
        <w:numPr>
          <w:ilvl w:val="0"/>
          <w:numId w:val="13"/>
        </w:numPr>
        <w:spacing w:line="256" w:lineRule="auto"/>
        <w:rPr>
          <w:rFonts w:ascii="Arial" w:hAnsi="Arial" w:cs="Arial"/>
        </w:rPr>
      </w:pPr>
      <w:r w:rsidRPr="00A25B76">
        <w:rPr>
          <w:rFonts w:ascii="Arial" w:hAnsi="Arial" w:cs="Arial"/>
        </w:rPr>
        <w:t>E</w:t>
      </w:r>
      <w:r w:rsidR="00A25B76" w:rsidRPr="00A25B76">
        <w:rPr>
          <w:rFonts w:ascii="Arial" w:hAnsi="Arial" w:cs="Arial"/>
        </w:rPr>
        <w:t>qu</w:t>
      </w:r>
      <w:r w:rsidRPr="00A25B76">
        <w:rPr>
          <w:rFonts w:ascii="Arial" w:hAnsi="Arial" w:cs="Arial"/>
        </w:rPr>
        <w:t>al, o</w:t>
      </w:r>
      <w:r w:rsidR="00A25B76" w:rsidRPr="00A25B76">
        <w:rPr>
          <w:rFonts w:ascii="Arial" w:hAnsi="Arial" w:cs="Arial"/>
        </w:rPr>
        <w:t>r in braille</w:t>
      </w:r>
      <w:r w:rsidRPr="00A25B76">
        <w:rPr>
          <w:rFonts w:ascii="Arial" w:hAnsi="Arial" w:cs="Arial"/>
        </w:rPr>
        <w:t xml:space="preserve"> </w:t>
      </w:r>
      <w:r w:rsidR="00A25B76" w:rsidRPr="00A25B76">
        <w:rPr>
          <w:rFonts w:ascii="Arial" w:hAnsi="Arial" w:cs="Arial"/>
        </w:rPr>
        <w:t>d</w:t>
      </w:r>
      <w:r w:rsidRPr="00A25B76">
        <w:rPr>
          <w:rFonts w:ascii="Arial" w:hAnsi="Arial" w:cs="Arial"/>
        </w:rPr>
        <w:t xml:space="preserve">ots </w:t>
      </w:r>
      <w:r w:rsidR="003F41CD">
        <w:rPr>
          <w:rFonts w:ascii="Arial" w:hAnsi="Arial" w:cs="Arial"/>
        </w:rPr>
        <w:t>1 2 3 4 5 6</w:t>
      </w:r>
      <w:r w:rsidRPr="00A25B76">
        <w:rPr>
          <w:rFonts w:ascii="Arial" w:hAnsi="Arial" w:cs="Arial"/>
        </w:rPr>
        <w:t>,, o</w:t>
      </w:r>
      <w:r w:rsidR="00A25B76" w:rsidRPr="00A25B76">
        <w:rPr>
          <w:rFonts w:ascii="Arial" w:hAnsi="Arial" w:cs="Arial"/>
        </w:rPr>
        <w:t>r</w:t>
      </w:r>
      <w:r w:rsidRPr="00A25B76">
        <w:rPr>
          <w:rFonts w:ascii="Arial" w:hAnsi="Arial" w:cs="Arial"/>
        </w:rPr>
        <w:t xml:space="preserve"> Ent</w:t>
      </w:r>
      <w:r w:rsidR="00A25B76" w:rsidRPr="00A25B76">
        <w:rPr>
          <w:rFonts w:ascii="Arial" w:hAnsi="Arial" w:cs="Arial"/>
        </w:rPr>
        <w:t>er</w:t>
      </w:r>
      <w:r w:rsidRPr="00A25B76">
        <w:rPr>
          <w:rFonts w:ascii="Arial" w:hAnsi="Arial" w:cs="Arial"/>
        </w:rPr>
        <w:t xml:space="preserve"> </w:t>
      </w:r>
      <w:r w:rsidR="00A25B76" w:rsidRPr="00A25B76">
        <w:rPr>
          <w:rFonts w:ascii="Arial" w:hAnsi="Arial" w:cs="Arial"/>
        </w:rPr>
        <w:t>with dot</w:t>
      </w:r>
      <w:r w:rsidRPr="00A25B76">
        <w:rPr>
          <w:rFonts w:ascii="Arial" w:hAnsi="Arial" w:cs="Arial"/>
        </w:rPr>
        <w:t xml:space="preserve"> 8 o</w:t>
      </w:r>
      <w:r w:rsidR="00A25B76" w:rsidRPr="00A25B76">
        <w:rPr>
          <w:rFonts w:ascii="Arial" w:hAnsi="Arial" w:cs="Arial"/>
        </w:rPr>
        <w:t>r</w:t>
      </w:r>
      <w:r w:rsidRPr="00A25B76">
        <w:rPr>
          <w:rFonts w:ascii="Arial" w:hAnsi="Arial" w:cs="Arial"/>
        </w:rPr>
        <w:t xml:space="preserve"> </w:t>
      </w:r>
      <w:r w:rsidR="00A25B76" w:rsidRPr="00A25B76">
        <w:rPr>
          <w:rFonts w:ascii="Arial" w:hAnsi="Arial" w:cs="Arial"/>
        </w:rPr>
        <w:t>do</w:t>
      </w:r>
      <w:r w:rsidRPr="00A25B76">
        <w:rPr>
          <w:rFonts w:ascii="Arial" w:hAnsi="Arial" w:cs="Arial"/>
        </w:rPr>
        <w:t xml:space="preserve">ts 9 </w:t>
      </w:r>
      <w:r w:rsidR="00A25B76" w:rsidRPr="00A25B76">
        <w:rPr>
          <w:rFonts w:ascii="Arial" w:hAnsi="Arial" w:cs="Arial"/>
        </w:rPr>
        <w:t>and</w:t>
      </w:r>
      <w:r w:rsidRPr="00A25B76">
        <w:rPr>
          <w:rFonts w:ascii="Arial" w:hAnsi="Arial" w:cs="Arial"/>
        </w:rPr>
        <w:t xml:space="preserve"> 0, o</w:t>
      </w:r>
      <w:r w:rsidR="00A25B76" w:rsidRPr="00A25B76">
        <w:rPr>
          <w:rFonts w:ascii="Arial" w:hAnsi="Arial" w:cs="Arial"/>
        </w:rPr>
        <w:t>r swipe 2 fingers to the right in the bottom slider</w:t>
      </w:r>
      <w:r w:rsidRPr="00A25B76">
        <w:rPr>
          <w:rFonts w:ascii="Arial" w:hAnsi="Arial" w:cs="Arial"/>
        </w:rPr>
        <w:t>.</w:t>
      </w:r>
    </w:p>
    <w:p w14:paraId="6DFC8AF1" w14:textId="7B5D5A96" w:rsidR="00951B78" w:rsidRPr="00A25B76" w:rsidRDefault="00A25B76" w:rsidP="00951B78">
      <w:pPr>
        <w:pStyle w:val="Paragraphedeliste"/>
        <w:numPr>
          <w:ilvl w:val="0"/>
          <w:numId w:val="13"/>
        </w:numPr>
        <w:spacing w:line="256" w:lineRule="auto"/>
        <w:rPr>
          <w:rFonts w:ascii="Arial" w:hAnsi="Arial" w:cs="Arial"/>
        </w:rPr>
      </w:pPr>
      <w:r w:rsidRPr="00A25B76">
        <w:rPr>
          <w:rFonts w:ascii="Arial" w:hAnsi="Arial" w:cs="Arial"/>
        </w:rPr>
        <w:t>Cancel</w:t>
      </w:r>
    </w:p>
    <w:p w14:paraId="0C6B3C76" w14:textId="77777777" w:rsidR="00951B78" w:rsidRPr="00A25B76" w:rsidRDefault="00951B78" w:rsidP="00951B78">
      <w:pPr>
        <w:rPr>
          <w:rFonts w:ascii="Arial" w:eastAsia="Times New Roman" w:hAnsi="Arial" w:cs="Arial"/>
        </w:rPr>
      </w:pPr>
    </w:p>
    <w:p w14:paraId="08FB268E" w14:textId="449C119B" w:rsidR="00951B78" w:rsidRPr="00A25B76" w:rsidRDefault="00A25B76" w:rsidP="00951B78">
      <w:pPr>
        <w:rPr>
          <w:rFonts w:ascii="Arial" w:eastAsia="Times New Roman" w:hAnsi="Arial" w:cs="Arial"/>
        </w:rPr>
      </w:pPr>
      <w:r w:rsidRPr="00A25B76">
        <w:rPr>
          <w:rFonts w:ascii="Arial" w:eastAsia="Times New Roman" w:hAnsi="Arial" w:cs="Arial"/>
        </w:rPr>
        <w:t>Select</w:t>
      </w:r>
      <w:r w:rsidR="00951B78" w:rsidRPr="00A25B76">
        <w:rPr>
          <w:rFonts w:ascii="Arial" w:eastAsia="Times New Roman" w:hAnsi="Arial" w:cs="Arial"/>
        </w:rPr>
        <w:t xml:space="preserve"> « Modificat</w:t>
      </w:r>
      <w:r w:rsidRPr="00A25B76">
        <w:rPr>
          <w:rFonts w:ascii="Arial" w:eastAsia="Times New Roman" w:hAnsi="Arial" w:cs="Arial"/>
        </w:rPr>
        <w:t>o</w:t>
      </w:r>
      <w:r w:rsidR="00951B78" w:rsidRPr="00A25B76">
        <w:rPr>
          <w:rFonts w:ascii="Arial" w:eastAsia="Times New Roman" w:hAnsi="Arial" w:cs="Arial"/>
        </w:rPr>
        <w:t xml:space="preserve">rs », </w:t>
      </w:r>
      <w:r w:rsidRPr="00A25B76">
        <w:rPr>
          <w:rFonts w:ascii="Arial" w:eastAsia="Times New Roman" w:hAnsi="Arial" w:cs="Arial"/>
        </w:rPr>
        <w:t>you will find</w:t>
      </w:r>
      <w:r w:rsidR="00951B78" w:rsidRPr="00A25B76">
        <w:rPr>
          <w:rFonts w:ascii="Arial" w:eastAsia="Times New Roman" w:hAnsi="Arial" w:cs="Arial"/>
        </w:rPr>
        <w:t>:</w:t>
      </w:r>
    </w:p>
    <w:p w14:paraId="2602C518" w14:textId="77FB045B" w:rsidR="00951B78" w:rsidRPr="00A25B76" w:rsidRDefault="00A25B76" w:rsidP="00951B78">
      <w:pPr>
        <w:pStyle w:val="Paragraphedeliste"/>
        <w:numPr>
          <w:ilvl w:val="0"/>
          <w:numId w:val="13"/>
        </w:numPr>
        <w:spacing w:line="256" w:lineRule="auto"/>
        <w:rPr>
          <w:rFonts w:ascii="Arial" w:hAnsi="Arial" w:cs="Arial"/>
        </w:rPr>
      </w:pPr>
      <w:r w:rsidRPr="00A25B76">
        <w:rPr>
          <w:rFonts w:ascii="Arial" w:hAnsi="Arial" w:cs="Arial"/>
        </w:rPr>
        <w:t>Delete</w:t>
      </w:r>
      <w:r w:rsidR="00951B78" w:rsidRPr="00A25B76">
        <w:rPr>
          <w:rFonts w:ascii="Arial" w:hAnsi="Arial" w:cs="Arial"/>
        </w:rPr>
        <w:t>, o</w:t>
      </w:r>
      <w:r w:rsidRPr="00A25B76">
        <w:rPr>
          <w:rFonts w:ascii="Arial" w:hAnsi="Arial" w:cs="Arial"/>
        </w:rPr>
        <w:t>r</w:t>
      </w:r>
      <w:r w:rsidR="00951B78" w:rsidRPr="00A25B76">
        <w:rPr>
          <w:rFonts w:ascii="Arial" w:hAnsi="Arial" w:cs="Arial"/>
        </w:rPr>
        <w:t xml:space="preserve"> </w:t>
      </w:r>
      <w:r w:rsidRPr="00A25B76">
        <w:rPr>
          <w:rFonts w:ascii="Arial" w:hAnsi="Arial" w:cs="Arial"/>
        </w:rPr>
        <w:t>in</w:t>
      </w:r>
      <w:r w:rsidR="00951B78" w:rsidRPr="00A25B76">
        <w:rPr>
          <w:rFonts w:ascii="Arial" w:hAnsi="Arial" w:cs="Arial"/>
        </w:rPr>
        <w:t xml:space="preserve"> braille Backspace (</w:t>
      </w:r>
      <w:r w:rsidRPr="00A25B76">
        <w:rPr>
          <w:rFonts w:ascii="Arial" w:hAnsi="Arial" w:cs="Arial"/>
        </w:rPr>
        <w:t>do</w:t>
      </w:r>
      <w:r w:rsidR="00951B78" w:rsidRPr="00A25B76">
        <w:rPr>
          <w:rFonts w:ascii="Arial" w:hAnsi="Arial" w:cs="Arial"/>
        </w:rPr>
        <w:t>t 7)</w:t>
      </w:r>
    </w:p>
    <w:p w14:paraId="534FE356" w14:textId="1B75C9C0" w:rsidR="00951B78" w:rsidRPr="00A25B76" w:rsidRDefault="00951B78" w:rsidP="00951B78">
      <w:pPr>
        <w:pStyle w:val="Paragraphedeliste"/>
        <w:numPr>
          <w:ilvl w:val="0"/>
          <w:numId w:val="13"/>
        </w:numPr>
        <w:spacing w:line="256" w:lineRule="auto"/>
        <w:rPr>
          <w:rFonts w:ascii="Arial" w:hAnsi="Arial" w:cs="Arial"/>
        </w:rPr>
      </w:pPr>
      <w:r w:rsidRPr="00A25B76">
        <w:rPr>
          <w:rFonts w:ascii="Arial" w:hAnsi="Arial" w:cs="Arial"/>
        </w:rPr>
        <w:t xml:space="preserve">C, </w:t>
      </w:r>
      <w:r w:rsidR="00A25B76" w:rsidRPr="00A25B76">
        <w:rPr>
          <w:rFonts w:ascii="Arial" w:hAnsi="Arial" w:cs="Arial"/>
        </w:rPr>
        <w:t>to clear the entire operation in Operation group, or F2 using functions (dots 1 2 9).</w:t>
      </w:r>
    </w:p>
    <w:p w14:paraId="3AD14E3B" w14:textId="1CC6D98A" w:rsidR="00951B78" w:rsidRPr="00A25B76" w:rsidRDefault="00951B78" w:rsidP="00951B78">
      <w:pPr>
        <w:pStyle w:val="Paragraphedeliste"/>
        <w:numPr>
          <w:ilvl w:val="0"/>
          <w:numId w:val="13"/>
        </w:numPr>
        <w:spacing w:line="256" w:lineRule="auto"/>
        <w:rPr>
          <w:rFonts w:ascii="Arial" w:hAnsi="Arial" w:cs="Arial"/>
        </w:rPr>
      </w:pPr>
      <w:r w:rsidRPr="00A25B76">
        <w:rPr>
          <w:rFonts w:ascii="Arial" w:hAnsi="Arial" w:cs="Arial"/>
        </w:rPr>
        <w:t xml:space="preserve">CE, </w:t>
      </w:r>
      <w:r w:rsidR="00A25B76" w:rsidRPr="00A25B76">
        <w:rPr>
          <w:rFonts w:ascii="Arial" w:hAnsi="Arial" w:cs="Arial"/>
        </w:rPr>
        <w:t>to clear the most recent number or sign</w:t>
      </w:r>
      <w:r w:rsidRPr="00A25B76">
        <w:rPr>
          <w:rFonts w:ascii="Arial" w:hAnsi="Arial" w:cs="Arial"/>
        </w:rPr>
        <w:t xml:space="preserve">, </w:t>
      </w:r>
      <w:r w:rsidR="00A25B76" w:rsidRPr="00A25B76">
        <w:rPr>
          <w:rFonts w:ascii="Arial" w:hAnsi="Arial" w:cs="Arial"/>
        </w:rPr>
        <w:t xml:space="preserve">or F3 using functions </w:t>
      </w:r>
      <w:r w:rsidRPr="00A25B76">
        <w:rPr>
          <w:rFonts w:ascii="Arial" w:hAnsi="Arial" w:cs="Arial"/>
        </w:rPr>
        <w:t>(</w:t>
      </w:r>
      <w:r w:rsidR="00A25B76" w:rsidRPr="00A25B76">
        <w:rPr>
          <w:rFonts w:ascii="Arial" w:hAnsi="Arial" w:cs="Arial"/>
        </w:rPr>
        <w:t>do</w:t>
      </w:r>
      <w:r w:rsidRPr="00A25B76">
        <w:rPr>
          <w:rFonts w:ascii="Arial" w:hAnsi="Arial" w:cs="Arial"/>
        </w:rPr>
        <w:t>ts 1 4 9).</w:t>
      </w:r>
    </w:p>
    <w:p w14:paraId="0AB30E2B" w14:textId="1C8706C1" w:rsidR="00951B78" w:rsidRPr="002D1CE5" w:rsidRDefault="002D1CE5" w:rsidP="00951B78">
      <w:pPr>
        <w:pStyle w:val="Paragraphedeliste"/>
        <w:numPr>
          <w:ilvl w:val="0"/>
          <w:numId w:val="13"/>
        </w:numPr>
        <w:spacing w:line="256" w:lineRule="auto"/>
        <w:rPr>
          <w:rFonts w:ascii="Arial" w:hAnsi="Arial" w:cs="Arial"/>
        </w:rPr>
      </w:pPr>
      <w:r w:rsidRPr="002D1CE5">
        <w:rPr>
          <w:rFonts w:ascii="Arial" w:hAnsi="Arial" w:cs="Arial"/>
        </w:rPr>
        <w:t>Cancel</w:t>
      </w:r>
    </w:p>
    <w:p w14:paraId="12334E35" w14:textId="7AC78BE3" w:rsidR="00951B78" w:rsidRPr="002D1CE5" w:rsidRDefault="002D1CE5" w:rsidP="00951B78">
      <w:pPr>
        <w:rPr>
          <w:rFonts w:ascii="Arial" w:eastAsia="Times New Roman" w:hAnsi="Arial" w:cs="Arial"/>
        </w:rPr>
      </w:pPr>
      <w:r w:rsidRPr="002D1CE5">
        <w:rPr>
          <w:rFonts w:ascii="Arial" w:eastAsia="Times New Roman" w:hAnsi="Arial" w:cs="Arial"/>
        </w:rPr>
        <w:t>Select</w:t>
      </w:r>
      <w:r w:rsidR="00951B78" w:rsidRPr="002D1CE5">
        <w:rPr>
          <w:rFonts w:ascii="Arial" w:eastAsia="Times New Roman" w:hAnsi="Arial" w:cs="Arial"/>
        </w:rPr>
        <w:t xml:space="preserve"> « P</w:t>
      </w:r>
      <w:r w:rsidRPr="002D1CE5">
        <w:rPr>
          <w:rFonts w:ascii="Arial" w:eastAsia="Times New Roman" w:hAnsi="Arial" w:cs="Arial"/>
        </w:rPr>
        <w:t>u</w:t>
      </w:r>
      <w:r w:rsidR="00951B78" w:rsidRPr="002D1CE5">
        <w:rPr>
          <w:rFonts w:ascii="Arial" w:eastAsia="Times New Roman" w:hAnsi="Arial" w:cs="Arial"/>
        </w:rPr>
        <w:t xml:space="preserve">nctuation », </w:t>
      </w:r>
      <w:r w:rsidRPr="002D1CE5">
        <w:rPr>
          <w:rFonts w:ascii="Arial" w:eastAsia="Times New Roman" w:hAnsi="Arial" w:cs="Arial"/>
        </w:rPr>
        <w:t>you will find</w:t>
      </w:r>
      <w:r w:rsidR="00951B78" w:rsidRPr="002D1CE5">
        <w:rPr>
          <w:rFonts w:ascii="Arial" w:eastAsia="Times New Roman" w:hAnsi="Arial" w:cs="Arial"/>
        </w:rPr>
        <w:t>:</w:t>
      </w:r>
    </w:p>
    <w:p w14:paraId="554BFEC6" w14:textId="6E73A232" w:rsidR="00951B78" w:rsidRPr="002D1CE5" w:rsidRDefault="00951B78" w:rsidP="00951B78">
      <w:pPr>
        <w:pStyle w:val="Paragraphedeliste"/>
        <w:numPr>
          <w:ilvl w:val="0"/>
          <w:numId w:val="13"/>
        </w:numPr>
        <w:spacing w:line="256" w:lineRule="auto"/>
        <w:rPr>
          <w:rFonts w:ascii="Arial" w:hAnsi="Arial" w:cs="Arial"/>
          <w:lang w:val="fr-FR"/>
        </w:rPr>
      </w:pPr>
      <w:r w:rsidRPr="002D1CE5">
        <w:rPr>
          <w:rFonts w:ascii="Arial" w:hAnsi="Arial" w:cs="Arial"/>
          <w:lang w:val="fr-FR"/>
        </w:rPr>
        <w:t>, o</w:t>
      </w:r>
      <w:r w:rsidR="002D1CE5" w:rsidRPr="002D1CE5">
        <w:rPr>
          <w:rFonts w:ascii="Arial" w:hAnsi="Arial" w:cs="Arial"/>
          <w:lang w:val="fr-FR"/>
        </w:rPr>
        <w:t>r dot 2 in braille.</w:t>
      </w:r>
    </w:p>
    <w:p w14:paraId="5F79E29F" w14:textId="166F0AC3" w:rsidR="00951B78" w:rsidRPr="002D1CE5" w:rsidRDefault="002D1CE5" w:rsidP="00951B78">
      <w:pPr>
        <w:pStyle w:val="Paragraphedeliste"/>
        <w:numPr>
          <w:ilvl w:val="0"/>
          <w:numId w:val="13"/>
        </w:numPr>
        <w:spacing w:line="256" w:lineRule="auto"/>
        <w:rPr>
          <w:rFonts w:ascii="Arial" w:hAnsi="Arial" w:cs="Arial"/>
        </w:rPr>
      </w:pPr>
      <w:r w:rsidRPr="002D1CE5">
        <w:rPr>
          <w:rFonts w:ascii="Arial" w:hAnsi="Arial" w:cs="Arial"/>
        </w:rPr>
        <w:t>Cancel</w:t>
      </w:r>
    </w:p>
    <w:p w14:paraId="61F7CECB" w14:textId="669B6300" w:rsidR="00951B78" w:rsidRPr="00D40338" w:rsidRDefault="002D1CE5" w:rsidP="00951B78">
      <w:pPr>
        <w:rPr>
          <w:rFonts w:ascii="Arial" w:eastAsia="Times New Roman" w:hAnsi="Arial" w:cs="Arial"/>
        </w:rPr>
      </w:pPr>
      <w:r w:rsidRPr="002D1CE5">
        <w:rPr>
          <w:rFonts w:ascii="Arial" w:eastAsia="Times New Roman" w:hAnsi="Arial" w:cs="Arial"/>
        </w:rPr>
        <w:t>Selec</w:t>
      </w:r>
      <w:r w:rsidRPr="00A25B76">
        <w:rPr>
          <w:rFonts w:ascii="Arial" w:eastAsia="Times New Roman" w:hAnsi="Arial" w:cs="Arial"/>
        </w:rPr>
        <w:t>t</w:t>
      </w:r>
      <w:r w:rsidR="00951B78" w:rsidRPr="00A25B76">
        <w:rPr>
          <w:rFonts w:ascii="Arial" w:eastAsia="Times New Roman" w:hAnsi="Arial" w:cs="Arial"/>
        </w:rPr>
        <w:t xml:space="preserve"> </w:t>
      </w:r>
      <w:r w:rsidR="00951B78" w:rsidRPr="00D40338">
        <w:rPr>
          <w:rFonts w:ascii="Arial" w:eastAsia="Times New Roman" w:hAnsi="Arial" w:cs="Arial"/>
        </w:rPr>
        <w:t>« M</w:t>
      </w:r>
      <w:r w:rsidR="00A25B76" w:rsidRPr="00D40338">
        <w:rPr>
          <w:rFonts w:ascii="Arial" w:eastAsia="Times New Roman" w:hAnsi="Arial" w:cs="Arial"/>
        </w:rPr>
        <w:t>emory</w:t>
      </w:r>
      <w:r w:rsidR="00951B78" w:rsidRPr="00D40338">
        <w:rPr>
          <w:rFonts w:ascii="Arial" w:eastAsia="Times New Roman" w:hAnsi="Arial" w:cs="Arial"/>
        </w:rPr>
        <w:t xml:space="preserve"> », </w:t>
      </w:r>
      <w:r w:rsidRPr="00D40338">
        <w:rPr>
          <w:rFonts w:ascii="Arial" w:eastAsia="Times New Roman" w:hAnsi="Arial" w:cs="Arial"/>
        </w:rPr>
        <w:t>you will find</w:t>
      </w:r>
      <w:r w:rsidR="00951B78" w:rsidRPr="00D40338">
        <w:rPr>
          <w:rFonts w:ascii="Arial" w:eastAsia="Times New Roman" w:hAnsi="Arial" w:cs="Arial"/>
        </w:rPr>
        <w:t>:</w:t>
      </w:r>
    </w:p>
    <w:p w14:paraId="7AC52433" w14:textId="192DDEBD" w:rsidR="00951B78" w:rsidRPr="00D40338" w:rsidRDefault="00951B78" w:rsidP="00951B78">
      <w:pPr>
        <w:pStyle w:val="Paragraphedeliste"/>
        <w:numPr>
          <w:ilvl w:val="0"/>
          <w:numId w:val="13"/>
        </w:numPr>
        <w:spacing w:line="256" w:lineRule="auto"/>
        <w:rPr>
          <w:rFonts w:ascii="Arial" w:hAnsi="Arial" w:cs="Arial"/>
        </w:rPr>
      </w:pPr>
      <w:r w:rsidRPr="00D40338">
        <w:rPr>
          <w:rFonts w:ascii="Arial" w:hAnsi="Arial" w:cs="Arial"/>
        </w:rPr>
        <w:t xml:space="preserve">Mc (Memory clear) </w:t>
      </w:r>
      <w:r w:rsidR="00837D98" w:rsidRPr="00D40338">
        <w:rPr>
          <w:rFonts w:ascii="Arial" w:hAnsi="Arial" w:cs="Arial"/>
        </w:rPr>
        <w:t>sets the memory to 0 or keyboard shortcut Ctrl+l. For control, type the letter c (dots 1 4) and 0 at the same time, then the letter l (dots 1 2 3)</w:t>
      </w:r>
      <w:r w:rsidRPr="00D40338">
        <w:rPr>
          <w:rFonts w:ascii="Arial" w:hAnsi="Arial" w:cs="Arial"/>
        </w:rPr>
        <w:t>.</w:t>
      </w:r>
    </w:p>
    <w:p w14:paraId="780AAC4A" w14:textId="1C99A224" w:rsidR="00951B78" w:rsidRPr="00CD2D14" w:rsidRDefault="00951B78" w:rsidP="00951B78">
      <w:pPr>
        <w:pStyle w:val="Paragraphedeliste"/>
        <w:numPr>
          <w:ilvl w:val="0"/>
          <w:numId w:val="13"/>
        </w:numPr>
        <w:spacing w:line="256" w:lineRule="auto"/>
        <w:rPr>
          <w:rFonts w:ascii="Arial" w:hAnsi="Arial" w:cs="Arial"/>
        </w:rPr>
      </w:pPr>
      <w:r w:rsidRPr="00CD2D14">
        <w:rPr>
          <w:rFonts w:ascii="Arial" w:hAnsi="Arial" w:cs="Arial"/>
        </w:rPr>
        <w:t xml:space="preserve">Mr (Memory recall) </w:t>
      </w:r>
      <w:r w:rsidR="00D40338" w:rsidRPr="00CD2D14">
        <w:rPr>
          <w:rFonts w:ascii="Arial" w:hAnsi="Arial" w:cs="Arial"/>
        </w:rPr>
        <w:t>inserts the memory content or keyboard shortcut Ctrl+r. For control, type the letter c (dots 1 4) and 0 at the same time, then the letter r (dots 1 2 3 5)</w:t>
      </w:r>
      <w:r w:rsidRPr="00CD2D14">
        <w:rPr>
          <w:rFonts w:ascii="Arial" w:hAnsi="Arial" w:cs="Arial"/>
        </w:rPr>
        <w:t>.</w:t>
      </w:r>
    </w:p>
    <w:p w14:paraId="4C808526" w14:textId="3A52AF20" w:rsidR="00951B78" w:rsidRPr="00CD2D14" w:rsidRDefault="00951B78" w:rsidP="00951B78">
      <w:pPr>
        <w:pStyle w:val="Paragraphedeliste"/>
        <w:numPr>
          <w:ilvl w:val="0"/>
          <w:numId w:val="13"/>
        </w:numPr>
        <w:spacing w:line="256" w:lineRule="auto"/>
        <w:rPr>
          <w:rFonts w:ascii="Arial" w:hAnsi="Arial" w:cs="Arial"/>
        </w:rPr>
      </w:pPr>
      <w:r w:rsidRPr="00CD2D14">
        <w:rPr>
          <w:rFonts w:ascii="Arial" w:hAnsi="Arial" w:cs="Arial"/>
        </w:rPr>
        <w:t>M+ (</w:t>
      </w:r>
      <w:r w:rsidR="00D40338" w:rsidRPr="00CD2D14">
        <w:rPr>
          <w:rFonts w:ascii="Arial" w:hAnsi="Arial" w:cs="Arial"/>
        </w:rPr>
        <w:t>Memory Add</w:t>
      </w:r>
      <w:r w:rsidRPr="00CD2D14">
        <w:rPr>
          <w:rFonts w:ascii="Arial" w:hAnsi="Arial" w:cs="Arial"/>
        </w:rPr>
        <w:t>) a</w:t>
      </w:r>
      <w:r w:rsidR="00D40338" w:rsidRPr="00CD2D14">
        <w:rPr>
          <w:rFonts w:ascii="Arial" w:hAnsi="Arial" w:cs="Arial"/>
        </w:rPr>
        <w:t>dds the value on the display to the memory content</w:t>
      </w:r>
      <w:r w:rsidR="00CD2D14" w:rsidRPr="00CD2D14">
        <w:rPr>
          <w:rFonts w:ascii="Arial" w:hAnsi="Arial" w:cs="Arial"/>
        </w:rPr>
        <w:t>,</w:t>
      </w:r>
      <w:r w:rsidR="00D40338" w:rsidRPr="00CD2D14">
        <w:rPr>
          <w:rFonts w:ascii="Arial" w:hAnsi="Arial" w:cs="Arial"/>
        </w:rPr>
        <w:t xml:space="preserve"> or keyboard shortcut Ctrl+p. For control, type the letter c (dots 1 4) and 0 at the same time, then the letter p (dots 1 2 3 4)</w:t>
      </w:r>
      <w:r w:rsidRPr="00CD2D14">
        <w:rPr>
          <w:rFonts w:ascii="Arial" w:hAnsi="Arial" w:cs="Arial"/>
        </w:rPr>
        <w:t>.</w:t>
      </w:r>
    </w:p>
    <w:p w14:paraId="7980DCCA" w14:textId="65FDCAD0" w:rsidR="00951B78" w:rsidRPr="00CD2D14" w:rsidRDefault="00951B78" w:rsidP="00951B78">
      <w:pPr>
        <w:pStyle w:val="Paragraphedeliste"/>
        <w:numPr>
          <w:ilvl w:val="0"/>
          <w:numId w:val="13"/>
        </w:numPr>
        <w:spacing w:line="256" w:lineRule="auto"/>
        <w:rPr>
          <w:rFonts w:ascii="Arial" w:hAnsi="Arial" w:cs="Arial"/>
        </w:rPr>
      </w:pPr>
      <w:r w:rsidRPr="00546205">
        <w:rPr>
          <w:rFonts w:ascii="Arial" w:hAnsi="Arial" w:cs="Arial"/>
        </w:rPr>
        <w:t>M</w:t>
      </w:r>
      <w:r w:rsidR="00D40338" w:rsidRPr="00546205">
        <w:rPr>
          <w:rFonts w:ascii="Arial" w:hAnsi="Arial" w:cs="Arial"/>
        </w:rPr>
        <w:t>-</w:t>
      </w:r>
      <w:r w:rsidRPr="00546205">
        <w:rPr>
          <w:rFonts w:ascii="Arial" w:hAnsi="Arial" w:cs="Arial"/>
        </w:rPr>
        <w:t xml:space="preserve"> (M</w:t>
      </w:r>
      <w:r w:rsidR="00D40338" w:rsidRPr="00546205">
        <w:rPr>
          <w:rFonts w:ascii="Arial" w:hAnsi="Arial" w:cs="Arial"/>
        </w:rPr>
        <w:t>emory Subtract</w:t>
      </w:r>
      <w:r w:rsidRPr="00546205">
        <w:rPr>
          <w:rFonts w:ascii="Arial" w:hAnsi="Arial" w:cs="Arial"/>
        </w:rPr>
        <w:t>) s</w:t>
      </w:r>
      <w:r w:rsidR="00D40338" w:rsidRPr="00546205">
        <w:rPr>
          <w:rFonts w:ascii="Arial" w:hAnsi="Arial" w:cs="Arial"/>
        </w:rPr>
        <w:t>ubtracts the value on the display to the memory content</w:t>
      </w:r>
      <w:r w:rsidR="00CD2D14" w:rsidRPr="00546205">
        <w:rPr>
          <w:rFonts w:ascii="Arial" w:hAnsi="Arial" w:cs="Arial"/>
        </w:rPr>
        <w:t>,</w:t>
      </w:r>
      <w:r w:rsidRPr="00546205">
        <w:rPr>
          <w:rFonts w:ascii="Arial" w:hAnsi="Arial" w:cs="Arial"/>
        </w:rPr>
        <w:t xml:space="preserve"> </w:t>
      </w:r>
      <w:r w:rsidR="00CD2D14" w:rsidRPr="00546205">
        <w:rPr>
          <w:rFonts w:ascii="Arial" w:hAnsi="Arial" w:cs="Arial"/>
        </w:rPr>
        <w:t xml:space="preserve">or keyboard shortcut Ctrl+q (dots 1 2 3 4 5). </w:t>
      </w:r>
      <w:r w:rsidR="00CD2D14" w:rsidRPr="00CD2D14">
        <w:rPr>
          <w:rFonts w:ascii="Arial" w:hAnsi="Arial" w:cs="Arial"/>
        </w:rPr>
        <w:t>For control type the letter c (dots 1 4) and 0 at the same time, then the letter q (dots 1 2 3 4 5)</w:t>
      </w:r>
      <w:r w:rsidRPr="00CD2D14">
        <w:rPr>
          <w:rFonts w:ascii="Arial" w:hAnsi="Arial" w:cs="Arial"/>
        </w:rPr>
        <w:t>.</w:t>
      </w:r>
    </w:p>
    <w:p w14:paraId="5FA3375A" w14:textId="51AFC3E6" w:rsidR="00951B78" w:rsidRPr="00CD2D14" w:rsidRDefault="00951B78" w:rsidP="00951B78">
      <w:pPr>
        <w:pStyle w:val="Paragraphedeliste"/>
        <w:numPr>
          <w:ilvl w:val="0"/>
          <w:numId w:val="13"/>
        </w:numPr>
        <w:spacing w:line="256" w:lineRule="auto"/>
        <w:rPr>
          <w:rFonts w:ascii="Arial" w:hAnsi="Arial" w:cs="Arial"/>
        </w:rPr>
      </w:pPr>
      <w:r w:rsidRPr="00CD2D14">
        <w:rPr>
          <w:rFonts w:ascii="Arial" w:hAnsi="Arial" w:cs="Arial"/>
        </w:rPr>
        <w:t xml:space="preserve">Ms (Memory store) </w:t>
      </w:r>
      <w:r w:rsidR="00CD2D14" w:rsidRPr="00CD2D14">
        <w:rPr>
          <w:rFonts w:ascii="Arial" w:hAnsi="Arial" w:cs="Arial"/>
        </w:rPr>
        <w:t>puts the number on the display into the memory or keyboard shortcut Control + m. For control type the letter c (dots 1 4) and 0 at the same time, then the letter m (dots 1 3 4).</w:t>
      </w:r>
    </w:p>
    <w:p w14:paraId="138F6F35" w14:textId="433A8F07" w:rsidR="00951B78" w:rsidRDefault="00A25B76" w:rsidP="00951B78">
      <w:pPr>
        <w:pStyle w:val="Paragraphedeliste"/>
        <w:numPr>
          <w:ilvl w:val="0"/>
          <w:numId w:val="13"/>
        </w:numPr>
        <w:spacing w:line="256" w:lineRule="auto"/>
        <w:rPr>
          <w:rFonts w:ascii="Arial" w:hAnsi="Arial" w:cs="Arial"/>
        </w:rPr>
      </w:pPr>
      <w:r w:rsidRPr="00A25B76">
        <w:rPr>
          <w:rFonts w:ascii="Arial" w:hAnsi="Arial" w:cs="Arial"/>
        </w:rPr>
        <w:t>Cancel</w:t>
      </w:r>
    </w:p>
    <w:p w14:paraId="388DE43F" w14:textId="77777777" w:rsidR="00837D98" w:rsidRPr="00A25B76" w:rsidRDefault="00837D98" w:rsidP="00837D98">
      <w:pPr>
        <w:pStyle w:val="Paragraphedeliste"/>
        <w:spacing w:line="256" w:lineRule="auto"/>
        <w:rPr>
          <w:rFonts w:ascii="Arial" w:hAnsi="Arial" w:cs="Arial"/>
        </w:rPr>
      </w:pPr>
    </w:p>
    <w:p w14:paraId="45DCEA30" w14:textId="77777777" w:rsidR="00837D98" w:rsidRPr="00837D98" w:rsidRDefault="00837D98" w:rsidP="00837D98">
      <w:pPr>
        <w:pStyle w:val="Paragraphedeliste"/>
        <w:numPr>
          <w:ilvl w:val="0"/>
          <w:numId w:val="13"/>
        </w:numPr>
        <w:rPr>
          <w:rFonts w:ascii="Arial" w:eastAsia="Times New Roman" w:hAnsi="Arial" w:cs="Arial"/>
        </w:rPr>
      </w:pPr>
      <w:r w:rsidRPr="00837D98">
        <w:rPr>
          <w:rFonts w:ascii="Arial" w:eastAsia="Times New Roman" w:hAnsi="Arial" w:cs="Arial"/>
        </w:rPr>
        <w:t>Memory clear (MC); Ctrl l 1 4 0 then 1 2 3;</w:t>
      </w:r>
    </w:p>
    <w:p w14:paraId="471109E8" w14:textId="77777777" w:rsidR="00837D98" w:rsidRPr="00837D98" w:rsidRDefault="00837D98" w:rsidP="00837D98">
      <w:pPr>
        <w:pStyle w:val="Paragraphedeliste"/>
        <w:numPr>
          <w:ilvl w:val="0"/>
          <w:numId w:val="13"/>
        </w:numPr>
        <w:rPr>
          <w:rFonts w:ascii="Arial" w:eastAsia="Times New Roman" w:hAnsi="Arial" w:cs="Arial"/>
        </w:rPr>
      </w:pPr>
      <w:r w:rsidRPr="00837D98">
        <w:rPr>
          <w:rFonts w:ascii="Arial" w:eastAsia="Times New Roman" w:hAnsi="Arial" w:cs="Arial"/>
        </w:rPr>
        <w:t>Memory recall (MR); Ctrl r 1 4 0 then 1 2 3 5;</w:t>
      </w:r>
    </w:p>
    <w:p w14:paraId="73B5D448" w14:textId="77777777" w:rsidR="00837D98" w:rsidRPr="00837D98" w:rsidRDefault="00837D98" w:rsidP="00837D98">
      <w:pPr>
        <w:pStyle w:val="Paragraphedeliste"/>
        <w:numPr>
          <w:ilvl w:val="0"/>
          <w:numId w:val="13"/>
        </w:numPr>
        <w:rPr>
          <w:rFonts w:ascii="Arial" w:eastAsia="Times New Roman" w:hAnsi="Arial" w:cs="Arial"/>
        </w:rPr>
      </w:pPr>
      <w:r w:rsidRPr="00837D98">
        <w:rPr>
          <w:rFonts w:ascii="Arial" w:eastAsia="Times New Roman" w:hAnsi="Arial" w:cs="Arial"/>
        </w:rPr>
        <w:t>Memory Add adds the number on the display to the memory (M+); Ctrl p 1 4 0 then 1 2 3 4;</w:t>
      </w:r>
    </w:p>
    <w:p w14:paraId="219DC78B" w14:textId="77777777" w:rsidR="00837D98" w:rsidRPr="00837D98" w:rsidRDefault="00837D98" w:rsidP="00837D98">
      <w:pPr>
        <w:pStyle w:val="Paragraphedeliste"/>
        <w:numPr>
          <w:ilvl w:val="0"/>
          <w:numId w:val="13"/>
        </w:numPr>
        <w:rPr>
          <w:rFonts w:ascii="Arial" w:eastAsia="Times New Roman" w:hAnsi="Arial" w:cs="Arial"/>
        </w:rPr>
      </w:pPr>
      <w:r w:rsidRPr="00837D98">
        <w:rPr>
          <w:rFonts w:ascii="Arial" w:eastAsia="Times New Roman" w:hAnsi="Arial" w:cs="Arial"/>
        </w:rPr>
        <w:t>Memory Subtract subtracts the number to or from the memory (M-); Ctrl q 1 4 0 then 1 2 3 4 5;</w:t>
      </w:r>
    </w:p>
    <w:p w14:paraId="3CFCDCDD" w14:textId="77777777" w:rsidR="00837D98" w:rsidRPr="00837D98" w:rsidRDefault="00837D98" w:rsidP="00837D98">
      <w:pPr>
        <w:pStyle w:val="Paragraphedeliste"/>
        <w:numPr>
          <w:ilvl w:val="0"/>
          <w:numId w:val="13"/>
        </w:numPr>
        <w:rPr>
          <w:rFonts w:ascii="Arial" w:eastAsia="Times New Roman" w:hAnsi="Arial" w:cs="Arial"/>
        </w:rPr>
      </w:pPr>
      <w:r w:rsidRPr="00837D98">
        <w:rPr>
          <w:rFonts w:ascii="Arial" w:eastAsia="Times New Roman" w:hAnsi="Arial" w:cs="Arial"/>
        </w:rPr>
        <w:t>Memory Store puts the number on the display into the memory (MS); Ctrl m 1 4 0 then 1 3 4;</w:t>
      </w:r>
    </w:p>
    <w:p w14:paraId="05740496" w14:textId="77777777" w:rsidR="00837D98" w:rsidRDefault="00837D98" w:rsidP="00951B78">
      <w:pPr>
        <w:rPr>
          <w:rFonts w:ascii="Arial" w:eastAsia="Times New Roman" w:hAnsi="Arial" w:cs="Arial"/>
        </w:rPr>
      </w:pPr>
    </w:p>
    <w:p w14:paraId="1AF1B5EC" w14:textId="77777777" w:rsidR="00837D98" w:rsidRDefault="00837D98" w:rsidP="00951B78">
      <w:pPr>
        <w:rPr>
          <w:rFonts w:ascii="Arial" w:eastAsia="Times New Roman" w:hAnsi="Arial" w:cs="Arial"/>
        </w:rPr>
      </w:pPr>
    </w:p>
    <w:p w14:paraId="00AA133C" w14:textId="4EE0A39E" w:rsidR="00951B78" w:rsidRPr="00A25B76" w:rsidRDefault="00A25B76" w:rsidP="00951B78">
      <w:pPr>
        <w:rPr>
          <w:rFonts w:ascii="Arial" w:eastAsia="Times New Roman" w:hAnsi="Arial" w:cs="Arial"/>
        </w:rPr>
      </w:pPr>
      <w:r w:rsidRPr="00A25B76">
        <w:rPr>
          <w:rFonts w:ascii="Arial" w:eastAsia="Times New Roman" w:hAnsi="Arial" w:cs="Arial"/>
        </w:rPr>
        <w:t>Select</w:t>
      </w:r>
      <w:r w:rsidR="00951B78" w:rsidRPr="00A25B76">
        <w:rPr>
          <w:rFonts w:ascii="Arial" w:eastAsia="Times New Roman" w:hAnsi="Arial" w:cs="Arial"/>
        </w:rPr>
        <w:t xml:space="preserve"> « </w:t>
      </w:r>
      <w:r w:rsidRPr="00A25B76">
        <w:rPr>
          <w:rFonts w:ascii="Arial" w:eastAsia="Times New Roman" w:hAnsi="Arial" w:cs="Arial"/>
        </w:rPr>
        <w:t>M</w:t>
      </w:r>
      <w:r w:rsidR="00951B78" w:rsidRPr="00A25B76">
        <w:rPr>
          <w:rFonts w:ascii="Arial" w:eastAsia="Times New Roman" w:hAnsi="Arial" w:cs="Arial"/>
        </w:rPr>
        <w:t>ath</w:t>
      </w:r>
      <w:r w:rsidRPr="00A25B76">
        <w:rPr>
          <w:rFonts w:ascii="Arial" w:eastAsia="Times New Roman" w:hAnsi="Arial" w:cs="Arial"/>
        </w:rPr>
        <w:t>e</w:t>
      </w:r>
      <w:r w:rsidR="00951B78" w:rsidRPr="00A25B76">
        <w:rPr>
          <w:rFonts w:ascii="Arial" w:eastAsia="Times New Roman" w:hAnsi="Arial" w:cs="Arial"/>
        </w:rPr>
        <w:t>mati</w:t>
      </w:r>
      <w:r w:rsidRPr="00A25B76">
        <w:rPr>
          <w:rFonts w:ascii="Arial" w:eastAsia="Times New Roman" w:hAnsi="Arial" w:cs="Arial"/>
        </w:rPr>
        <w:t>cal functions</w:t>
      </w:r>
      <w:r w:rsidR="00951B78" w:rsidRPr="00A25B76">
        <w:rPr>
          <w:rFonts w:ascii="Arial" w:eastAsia="Times New Roman" w:hAnsi="Arial" w:cs="Arial"/>
        </w:rPr>
        <w:t xml:space="preserve"> », </w:t>
      </w:r>
      <w:r w:rsidRPr="00A25B76">
        <w:rPr>
          <w:rFonts w:ascii="Arial" w:eastAsia="Times New Roman" w:hAnsi="Arial" w:cs="Arial"/>
        </w:rPr>
        <w:t>you will find</w:t>
      </w:r>
      <w:r w:rsidR="00951B78" w:rsidRPr="00A25B76">
        <w:rPr>
          <w:rFonts w:ascii="Arial" w:eastAsia="Times New Roman" w:hAnsi="Arial" w:cs="Arial"/>
        </w:rPr>
        <w:t>:</w:t>
      </w:r>
    </w:p>
    <w:p w14:paraId="17B08325" w14:textId="41453DF7" w:rsidR="00951B78" w:rsidRPr="00C41A1B" w:rsidRDefault="00951B78" w:rsidP="00951B78">
      <w:pPr>
        <w:pStyle w:val="Paragraphedeliste"/>
        <w:numPr>
          <w:ilvl w:val="0"/>
          <w:numId w:val="13"/>
        </w:numPr>
        <w:spacing w:line="256" w:lineRule="auto"/>
        <w:rPr>
          <w:rFonts w:ascii="Arial" w:hAnsi="Arial" w:cs="Arial"/>
        </w:rPr>
      </w:pPr>
      <w:r w:rsidRPr="00C41A1B">
        <w:rPr>
          <w:rFonts w:ascii="Arial" w:hAnsi="Arial" w:cs="Arial"/>
        </w:rPr>
        <w:t>P</w:t>
      </w:r>
      <w:r w:rsidR="000E53BF" w:rsidRPr="00C41A1B">
        <w:rPr>
          <w:rFonts w:ascii="Arial" w:hAnsi="Arial" w:cs="Arial"/>
        </w:rPr>
        <w:t>e</w:t>
      </w:r>
      <w:r w:rsidRPr="00C41A1B">
        <w:rPr>
          <w:rFonts w:ascii="Arial" w:hAnsi="Arial" w:cs="Arial"/>
        </w:rPr>
        <w:t>rcentage o</w:t>
      </w:r>
      <w:r w:rsidR="000E53BF" w:rsidRPr="00C41A1B">
        <w:rPr>
          <w:rFonts w:ascii="Arial" w:hAnsi="Arial" w:cs="Arial"/>
        </w:rPr>
        <w:t>r dots</w:t>
      </w:r>
      <w:r w:rsidRPr="00C41A1B">
        <w:rPr>
          <w:rFonts w:ascii="Arial" w:hAnsi="Arial" w:cs="Arial"/>
        </w:rPr>
        <w:t xml:space="preserve"> </w:t>
      </w:r>
      <w:r w:rsidR="000E53BF" w:rsidRPr="00C41A1B">
        <w:rPr>
          <w:rFonts w:ascii="Arial" w:hAnsi="Arial" w:cs="Arial"/>
        </w:rPr>
        <w:t>1</w:t>
      </w:r>
      <w:r w:rsidRPr="00C41A1B">
        <w:rPr>
          <w:rFonts w:ascii="Arial" w:hAnsi="Arial" w:cs="Arial"/>
        </w:rPr>
        <w:t xml:space="preserve"> 4 6, </w:t>
      </w:r>
      <w:r w:rsidR="000E53BF" w:rsidRPr="00C41A1B">
        <w:rPr>
          <w:rFonts w:ascii="Arial" w:hAnsi="Arial" w:cs="Arial"/>
        </w:rPr>
        <w:t>or F4 fu</w:t>
      </w:r>
      <w:r w:rsidRPr="00C41A1B">
        <w:rPr>
          <w:rFonts w:ascii="Arial" w:hAnsi="Arial" w:cs="Arial"/>
        </w:rPr>
        <w:t>nction (</w:t>
      </w:r>
      <w:r w:rsidR="000E53BF" w:rsidRPr="00C41A1B">
        <w:rPr>
          <w:rFonts w:ascii="Arial" w:hAnsi="Arial" w:cs="Arial"/>
        </w:rPr>
        <w:t>do</w:t>
      </w:r>
      <w:r w:rsidRPr="00C41A1B">
        <w:rPr>
          <w:rFonts w:ascii="Arial" w:hAnsi="Arial" w:cs="Arial"/>
        </w:rPr>
        <w:t>ts 1 4 5 9)</w:t>
      </w:r>
    </w:p>
    <w:p w14:paraId="69A3EB92" w14:textId="4F88E9F1" w:rsidR="00951B78" w:rsidRPr="00E310F7" w:rsidRDefault="00E310F7" w:rsidP="00951B78">
      <w:pPr>
        <w:pStyle w:val="Paragraphedeliste"/>
        <w:numPr>
          <w:ilvl w:val="0"/>
          <w:numId w:val="13"/>
        </w:numPr>
        <w:spacing w:line="256" w:lineRule="auto"/>
        <w:rPr>
          <w:rFonts w:ascii="Arial" w:hAnsi="Arial" w:cs="Arial"/>
          <w:color w:val="FF0000"/>
        </w:rPr>
      </w:pPr>
      <w:r w:rsidRPr="00E310F7">
        <w:rPr>
          <w:rFonts w:ascii="Arial" w:hAnsi="Arial" w:cs="Arial"/>
        </w:rPr>
        <w:t>Square root</w:t>
      </w:r>
      <w:r w:rsidR="00951B78" w:rsidRPr="00E310F7">
        <w:rPr>
          <w:rFonts w:ascii="Arial" w:hAnsi="Arial" w:cs="Arial"/>
        </w:rPr>
        <w:t xml:space="preserve"> o</w:t>
      </w:r>
      <w:r w:rsidRPr="00E310F7">
        <w:rPr>
          <w:rFonts w:ascii="Arial" w:hAnsi="Arial" w:cs="Arial"/>
        </w:rPr>
        <w:t>r</w:t>
      </w:r>
      <w:r w:rsidR="00951B78" w:rsidRPr="00E310F7">
        <w:rPr>
          <w:rFonts w:ascii="Arial" w:hAnsi="Arial" w:cs="Arial"/>
        </w:rPr>
        <w:t xml:space="preserve"> </w:t>
      </w:r>
      <w:r w:rsidRPr="00E310F7">
        <w:rPr>
          <w:rFonts w:ascii="Arial" w:hAnsi="Arial" w:cs="Arial"/>
        </w:rPr>
        <w:t>dots</w:t>
      </w:r>
      <w:r w:rsidR="00951B78" w:rsidRPr="00E310F7">
        <w:rPr>
          <w:rFonts w:ascii="Arial" w:hAnsi="Arial" w:cs="Arial"/>
          <w:color w:val="FF0000"/>
        </w:rPr>
        <w:t xml:space="preserve"> </w:t>
      </w:r>
      <w:r w:rsidR="00951B78" w:rsidRPr="00E905C4">
        <w:rPr>
          <w:rFonts w:ascii="Arial" w:hAnsi="Arial" w:cs="Arial"/>
        </w:rPr>
        <w:t>3 4 5</w:t>
      </w:r>
      <w:r w:rsidR="00951B78" w:rsidRPr="00E310F7">
        <w:rPr>
          <w:rFonts w:ascii="Arial" w:hAnsi="Arial" w:cs="Arial"/>
          <w:color w:val="FF0000"/>
        </w:rPr>
        <w:t xml:space="preserve">, </w:t>
      </w:r>
      <w:r w:rsidR="00951B78" w:rsidRPr="00E310F7">
        <w:rPr>
          <w:rFonts w:ascii="Arial" w:hAnsi="Arial" w:cs="Arial"/>
        </w:rPr>
        <w:t>o</w:t>
      </w:r>
      <w:r w:rsidRPr="00E310F7">
        <w:rPr>
          <w:rFonts w:ascii="Arial" w:hAnsi="Arial" w:cs="Arial"/>
        </w:rPr>
        <w:t>r</w:t>
      </w:r>
      <w:r w:rsidR="00951B78" w:rsidRPr="00E310F7">
        <w:rPr>
          <w:rFonts w:ascii="Arial" w:hAnsi="Arial" w:cs="Arial"/>
        </w:rPr>
        <w:t xml:space="preserve"> </w:t>
      </w:r>
      <w:r w:rsidRPr="00E310F7">
        <w:rPr>
          <w:rFonts w:ascii="Arial" w:hAnsi="Arial" w:cs="Arial"/>
        </w:rPr>
        <w:t>F5</w:t>
      </w:r>
      <w:r w:rsidR="00951B78" w:rsidRPr="00E310F7">
        <w:rPr>
          <w:rFonts w:ascii="Arial" w:hAnsi="Arial" w:cs="Arial"/>
        </w:rPr>
        <w:t xml:space="preserve"> f</w:t>
      </w:r>
      <w:r w:rsidRPr="00E310F7">
        <w:rPr>
          <w:rFonts w:ascii="Arial" w:hAnsi="Arial" w:cs="Arial"/>
        </w:rPr>
        <w:t>u</w:t>
      </w:r>
      <w:r w:rsidR="00951B78" w:rsidRPr="00E310F7">
        <w:rPr>
          <w:rFonts w:ascii="Arial" w:hAnsi="Arial" w:cs="Arial"/>
        </w:rPr>
        <w:t>nction (</w:t>
      </w:r>
      <w:r w:rsidRPr="00E310F7">
        <w:rPr>
          <w:rFonts w:ascii="Arial" w:hAnsi="Arial" w:cs="Arial"/>
        </w:rPr>
        <w:t>d</w:t>
      </w:r>
      <w:r w:rsidR="00951B78" w:rsidRPr="00E310F7">
        <w:rPr>
          <w:rFonts w:ascii="Arial" w:hAnsi="Arial" w:cs="Arial"/>
        </w:rPr>
        <w:t>ots 1 5 9).</w:t>
      </w:r>
    </w:p>
    <w:p w14:paraId="5091302B" w14:textId="7D29AA93" w:rsidR="00951B78" w:rsidRPr="00E310F7" w:rsidRDefault="00951B78" w:rsidP="00951B78">
      <w:pPr>
        <w:pStyle w:val="Paragraphedeliste"/>
        <w:numPr>
          <w:ilvl w:val="0"/>
          <w:numId w:val="13"/>
        </w:numPr>
        <w:spacing w:line="256" w:lineRule="auto"/>
        <w:rPr>
          <w:rFonts w:ascii="Arial" w:hAnsi="Arial" w:cs="Arial"/>
        </w:rPr>
      </w:pPr>
      <w:r w:rsidRPr="00E310F7">
        <w:rPr>
          <w:rFonts w:ascii="Arial" w:hAnsi="Arial" w:cs="Arial"/>
        </w:rPr>
        <w:t>Inverse o</w:t>
      </w:r>
      <w:r w:rsidR="00E310F7" w:rsidRPr="00E310F7">
        <w:rPr>
          <w:rFonts w:ascii="Arial" w:hAnsi="Arial" w:cs="Arial"/>
        </w:rPr>
        <w:t>r d</w:t>
      </w:r>
      <w:r w:rsidRPr="00E310F7">
        <w:rPr>
          <w:rFonts w:ascii="Arial" w:hAnsi="Arial" w:cs="Arial"/>
        </w:rPr>
        <w:t>ots 1 2 3 5</w:t>
      </w:r>
      <w:r w:rsidRPr="00E310F7">
        <w:rPr>
          <w:rFonts w:ascii="Arial" w:hAnsi="Arial" w:cs="Arial"/>
          <w:color w:val="FF0000"/>
        </w:rPr>
        <w:t xml:space="preserve">, </w:t>
      </w:r>
      <w:r w:rsidRPr="00E310F7">
        <w:rPr>
          <w:rFonts w:ascii="Arial" w:hAnsi="Arial" w:cs="Arial"/>
        </w:rPr>
        <w:t>o</w:t>
      </w:r>
      <w:r w:rsidR="00E310F7" w:rsidRPr="00E310F7">
        <w:rPr>
          <w:rFonts w:ascii="Arial" w:hAnsi="Arial" w:cs="Arial"/>
        </w:rPr>
        <w:t>r</w:t>
      </w:r>
      <w:r w:rsidRPr="00E310F7">
        <w:rPr>
          <w:rFonts w:ascii="Arial" w:hAnsi="Arial" w:cs="Arial"/>
        </w:rPr>
        <w:t xml:space="preserve"> </w:t>
      </w:r>
      <w:r w:rsidR="00E310F7" w:rsidRPr="00E310F7">
        <w:rPr>
          <w:rFonts w:ascii="Arial" w:hAnsi="Arial" w:cs="Arial"/>
        </w:rPr>
        <w:t xml:space="preserve">F6 </w:t>
      </w:r>
      <w:r w:rsidRPr="00E310F7">
        <w:rPr>
          <w:rFonts w:ascii="Arial" w:hAnsi="Arial" w:cs="Arial"/>
        </w:rPr>
        <w:t>f</w:t>
      </w:r>
      <w:r w:rsidR="00E310F7" w:rsidRPr="00E310F7">
        <w:rPr>
          <w:rFonts w:ascii="Arial" w:hAnsi="Arial" w:cs="Arial"/>
        </w:rPr>
        <w:t>u</w:t>
      </w:r>
      <w:r w:rsidRPr="00E310F7">
        <w:rPr>
          <w:rFonts w:ascii="Arial" w:hAnsi="Arial" w:cs="Arial"/>
        </w:rPr>
        <w:t>nction (</w:t>
      </w:r>
      <w:r w:rsidR="00E310F7" w:rsidRPr="00E310F7">
        <w:rPr>
          <w:rFonts w:ascii="Arial" w:hAnsi="Arial" w:cs="Arial"/>
        </w:rPr>
        <w:t>do</w:t>
      </w:r>
      <w:r w:rsidRPr="00E310F7">
        <w:rPr>
          <w:rFonts w:ascii="Arial" w:hAnsi="Arial" w:cs="Arial"/>
        </w:rPr>
        <w:t>ts 1 2 4 9).</w:t>
      </w:r>
    </w:p>
    <w:p w14:paraId="6CF1C7F9" w14:textId="5C9F559B" w:rsidR="00951B78" w:rsidRPr="00E310F7" w:rsidRDefault="00951B78" w:rsidP="00951B78">
      <w:pPr>
        <w:pStyle w:val="Paragraphedeliste"/>
        <w:numPr>
          <w:ilvl w:val="0"/>
          <w:numId w:val="13"/>
        </w:numPr>
        <w:spacing w:line="256" w:lineRule="auto"/>
        <w:rPr>
          <w:rFonts w:ascii="Arial" w:hAnsi="Arial" w:cs="Arial"/>
        </w:rPr>
      </w:pPr>
      <w:r w:rsidRPr="00E310F7">
        <w:rPr>
          <w:rFonts w:ascii="Arial" w:hAnsi="Arial" w:cs="Arial"/>
        </w:rPr>
        <w:t>Exp</w:t>
      </w:r>
      <w:r w:rsidR="00E310F7" w:rsidRPr="00E310F7">
        <w:rPr>
          <w:rFonts w:ascii="Arial" w:hAnsi="Arial" w:cs="Arial"/>
        </w:rPr>
        <w:t>one</w:t>
      </w:r>
      <w:r w:rsidRPr="00E310F7">
        <w:rPr>
          <w:rFonts w:ascii="Arial" w:hAnsi="Arial" w:cs="Arial"/>
        </w:rPr>
        <w:t>nt</w:t>
      </w:r>
      <w:r w:rsidR="00E310F7" w:rsidRPr="00E310F7">
        <w:rPr>
          <w:rFonts w:ascii="Arial" w:hAnsi="Arial" w:cs="Arial"/>
        </w:rPr>
        <w:t xml:space="preserve"> (power)</w:t>
      </w:r>
      <w:r w:rsidRPr="00E310F7">
        <w:rPr>
          <w:rFonts w:ascii="Arial" w:hAnsi="Arial" w:cs="Arial"/>
          <w:color w:val="FF0000"/>
        </w:rPr>
        <w:t xml:space="preserve">, </w:t>
      </w:r>
      <w:r w:rsidRPr="00E310F7">
        <w:rPr>
          <w:rFonts w:ascii="Arial" w:hAnsi="Arial" w:cs="Arial"/>
        </w:rPr>
        <w:t>o</w:t>
      </w:r>
      <w:r w:rsidR="00E310F7" w:rsidRPr="00E310F7">
        <w:rPr>
          <w:rFonts w:ascii="Arial" w:hAnsi="Arial" w:cs="Arial"/>
        </w:rPr>
        <w:t xml:space="preserve">r </w:t>
      </w:r>
      <w:r w:rsidRPr="00E310F7">
        <w:rPr>
          <w:rFonts w:ascii="Arial" w:hAnsi="Arial" w:cs="Arial"/>
        </w:rPr>
        <w:t>F7</w:t>
      </w:r>
      <w:r w:rsidR="00E310F7" w:rsidRPr="00E310F7">
        <w:rPr>
          <w:rFonts w:ascii="Arial" w:hAnsi="Arial" w:cs="Arial"/>
        </w:rPr>
        <w:t xml:space="preserve"> function</w:t>
      </w:r>
      <w:r w:rsidRPr="00E310F7">
        <w:rPr>
          <w:rFonts w:ascii="Arial" w:hAnsi="Arial" w:cs="Arial"/>
        </w:rPr>
        <w:t xml:space="preserve"> (</w:t>
      </w:r>
      <w:r w:rsidR="00E310F7" w:rsidRPr="00E310F7">
        <w:rPr>
          <w:rFonts w:ascii="Arial" w:hAnsi="Arial" w:cs="Arial"/>
        </w:rPr>
        <w:t>d</w:t>
      </w:r>
      <w:r w:rsidRPr="00E310F7">
        <w:rPr>
          <w:rFonts w:ascii="Arial" w:hAnsi="Arial" w:cs="Arial"/>
        </w:rPr>
        <w:t>ots 1 2 4 5 9).</w:t>
      </w:r>
    </w:p>
    <w:p w14:paraId="129179F2" w14:textId="09A0840A" w:rsidR="00951B78" w:rsidRPr="008071A1" w:rsidRDefault="00E310F7" w:rsidP="00951B78">
      <w:pPr>
        <w:pStyle w:val="Paragraphedeliste"/>
        <w:numPr>
          <w:ilvl w:val="0"/>
          <w:numId w:val="13"/>
        </w:numPr>
        <w:spacing w:line="256" w:lineRule="auto"/>
        <w:rPr>
          <w:rFonts w:ascii="Arial" w:hAnsi="Arial" w:cs="Arial"/>
        </w:rPr>
      </w:pPr>
      <w:r w:rsidRPr="008071A1">
        <w:rPr>
          <w:rFonts w:ascii="Arial" w:hAnsi="Arial" w:cs="Arial"/>
        </w:rPr>
        <w:t xml:space="preserve">Opposite sign or </w:t>
      </w:r>
      <w:r w:rsidR="00951B78" w:rsidRPr="008071A1">
        <w:rPr>
          <w:rFonts w:ascii="Arial" w:hAnsi="Arial" w:cs="Arial"/>
        </w:rPr>
        <w:t xml:space="preserve">F9 </w:t>
      </w:r>
      <w:r w:rsidRPr="008071A1">
        <w:rPr>
          <w:rFonts w:ascii="Arial" w:hAnsi="Arial" w:cs="Arial"/>
        </w:rPr>
        <w:t xml:space="preserve">function </w:t>
      </w:r>
      <w:r w:rsidR="00951B78" w:rsidRPr="008071A1">
        <w:rPr>
          <w:rFonts w:ascii="Arial" w:hAnsi="Arial" w:cs="Arial"/>
        </w:rPr>
        <w:t>(</w:t>
      </w:r>
      <w:r w:rsidRPr="008071A1">
        <w:rPr>
          <w:rFonts w:ascii="Arial" w:hAnsi="Arial" w:cs="Arial"/>
        </w:rPr>
        <w:t>d</w:t>
      </w:r>
      <w:r w:rsidR="00951B78" w:rsidRPr="008071A1">
        <w:rPr>
          <w:rFonts w:ascii="Arial" w:hAnsi="Arial" w:cs="Arial"/>
        </w:rPr>
        <w:t>ots 2 4 9).</w:t>
      </w:r>
    </w:p>
    <w:p w14:paraId="2BC2025F" w14:textId="18ED3B3A" w:rsidR="00E905C4" w:rsidRPr="008071A1" w:rsidRDefault="008071A1" w:rsidP="008071A1">
      <w:pPr>
        <w:rPr>
          <w:sz w:val="28"/>
          <w:szCs w:val="28"/>
        </w:rPr>
      </w:pPr>
      <w:r w:rsidRPr="008071A1">
        <w:rPr>
          <w:rFonts w:ascii="Arial" w:eastAsia="Times New Roman" w:hAnsi="Arial" w:cs="Arial"/>
        </w:rPr>
        <w:t>To copy or using keyboard shortcut Ctrl+c. For control type the letter c (dots 1 4) and 0 at the same time, then the letter c (dots 1 4)</w:t>
      </w:r>
      <w:r w:rsidR="00E905C4" w:rsidRPr="008071A1">
        <w:rPr>
          <w:rFonts w:ascii="Arial" w:eastAsia="Times New Roman" w:hAnsi="Arial" w:cs="Arial"/>
        </w:rPr>
        <w:t>.</w:t>
      </w:r>
    </w:p>
    <w:p w14:paraId="71FFEE56" w14:textId="0620DBC4" w:rsidR="00951B78" w:rsidRPr="008071A1" w:rsidRDefault="008071A1" w:rsidP="00951B78">
      <w:pPr>
        <w:rPr>
          <w:rFonts w:ascii="Arial" w:eastAsia="Times New Roman" w:hAnsi="Arial" w:cs="Arial"/>
        </w:rPr>
      </w:pPr>
      <w:r w:rsidRPr="008071A1">
        <w:rPr>
          <w:rFonts w:ascii="Arial" w:eastAsia="Times New Roman" w:hAnsi="Arial" w:cs="Arial"/>
        </w:rPr>
        <w:t>To cut or using keyboard shortcut Ctrl+x. For control type the letter c (dots 1 4) and 0 at the same time, then the letter x (dots 1 3 4 6).</w:t>
      </w:r>
    </w:p>
    <w:p w14:paraId="4F0DBC8C" w14:textId="075B6C2A" w:rsidR="00951B78" w:rsidRPr="008071A1" w:rsidRDefault="008071A1" w:rsidP="008071A1">
      <w:pPr>
        <w:rPr>
          <w:rFonts w:ascii="Arial" w:eastAsia="Times New Roman" w:hAnsi="Arial" w:cs="Arial"/>
        </w:rPr>
      </w:pPr>
      <w:r w:rsidRPr="008071A1">
        <w:rPr>
          <w:rFonts w:ascii="Arial" w:eastAsia="Times New Roman" w:hAnsi="Arial" w:cs="Arial"/>
        </w:rPr>
        <w:t>To paste or using keyboard shortcut Ctrl+v. For control type the letter c (dots 1 4) and 0 at the same time, then the letter v(dots 1 2 3 6).</w:t>
      </w:r>
    </w:p>
    <w:p w14:paraId="5D071ED3" w14:textId="5DFB943C" w:rsidR="00951B78" w:rsidRPr="00A25B76" w:rsidRDefault="00A25B76" w:rsidP="00951B78">
      <w:pPr>
        <w:rPr>
          <w:rFonts w:ascii="Arial" w:eastAsia="Times New Roman" w:hAnsi="Arial" w:cs="Arial"/>
        </w:rPr>
      </w:pPr>
      <w:r w:rsidRPr="00A25B76">
        <w:rPr>
          <w:rFonts w:ascii="Arial" w:eastAsia="Times New Roman" w:hAnsi="Arial" w:cs="Arial"/>
        </w:rPr>
        <w:t>Select</w:t>
      </w:r>
      <w:r w:rsidR="00951B78" w:rsidRPr="00A25B76">
        <w:rPr>
          <w:rFonts w:ascii="Arial" w:eastAsia="Times New Roman" w:hAnsi="Arial" w:cs="Arial"/>
        </w:rPr>
        <w:t xml:space="preserve"> « S</w:t>
      </w:r>
      <w:r w:rsidRPr="00A25B76">
        <w:rPr>
          <w:rFonts w:ascii="Arial" w:eastAsia="Times New Roman" w:hAnsi="Arial" w:cs="Arial"/>
        </w:rPr>
        <w:t>elect</w:t>
      </w:r>
      <w:r w:rsidR="00951B78" w:rsidRPr="00A25B76">
        <w:rPr>
          <w:rFonts w:ascii="Arial" w:eastAsia="Times New Roman" w:hAnsi="Arial" w:cs="Arial"/>
        </w:rPr>
        <w:t xml:space="preserve"> », </w:t>
      </w:r>
      <w:r w:rsidRPr="00A25B76">
        <w:rPr>
          <w:rFonts w:ascii="Arial" w:eastAsia="Times New Roman" w:hAnsi="Arial" w:cs="Arial"/>
        </w:rPr>
        <w:t>you will find</w:t>
      </w:r>
      <w:r w:rsidR="00951B78" w:rsidRPr="00A25B76">
        <w:rPr>
          <w:rFonts w:ascii="Arial" w:eastAsia="Times New Roman" w:hAnsi="Arial" w:cs="Arial"/>
        </w:rPr>
        <w:t>:</w:t>
      </w:r>
    </w:p>
    <w:p w14:paraId="75367EEF" w14:textId="48750A49" w:rsidR="00951B78" w:rsidRPr="00A7082C" w:rsidRDefault="00B618BE" w:rsidP="00951B78">
      <w:pPr>
        <w:pStyle w:val="Paragraphedeliste"/>
        <w:numPr>
          <w:ilvl w:val="0"/>
          <w:numId w:val="13"/>
        </w:numPr>
        <w:spacing w:line="256" w:lineRule="auto"/>
        <w:rPr>
          <w:rFonts w:ascii="Arial" w:hAnsi="Arial" w:cs="Arial"/>
        </w:rPr>
      </w:pPr>
      <w:r w:rsidRPr="00A7082C">
        <w:rPr>
          <w:rFonts w:ascii="Arial" w:hAnsi="Arial" w:cs="Arial"/>
        </w:rPr>
        <w:t>Start or F8 key</w:t>
      </w:r>
      <w:r w:rsidR="00A7082C">
        <w:rPr>
          <w:rFonts w:ascii="Arial" w:hAnsi="Arial" w:cs="Arial"/>
        </w:rPr>
        <w:t xml:space="preserve">board </w:t>
      </w:r>
      <w:r w:rsidRPr="00A7082C">
        <w:rPr>
          <w:rFonts w:ascii="Arial" w:hAnsi="Arial" w:cs="Arial"/>
        </w:rPr>
        <w:t>shortcut (dots 1 2 5 9)</w:t>
      </w:r>
      <w:r w:rsidR="00951B78" w:rsidRPr="00A7082C">
        <w:rPr>
          <w:rFonts w:ascii="Arial" w:hAnsi="Arial" w:cs="Arial"/>
        </w:rPr>
        <w:t xml:space="preserve">, </w:t>
      </w:r>
      <w:r w:rsidR="00A7082C" w:rsidRPr="00A7082C">
        <w:rPr>
          <w:rFonts w:ascii="Arial" w:hAnsi="Arial" w:cs="Arial"/>
        </w:rPr>
        <w:t xml:space="preserve">after selecting start, you come back to the operation being entered, move the cursor with the arrows or the routing cursors, and </w:t>
      </w:r>
      <w:r w:rsidR="00917175">
        <w:rPr>
          <w:rFonts w:ascii="Arial" w:hAnsi="Arial" w:cs="Arial"/>
        </w:rPr>
        <w:t>use the command you want to</w:t>
      </w:r>
      <w:r w:rsidR="000C30EA">
        <w:rPr>
          <w:rFonts w:ascii="Arial" w:hAnsi="Arial" w:cs="Arial"/>
        </w:rPr>
        <w:t>.</w:t>
      </w:r>
    </w:p>
    <w:p w14:paraId="46B08172" w14:textId="60F78D8E" w:rsidR="00951B78" w:rsidRPr="00ED3647" w:rsidRDefault="00A25B76" w:rsidP="00951B78">
      <w:pPr>
        <w:pStyle w:val="Paragraphedeliste"/>
        <w:numPr>
          <w:ilvl w:val="0"/>
          <w:numId w:val="13"/>
        </w:numPr>
        <w:spacing w:line="256" w:lineRule="auto"/>
        <w:rPr>
          <w:rFonts w:ascii="Arial" w:hAnsi="Arial" w:cs="Arial"/>
          <w:color w:val="FF0000"/>
        </w:rPr>
      </w:pPr>
      <w:r w:rsidRPr="00A25B76">
        <w:rPr>
          <w:rFonts w:ascii="Arial" w:hAnsi="Arial" w:cs="Arial"/>
        </w:rPr>
        <w:t>End</w:t>
      </w:r>
    </w:p>
    <w:p w14:paraId="7C62DE88" w14:textId="5BC48F03" w:rsidR="00951B78" w:rsidRPr="000C30EA" w:rsidRDefault="00A7082C" w:rsidP="00951B78">
      <w:pPr>
        <w:pStyle w:val="Paragraphedeliste"/>
        <w:numPr>
          <w:ilvl w:val="0"/>
          <w:numId w:val="13"/>
        </w:numPr>
        <w:spacing w:line="256" w:lineRule="auto"/>
        <w:rPr>
          <w:rFonts w:ascii="Arial" w:hAnsi="Arial" w:cs="Arial"/>
        </w:rPr>
      </w:pPr>
      <w:r w:rsidRPr="000C30EA">
        <w:rPr>
          <w:rFonts w:ascii="Arial" w:hAnsi="Arial" w:cs="Arial"/>
        </w:rPr>
        <w:t>All or Ctrl+a keyboard shortcut</w:t>
      </w:r>
      <w:r w:rsidR="00917175" w:rsidRPr="000C30EA">
        <w:rPr>
          <w:rFonts w:ascii="Arial" w:hAnsi="Arial" w:cs="Arial"/>
        </w:rPr>
        <w:t>, t</w:t>
      </w:r>
      <w:r w:rsidRPr="000C30EA">
        <w:rPr>
          <w:rFonts w:ascii="Arial" w:hAnsi="Arial" w:cs="Arial"/>
        </w:rPr>
        <w:t>ype the letter c dots 1 4 and 0 at the same time, then the letter a dot 1)</w:t>
      </w:r>
      <w:r w:rsidR="00917175" w:rsidRPr="000C30EA">
        <w:rPr>
          <w:rFonts w:ascii="Arial" w:hAnsi="Arial" w:cs="Arial"/>
        </w:rPr>
        <w:t xml:space="preserve">. After "All" is selected, you come back to the operation being entered with the entire expression now selected. </w:t>
      </w:r>
      <w:r w:rsidR="00917175" w:rsidRPr="000C30EA">
        <w:rPr>
          <w:rFonts w:ascii="Arial" w:hAnsi="Arial" w:cs="Arial"/>
          <w:lang w:val="fr-FR"/>
        </w:rPr>
        <w:t>Then you can use the</w:t>
      </w:r>
      <w:r w:rsidR="000C30EA" w:rsidRPr="000C30EA">
        <w:rPr>
          <w:rFonts w:ascii="Arial" w:hAnsi="Arial" w:cs="Arial"/>
          <w:lang w:val="fr-FR"/>
        </w:rPr>
        <w:t xml:space="preserve"> command you want to.</w:t>
      </w:r>
    </w:p>
    <w:p w14:paraId="78000BBA" w14:textId="64D42C6D" w:rsidR="00951B78" w:rsidRPr="0025489A" w:rsidRDefault="0025489A" w:rsidP="00951B78">
      <w:pPr>
        <w:pStyle w:val="Paragraphedeliste"/>
        <w:numPr>
          <w:ilvl w:val="0"/>
          <w:numId w:val="13"/>
        </w:numPr>
        <w:spacing w:line="256" w:lineRule="auto"/>
        <w:rPr>
          <w:rFonts w:ascii="Arial" w:hAnsi="Arial" w:cs="Arial"/>
        </w:rPr>
      </w:pPr>
      <w:r w:rsidRPr="0025489A">
        <w:rPr>
          <w:rFonts w:ascii="Arial" w:hAnsi="Arial" w:cs="Arial"/>
        </w:rPr>
        <w:t>Cancel</w:t>
      </w:r>
    </w:p>
    <w:p w14:paraId="34CED662" w14:textId="77777777" w:rsidR="00951B78" w:rsidRPr="00ED3647" w:rsidRDefault="00951B78" w:rsidP="00951B78">
      <w:pPr>
        <w:spacing w:after="0" w:line="240" w:lineRule="auto"/>
        <w:rPr>
          <w:rFonts w:ascii="Arial" w:hAnsi="Arial" w:cs="Arial"/>
          <w:color w:val="FF0000"/>
        </w:rPr>
      </w:pPr>
      <w:r w:rsidRPr="00ED3647">
        <w:rPr>
          <w:rFonts w:ascii="Arial" w:hAnsi="Arial" w:cs="Arial"/>
          <w:color w:val="FF0000"/>
        </w:rPr>
        <w:br w:type="page"/>
      </w:r>
    </w:p>
    <w:p w14:paraId="7E033228" w14:textId="7FB00B48" w:rsidR="00951B78" w:rsidRPr="0025489A" w:rsidRDefault="0025489A" w:rsidP="00951B78">
      <w:pPr>
        <w:pStyle w:val="Titre4"/>
        <w:numPr>
          <w:ilvl w:val="3"/>
          <w:numId w:val="0"/>
        </w:numPr>
        <w:ind w:left="864" w:hanging="864"/>
        <w:rPr>
          <w:color w:val="auto"/>
        </w:rPr>
      </w:pPr>
      <w:r w:rsidRPr="0025489A">
        <w:rPr>
          <w:color w:val="auto"/>
        </w:rPr>
        <w:t>The POP menu of the "Result" group</w:t>
      </w:r>
    </w:p>
    <w:p w14:paraId="5BA83073" w14:textId="47EF09D0" w:rsidR="00951B78" w:rsidRPr="00ED3647" w:rsidRDefault="00951B78" w:rsidP="00951B78">
      <w:pPr>
        <w:spacing w:after="0" w:line="240" w:lineRule="auto"/>
        <w:rPr>
          <w:rFonts w:ascii="Arial" w:hAnsi="Arial" w:cs="Arial"/>
          <w:color w:val="FF0000"/>
        </w:rPr>
      </w:pPr>
    </w:p>
    <w:p w14:paraId="5E5798CC" w14:textId="506EDBB2" w:rsidR="00951B78" w:rsidRPr="00B618BE" w:rsidRDefault="00CD7EA8" w:rsidP="00951B78">
      <w:pPr>
        <w:ind w:left="360"/>
        <w:rPr>
          <w:rFonts w:ascii="Arial" w:eastAsia="Times New Roman" w:hAnsi="Arial" w:cs="Arial"/>
        </w:rPr>
      </w:pPr>
      <w:r w:rsidRPr="00CD7EA8">
        <w:rPr>
          <w:rFonts w:ascii="Arial" w:eastAsia="Times New Roman" w:hAnsi="Arial" w:cs="Arial"/>
        </w:rPr>
        <w:t>In the Pop menu of "Result" you will fin Copy the result, Memory clear</w:t>
      </w:r>
      <w:r w:rsidR="00951B78" w:rsidRPr="00CD7EA8">
        <w:rPr>
          <w:rFonts w:ascii="Arial" w:eastAsia="Times New Roman" w:hAnsi="Arial" w:cs="Arial"/>
        </w:rPr>
        <w:t xml:space="preserve">, </w:t>
      </w:r>
      <w:r w:rsidRPr="00CD7EA8">
        <w:rPr>
          <w:rFonts w:ascii="Arial" w:eastAsia="Times New Roman" w:hAnsi="Arial" w:cs="Arial"/>
        </w:rPr>
        <w:t>Memory add, Memory subtract and</w:t>
      </w:r>
      <w:r w:rsidR="00951B78" w:rsidRPr="00CD7EA8">
        <w:rPr>
          <w:rFonts w:ascii="Arial" w:eastAsia="Times New Roman" w:hAnsi="Arial" w:cs="Arial"/>
        </w:rPr>
        <w:t xml:space="preserve"> Memory store. </w:t>
      </w:r>
      <w:r w:rsidRPr="00CD7EA8">
        <w:rPr>
          <w:rFonts w:ascii="Arial" w:eastAsia="Times New Roman" w:hAnsi="Arial" w:cs="Arial"/>
        </w:rPr>
        <w:t>It is also possible to use keyboard shortcuts seen above.</w:t>
      </w:r>
    </w:p>
    <w:p w14:paraId="618DAEF6" w14:textId="5A3B60CA" w:rsidR="00951B78" w:rsidRPr="002E3955" w:rsidRDefault="002E3955" w:rsidP="00951B78">
      <w:pPr>
        <w:pStyle w:val="Titre3"/>
        <w:numPr>
          <w:ilvl w:val="2"/>
          <w:numId w:val="0"/>
        </w:numPr>
        <w:ind w:left="720" w:hanging="720"/>
        <w:rPr>
          <w:color w:val="auto"/>
        </w:rPr>
      </w:pPr>
      <w:bookmarkStart w:id="73" w:name="_Toc38026194"/>
      <w:bookmarkStart w:id="74" w:name="_Toc51597587"/>
      <w:r w:rsidRPr="002E3955">
        <w:rPr>
          <w:color w:val="auto"/>
        </w:rPr>
        <w:t>Summary of functions and keyboard shortcuts</w:t>
      </w:r>
      <w:bookmarkEnd w:id="73"/>
      <w:bookmarkEnd w:id="74"/>
    </w:p>
    <w:p w14:paraId="137DFFF1" w14:textId="59603D30" w:rsidR="00951B78" w:rsidRPr="002E3955" w:rsidRDefault="002E3955" w:rsidP="00951B78">
      <w:pPr>
        <w:pStyle w:val="Textebrut"/>
        <w:rPr>
          <w:rFonts w:ascii="Arial" w:hAnsi="Arial" w:cs="Arial"/>
          <w:szCs w:val="22"/>
        </w:rPr>
      </w:pPr>
      <w:r w:rsidRPr="002E3955">
        <w:rPr>
          <w:rFonts w:ascii="Arial" w:hAnsi="Arial" w:cs="Arial"/>
          <w:szCs w:val="22"/>
        </w:rPr>
        <w:t>The list below presents the different available functions and keyboard shortcuts available</w:t>
      </w:r>
      <w:r w:rsidR="00951B78" w:rsidRPr="002E3955">
        <w:rPr>
          <w:rFonts w:ascii="Arial" w:hAnsi="Arial" w:cs="Arial"/>
          <w:szCs w:val="22"/>
        </w:rPr>
        <w:t xml:space="preserve">. </w:t>
      </w:r>
      <w:r w:rsidRPr="002E3955">
        <w:rPr>
          <w:rFonts w:ascii="Arial" w:hAnsi="Arial" w:cs="Arial"/>
          <w:szCs w:val="22"/>
        </w:rPr>
        <w:t>Columns are separated by a semi-col</w:t>
      </w:r>
      <w:r w:rsidR="00C41A1B">
        <w:rPr>
          <w:rFonts w:ascii="Arial" w:hAnsi="Arial" w:cs="Arial"/>
          <w:szCs w:val="22"/>
        </w:rPr>
        <w:t>o</w:t>
      </w:r>
      <w:r w:rsidRPr="002E3955">
        <w:rPr>
          <w:rFonts w:ascii="Arial" w:hAnsi="Arial" w:cs="Arial"/>
          <w:szCs w:val="22"/>
        </w:rPr>
        <w:t>n</w:t>
      </w:r>
      <w:r w:rsidR="00951B78" w:rsidRPr="002E3955">
        <w:rPr>
          <w:rFonts w:ascii="Arial" w:hAnsi="Arial" w:cs="Arial"/>
          <w:szCs w:val="22"/>
        </w:rPr>
        <w:t xml:space="preserve"> (;).</w:t>
      </w:r>
    </w:p>
    <w:p w14:paraId="63D07B98" w14:textId="5EC0E5BE" w:rsidR="00951B78" w:rsidRPr="002E3955" w:rsidRDefault="002E3955" w:rsidP="00951B78">
      <w:pPr>
        <w:pStyle w:val="Textebrut"/>
        <w:rPr>
          <w:rFonts w:ascii="Arial" w:hAnsi="Arial" w:cs="Arial"/>
          <w:szCs w:val="22"/>
        </w:rPr>
      </w:pPr>
      <w:r w:rsidRPr="002E3955">
        <w:rPr>
          <w:rFonts w:ascii="Arial" w:hAnsi="Arial" w:cs="Arial"/>
          <w:szCs w:val="22"/>
        </w:rPr>
        <w:t>Some of the functions have 2 keyboard shortcuts.</w:t>
      </w:r>
    </w:p>
    <w:p w14:paraId="50225527" w14:textId="77777777" w:rsidR="00951B78" w:rsidRPr="002E3955" w:rsidRDefault="00951B78" w:rsidP="00951B78">
      <w:pPr>
        <w:spacing w:after="0" w:line="240" w:lineRule="auto"/>
        <w:rPr>
          <w:rFonts w:ascii="Arial" w:eastAsia="Times New Roman" w:hAnsi="Arial" w:cs="Arial"/>
          <w:color w:val="FF0000"/>
        </w:rPr>
      </w:pPr>
    </w:p>
    <w:p w14:paraId="50299854" w14:textId="07EB1F29" w:rsidR="00951B78" w:rsidRPr="002873C3" w:rsidRDefault="00951B78" w:rsidP="00951B78">
      <w:pPr>
        <w:rPr>
          <w:rFonts w:ascii="Arial" w:eastAsia="Times New Roman" w:hAnsi="Arial" w:cs="Arial"/>
        </w:rPr>
      </w:pPr>
      <w:r w:rsidRPr="002873C3">
        <w:rPr>
          <w:rFonts w:ascii="Arial" w:eastAsia="Times New Roman" w:hAnsi="Arial" w:cs="Arial"/>
        </w:rPr>
        <w:t>F</w:t>
      </w:r>
      <w:r w:rsidR="0025489A" w:rsidRPr="002873C3">
        <w:rPr>
          <w:rFonts w:ascii="Arial" w:eastAsia="Times New Roman" w:hAnsi="Arial" w:cs="Arial"/>
        </w:rPr>
        <w:t>u</w:t>
      </w:r>
      <w:r w:rsidRPr="002873C3">
        <w:rPr>
          <w:rFonts w:ascii="Arial" w:eastAsia="Times New Roman" w:hAnsi="Arial" w:cs="Arial"/>
        </w:rPr>
        <w:t xml:space="preserve">nctions; </w:t>
      </w:r>
      <w:r w:rsidR="0025489A" w:rsidRPr="002873C3">
        <w:rPr>
          <w:rFonts w:ascii="Arial" w:eastAsia="Times New Roman" w:hAnsi="Arial" w:cs="Arial"/>
        </w:rPr>
        <w:t>Keyboard shortcuts and corresponding dots, other shortcuts</w:t>
      </w:r>
    </w:p>
    <w:p w14:paraId="66C59C37" w14:textId="046CC1FA" w:rsidR="00951B78" w:rsidRPr="002873C3" w:rsidRDefault="00951B78" w:rsidP="00951B78">
      <w:pPr>
        <w:rPr>
          <w:rFonts w:ascii="Arial" w:eastAsia="Times New Roman" w:hAnsi="Arial" w:cs="Arial"/>
        </w:rPr>
      </w:pPr>
      <w:r w:rsidRPr="002873C3">
        <w:rPr>
          <w:rFonts w:ascii="Arial" w:eastAsia="Times New Roman" w:hAnsi="Arial" w:cs="Arial"/>
        </w:rPr>
        <w:t xml:space="preserve">Alt </w:t>
      </w:r>
      <w:r w:rsidR="0025489A" w:rsidRPr="002873C3">
        <w:rPr>
          <w:rFonts w:ascii="Arial" w:eastAsia="Times New Roman" w:hAnsi="Arial" w:cs="Arial"/>
        </w:rPr>
        <w:t>key</w:t>
      </w:r>
      <w:r w:rsidRPr="002873C3">
        <w:rPr>
          <w:rFonts w:ascii="Arial" w:eastAsia="Times New Roman" w:hAnsi="Arial" w:cs="Arial"/>
        </w:rPr>
        <w:t>; 1 0;</w:t>
      </w:r>
    </w:p>
    <w:p w14:paraId="4606D1AE" w14:textId="36ACA7CE" w:rsidR="00951B78" w:rsidRPr="002873C3" w:rsidRDefault="0025489A" w:rsidP="00951B78">
      <w:pPr>
        <w:rPr>
          <w:rFonts w:ascii="Arial" w:eastAsia="Times New Roman" w:hAnsi="Arial" w:cs="Arial"/>
        </w:rPr>
      </w:pPr>
      <w:r w:rsidRPr="002873C3">
        <w:rPr>
          <w:rFonts w:ascii="Arial" w:eastAsia="Times New Roman" w:hAnsi="Arial" w:cs="Arial"/>
        </w:rPr>
        <w:t>Control key</w:t>
      </w:r>
      <w:r w:rsidR="00951B78" w:rsidRPr="002873C3">
        <w:rPr>
          <w:rFonts w:ascii="Arial" w:eastAsia="Times New Roman" w:hAnsi="Arial" w:cs="Arial"/>
        </w:rPr>
        <w:t>; 1 4 0;</w:t>
      </w:r>
    </w:p>
    <w:p w14:paraId="0EA6E90A" w14:textId="79F37151" w:rsidR="00951B78" w:rsidRPr="002873C3" w:rsidRDefault="00951B78" w:rsidP="00951B78">
      <w:pPr>
        <w:rPr>
          <w:rFonts w:ascii="Arial" w:eastAsia="Times New Roman" w:hAnsi="Arial" w:cs="Arial"/>
        </w:rPr>
      </w:pPr>
      <w:r w:rsidRPr="002873C3">
        <w:rPr>
          <w:rFonts w:ascii="Arial" w:eastAsia="Times New Roman" w:hAnsi="Arial" w:cs="Arial"/>
        </w:rPr>
        <w:t>Shift</w:t>
      </w:r>
      <w:r w:rsidR="0025489A" w:rsidRPr="002873C3">
        <w:rPr>
          <w:rFonts w:ascii="Arial" w:eastAsia="Times New Roman" w:hAnsi="Arial" w:cs="Arial"/>
        </w:rPr>
        <w:t xml:space="preserve"> key</w:t>
      </w:r>
      <w:r w:rsidRPr="002873C3">
        <w:rPr>
          <w:rFonts w:ascii="Arial" w:eastAsia="Times New Roman" w:hAnsi="Arial" w:cs="Arial"/>
        </w:rPr>
        <w:t xml:space="preserve"> (</w:t>
      </w:r>
      <w:r w:rsidR="0025489A" w:rsidRPr="002873C3">
        <w:rPr>
          <w:rFonts w:ascii="Arial" w:eastAsia="Times New Roman" w:hAnsi="Arial" w:cs="Arial"/>
        </w:rPr>
        <w:t>capital letters</w:t>
      </w:r>
      <w:r w:rsidRPr="002873C3">
        <w:rPr>
          <w:rFonts w:ascii="Arial" w:eastAsia="Times New Roman" w:hAnsi="Arial" w:cs="Arial"/>
        </w:rPr>
        <w:t>); 2 3 4 0;</w:t>
      </w:r>
    </w:p>
    <w:p w14:paraId="3446DC88" w14:textId="2BFB7957" w:rsidR="00951B78" w:rsidRPr="002873C3" w:rsidRDefault="0025489A" w:rsidP="00951B78">
      <w:pPr>
        <w:rPr>
          <w:rFonts w:ascii="Arial" w:eastAsia="Times New Roman" w:hAnsi="Arial" w:cs="Arial"/>
        </w:rPr>
      </w:pPr>
      <w:r w:rsidRPr="002873C3">
        <w:rPr>
          <w:rFonts w:ascii="Arial" w:eastAsia="Times New Roman" w:hAnsi="Arial" w:cs="Arial"/>
        </w:rPr>
        <w:t>Escape key</w:t>
      </w:r>
      <w:r w:rsidR="00951B78" w:rsidRPr="002873C3">
        <w:rPr>
          <w:rFonts w:ascii="Arial" w:eastAsia="Times New Roman" w:hAnsi="Arial" w:cs="Arial"/>
        </w:rPr>
        <w:t>; 1 5 0;</w:t>
      </w:r>
    </w:p>
    <w:p w14:paraId="1D871437" w14:textId="5D2E7975" w:rsidR="00951B78" w:rsidRPr="002873C3" w:rsidRDefault="00951B78" w:rsidP="00951B78">
      <w:pPr>
        <w:rPr>
          <w:rFonts w:ascii="Arial" w:eastAsia="Times New Roman" w:hAnsi="Arial" w:cs="Arial"/>
        </w:rPr>
      </w:pPr>
      <w:r w:rsidRPr="002873C3">
        <w:rPr>
          <w:rFonts w:ascii="Arial" w:eastAsia="Times New Roman" w:hAnsi="Arial" w:cs="Arial"/>
        </w:rPr>
        <w:t>T</w:t>
      </w:r>
      <w:r w:rsidR="0025489A" w:rsidRPr="002873C3">
        <w:rPr>
          <w:rFonts w:ascii="Arial" w:eastAsia="Times New Roman" w:hAnsi="Arial" w:cs="Arial"/>
        </w:rPr>
        <w:t>ab key</w:t>
      </w:r>
      <w:r w:rsidRPr="002873C3">
        <w:rPr>
          <w:rFonts w:ascii="Arial" w:eastAsia="Times New Roman" w:hAnsi="Arial" w:cs="Arial"/>
        </w:rPr>
        <w:t>; 2 3 4 5 0;</w:t>
      </w:r>
    </w:p>
    <w:p w14:paraId="621F4E68" w14:textId="227E8CBC" w:rsidR="00951B78" w:rsidRPr="002873C3" w:rsidRDefault="0025489A" w:rsidP="00951B78">
      <w:pPr>
        <w:rPr>
          <w:rFonts w:ascii="Arial" w:eastAsia="Times New Roman" w:hAnsi="Arial" w:cs="Arial"/>
        </w:rPr>
      </w:pPr>
      <w:r w:rsidRPr="002873C3">
        <w:rPr>
          <w:rFonts w:ascii="Arial" w:eastAsia="Times New Roman" w:hAnsi="Arial" w:cs="Arial"/>
        </w:rPr>
        <w:t>Back tab key</w:t>
      </w:r>
      <w:r w:rsidR="00951B78" w:rsidRPr="002873C3">
        <w:rPr>
          <w:rFonts w:ascii="Arial" w:eastAsia="Times New Roman" w:hAnsi="Arial" w:cs="Arial"/>
        </w:rPr>
        <w:t>; 2 3 4 5 9;</w:t>
      </w:r>
    </w:p>
    <w:p w14:paraId="660FD01C" w14:textId="2F3CB5AF" w:rsidR="00951B78" w:rsidRPr="002873C3" w:rsidRDefault="00951B78" w:rsidP="00951B78">
      <w:pPr>
        <w:rPr>
          <w:rFonts w:ascii="Arial" w:eastAsia="Times New Roman" w:hAnsi="Arial" w:cs="Arial"/>
        </w:rPr>
      </w:pPr>
      <w:r w:rsidRPr="002873C3">
        <w:rPr>
          <w:rFonts w:ascii="Arial" w:eastAsia="Times New Roman" w:hAnsi="Arial" w:cs="Arial"/>
        </w:rPr>
        <w:t>C</w:t>
      </w:r>
      <w:r w:rsidR="0025489A" w:rsidRPr="002873C3">
        <w:rPr>
          <w:rFonts w:ascii="Arial" w:eastAsia="Times New Roman" w:hAnsi="Arial" w:cs="Arial"/>
        </w:rPr>
        <w:t xml:space="preserve"> key</w:t>
      </w:r>
      <w:r w:rsidRPr="002873C3">
        <w:rPr>
          <w:rFonts w:ascii="Arial" w:eastAsia="Times New Roman" w:hAnsi="Arial" w:cs="Arial"/>
        </w:rPr>
        <w:t xml:space="preserve">, </w:t>
      </w:r>
      <w:r w:rsidR="0025489A" w:rsidRPr="002873C3">
        <w:rPr>
          <w:rFonts w:ascii="Arial" w:eastAsia="Times New Roman" w:hAnsi="Arial" w:cs="Arial"/>
        </w:rPr>
        <w:t xml:space="preserve">clears the </w:t>
      </w:r>
      <w:r w:rsidR="002873C3" w:rsidRPr="002873C3">
        <w:rPr>
          <w:rFonts w:ascii="Arial" w:eastAsia="Times New Roman" w:hAnsi="Arial" w:cs="Arial"/>
        </w:rPr>
        <w:t>entire operation</w:t>
      </w:r>
      <w:r w:rsidRPr="002873C3">
        <w:rPr>
          <w:rFonts w:ascii="Arial" w:eastAsia="Times New Roman" w:hAnsi="Arial" w:cs="Arial"/>
        </w:rPr>
        <w:t>; F2 1 2 9;</w:t>
      </w:r>
    </w:p>
    <w:p w14:paraId="07AFA455" w14:textId="195B3EC5" w:rsidR="00951B78" w:rsidRPr="002873C3" w:rsidRDefault="00951B78" w:rsidP="00951B78">
      <w:pPr>
        <w:rPr>
          <w:rFonts w:ascii="Arial" w:eastAsia="Times New Roman" w:hAnsi="Arial" w:cs="Arial"/>
        </w:rPr>
      </w:pPr>
      <w:r w:rsidRPr="002873C3">
        <w:rPr>
          <w:rFonts w:ascii="Arial" w:eastAsia="Times New Roman" w:hAnsi="Arial" w:cs="Arial"/>
        </w:rPr>
        <w:t>CE</w:t>
      </w:r>
      <w:r w:rsidR="002873C3" w:rsidRPr="002873C3">
        <w:rPr>
          <w:rFonts w:ascii="Arial" w:eastAsia="Times New Roman" w:hAnsi="Arial" w:cs="Arial"/>
        </w:rPr>
        <w:t xml:space="preserve"> key</w:t>
      </w:r>
      <w:r w:rsidRPr="002873C3">
        <w:rPr>
          <w:rFonts w:ascii="Arial" w:eastAsia="Times New Roman" w:hAnsi="Arial" w:cs="Arial"/>
        </w:rPr>
        <w:t xml:space="preserve">, </w:t>
      </w:r>
      <w:r w:rsidR="002873C3" w:rsidRPr="002873C3">
        <w:rPr>
          <w:rFonts w:ascii="Arial" w:eastAsia="Times New Roman" w:hAnsi="Arial" w:cs="Arial"/>
        </w:rPr>
        <w:t>clears the most recent operand</w:t>
      </w:r>
      <w:r w:rsidRPr="002873C3">
        <w:rPr>
          <w:rFonts w:ascii="Arial" w:eastAsia="Times New Roman" w:hAnsi="Arial" w:cs="Arial"/>
        </w:rPr>
        <w:t>; F3 1 4 9;</w:t>
      </w:r>
    </w:p>
    <w:p w14:paraId="78400267" w14:textId="0DBD3FB3" w:rsidR="00951B78" w:rsidRPr="002873C3" w:rsidRDefault="002873C3" w:rsidP="00951B78">
      <w:pPr>
        <w:rPr>
          <w:rFonts w:ascii="Arial" w:eastAsia="Times New Roman" w:hAnsi="Arial" w:cs="Arial"/>
        </w:rPr>
      </w:pPr>
      <w:r w:rsidRPr="002873C3">
        <w:rPr>
          <w:rFonts w:ascii="Arial" w:eastAsia="Times New Roman" w:hAnsi="Arial" w:cs="Arial"/>
        </w:rPr>
        <w:t xml:space="preserve">Delete </w:t>
      </w:r>
      <w:r w:rsidR="00D40338">
        <w:rPr>
          <w:rFonts w:ascii="Arial" w:eastAsia="Times New Roman" w:hAnsi="Arial" w:cs="Arial"/>
        </w:rPr>
        <w:t>a</w:t>
      </w:r>
      <w:r w:rsidRPr="002873C3">
        <w:rPr>
          <w:rFonts w:ascii="Arial" w:eastAsia="Times New Roman" w:hAnsi="Arial" w:cs="Arial"/>
        </w:rPr>
        <w:t xml:space="preserve"> character</w:t>
      </w:r>
      <w:r w:rsidR="00951B78" w:rsidRPr="002873C3">
        <w:rPr>
          <w:rFonts w:ascii="Arial" w:eastAsia="Times New Roman" w:hAnsi="Arial" w:cs="Arial"/>
        </w:rPr>
        <w:t>; BackSpace 7;</w:t>
      </w:r>
    </w:p>
    <w:p w14:paraId="4AA92C18" w14:textId="4B775D1B" w:rsidR="00951B78" w:rsidRPr="002873C3" w:rsidRDefault="002873C3" w:rsidP="00951B78">
      <w:pPr>
        <w:rPr>
          <w:rFonts w:ascii="Arial" w:eastAsia="Times New Roman" w:hAnsi="Arial" w:cs="Arial"/>
        </w:rPr>
      </w:pPr>
      <w:r w:rsidRPr="002873C3">
        <w:rPr>
          <w:rFonts w:ascii="Arial" w:eastAsia="Times New Roman" w:hAnsi="Arial" w:cs="Arial"/>
        </w:rPr>
        <w:t>The plus sign</w:t>
      </w:r>
      <w:r w:rsidR="00951B78" w:rsidRPr="002873C3">
        <w:rPr>
          <w:rFonts w:ascii="Arial" w:eastAsia="Times New Roman" w:hAnsi="Arial" w:cs="Arial"/>
        </w:rPr>
        <w:t xml:space="preserve"> +; </w:t>
      </w:r>
      <w:r w:rsidR="003F41CD">
        <w:rPr>
          <w:rFonts w:ascii="Arial" w:eastAsia="Times New Roman" w:hAnsi="Arial" w:cs="Arial"/>
        </w:rPr>
        <w:t>3 4  6</w:t>
      </w:r>
    </w:p>
    <w:p w14:paraId="570D662A" w14:textId="2AA88213" w:rsidR="00951B78" w:rsidRPr="002873C3" w:rsidRDefault="002873C3" w:rsidP="00951B78">
      <w:pPr>
        <w:rPr>
          <w:rFonts w:ascii="Arial" w:eastAsia="Times New Roman" w:hAnsi="Arial" w:cs="Arial"/>
        </w:rPr>
      </w:pPr>
      <w:r w:rsidRPr="002873C3">
        <w:rPr>
          <w:rFonts w:ascii="Arial" w:eastAsia="Times New Roman" w:hAnsi="Arial" w:cs="Arial"/>
        </w:rPr>
        <w:t>The minus sign</w:t>
      </w:r>
      <w:r w:rsidR="00951B78" w:rsidRPr="002873C3">
        <w:rPr>
          <w:rFonts w:ascii="Arial" w:eastAsia="Times New Roman" w:hAnsi="Arial" w:cs="Arial"/>
        </w:rPr>
        <w:t xml:space="preserve"> -; 3 6;</w:t>
      </w:r>
    </w:p>
    <w:p w14:paraId="3815441B" w14:textId="3BFB55D6" w:rsidR="00951B78" w:rsidRPr="002873C3" w:rsidRDefault="002873C3" w:rsidP="00951B78">
      <w:pPr>
        <w:rPr>
          <w:rFonts w:ascii="Arial" w:eastAsia="Times New Roman" w:hAnsi="Arial" w:cs="Arial"/>
        </w:rPr>
      </w:pPr>
      <w:r w:rsidRPr="002873C3">
        <w:rPr>
          <w:rFonts w:ascii="Arial" w:eastAsia="Times New Roman" w:hAnsi="Arial" w:cs="Arial"/>
        </w:rPr>
        <w:t xml:space="preserve">The </w:t>
      </w:r>
      <w:r w:rsidR="00951B78" w:rsidRPr="002873C3">
        <w:rPr>
          <w:rFonts w:ascii="Arial" w:eastAsia="Times New Roman" w:hAnsi="Arial" w:cs="Arial"/>
        </w:rPr>
        <w:t>multiplication</w:t>
      </w:r>
      <w:r w:rsidRPr="002873C3">
        <w:rPr>
          <w:rFonts w:ascii="Arial" w:eastAsia="Times New Roman" w:hAnsi="Arial" w:cs="Arial"/>
        </w:rPr>
        <w:t xml:space="preserve"> sign</w:t>
      </w:r>
      <w:r w:rsidR="00951B78" w:rsidRPr="002873C3">
        <w:rPr>
          <w:rFonts w:ascii="Arial" w:eastAsia="Times New Roman" w:hAnsi="Arial" w:cs="Arial"/>
        </w:rPr>
        <w:t xml:space="preserve"> x; </w:t>
      </w:r>
      <w:r w:rsidR="00862EC8">
        <w:rPr>
          <w:rFonts w:ascii="Arial" w:eastAsia="Times New Roman" w:hAnsi="Arial" w:cs="Arial"/>
        </w:rPr>
        <w:t>1 6</w:t>
      </w:r>
    </w:p>
    <w:p w14:paraId="22E29A66" w14:textId="3418C1B8" w:rsidR="00951B78" w:rsidRPr="002873C3" w:rsidRDefault="002873C3" w:rsidP="00951B78">
      <w:pPr>
        <w:rPr>
          <w:rFonts w:ascii="Arial" w:eastAsia="Times New Roman" w:hAnsi="Arial" w:cs="Arial"/>
        </w:rPr>
      </w:pPr>
      <w:r w:rsidRPr="002873C3">
        <w:rPr>
          <w:rFonts w:ascii="Arial" w:eastAsia="Times New Roman" w:hAnsi="Arial" w:cs="Arial"/>
        </w:rPr>
        <w:t xml:space="preserve">The </w:t>
      </w:r>
      <w:r w:rsidR="00951B78" w:rsidRPr="002873C3">
        <w:rPr>
          <w:rFonts w:ascii="Arial" w:eastAsia="Times New Roman" w:hAnsi="Arial" w:cs="Arial"/>
        </w:rPr>
        <w:t>division</w:t>
      </w:r>
      <w:r w:rsidRPr="002873C3">
        <w:rPr>
          <w:rFonts w:ascii="Arial" w:eastAsia="Times New Roman" w:hAnsi="Arial" w:cs="Arial"/>
        </w:rPr>
        <w:t xml:space="preserve"> sign</w:t>
      </w:r>
      <w:r w:rsidR="00951B78" w:rsidRPr="002873C3">
        <w:rPr>
          <w:rFonts w:ascii="Arial" w:eastAsia="Times New Roman" w:hAnsi="Arial" w:cs="Arial"/>
        </w:rPr>
        <w:t xml:space="preserve"> ÷; 3</w:t>
      </w:r>
      <w:r w:rsidR="00862EC8">
        <w:rPr>
          <w:rFonts w:ascii="Arial" w:eastAsia="Times New Roman" w:hAnsi="Arial" w:cs="Arial"/>
        </w:rPr>
        <w:t xml:space="preserve"> </w:t>
      </w:r>
      <w:r w:rsidR="00951B78" w:rsidRPr="002873C3">
        <w:rPr>
          <w:rFonts w:ascii="Arial" w:eastAsia="Times New Roman" w:hAnsi="Arial" w:cs="Arial"/>
        </w:rPr>
        <w:t>4;</w:t>
      </w:r>
    </w:p>
    <w:p w14:paraId="6A4A05AE" w14:textId="29A0DAFF" w:rsidR="00951B78" w:rsidRPr="002873C3" w:rsidRDefault="002873C3" w:rsidP="00951B78">
      <w:pPr>
        <w:rPr>
          <w:rFonts w:ascii="Arial" w:eastAsia="Times New Roman" w:hAnsi="Arial" w:cs="Arial"/>
        </w:rPr>
      </w:pPr>
      <w:r w:rsidRPr="002873C3">
        <w:rPr>
          <w:rFonts w:ascii="Arial" w:eastAsia="Times New Roman" w:hAnsi="Arial" w:cs="Arial"/>
        </w:rPr>
        <w:t>The equa</w:t>
      </w:r>
      <w:r w:rsidR="00951B78" w:rsidRPr="002873C3">
        <w:rPr>
          <w:rFonts w:ascii="Arial" w:eastAsia="Times New Roman" w:hAnsi="Arial" w:cs="Arial"/>
        </w:rPr>
        <w:t>l</w:t>
      </w:r>
      <w:r w:rsidRPr="002873C3">
        <w:rPr>
          <w:rFonts w:ascii="Arial" w:eastAsia="Times New Roman" w:hAnsi="Arial" w:cs="Arial"/>
        </w:rPr>
        <w:t xml:space="preserve"> sign</w:t>
      </w:r>
      <w:r w:rsidR="00951B78" w:rsidRPr="002873C3">
        <w:rPr>
          <w:rFonts w:ascii="Arial" w:eastAsia="Times New Roman" w:hAnsi="Arial" w:cs="Arial"/>
        </w:rPr>
        <w:t xml:space="preserve"> (R</w:t>
      </w:r>
      <w:r w:rsidRPr="002873C3">
        <w:rPr>
          <w:rFonts w:ascii="Arial" w:eastAsia="Times New Roman" w:hAnsi="Arial" w:cs="Arial"/>
        </w:rPr>
        <w:t>e</w:t>
      </w:r>
      <w:r w:rsidR="00951B78" w:rsidRPr="002873C3">
        <w:rPr>
          <w:rFonts w:ascii="Arial" w:eastAsia="Times New Roman" w:hAnsi="Arial" w:cs="Arial"/>
        </w:rPr>
        <w:t xml:space="preserve">sult) =; </w:t>
      </w:r>
      <w:r w:rsidR="00862EC8">
        <w:rPr>
          <w:rFonts w:ascii="Arial" w:eastAsia="Times New Roman" w:hAnsi="Arial" w:cs="Arial"/>
        </w:rPr>
        <w:t xml:space="preserve">1 2 3 4 5 6 </w:t>
      </w:r>
    </w:p>
    <w:p w14:paraId="34C8E11E" w14:textId="0E595590" w:rsidR="00951B78" w:rsidRDefault="002873C3" w:rsidP="00951B78">
      <w:pPr>
        <w:rPr>
          <w:rFonts w:ascii="Arial" w:eastAsia="Times New Roman" w:hAnsi="Arial" w:cs="Arial"/>
          <w:color w:val="FF0000"/>
        </w:rPr>
      </w:pPr>
      <w:r w:rsidRPr="005A2363">
        <w:rPr>
          <w:rFonts w:ascii="Arial" w:eastAsia="Times New Roman" w:hAnsi="Arial" w:cs="Arial"/>
          <w:color w:val="FF0000"/>
        </w:rPr>
        <w:t xml:space="preserve">The comma </w:t>
      </w:r>
      <w:r w:rsidR="00951B78" w:rsidRPr="005A2363">
        <w:rPr>
          <w:rFonts w:ascii="Arial" w:eastAsia="Times New Roman" w:hAnsi="Arial" w:cs="Arial"/>
          <w:color w:val="FF0000"/>
        </w:rPr>
        <w:t>,; 2;</w:t>
      </w:r>
    </w:p>
    <w:p w14:paraId="14341DC7" w14:textId="4B29A157" w:rsidR="005A2363" w:rsidRPr="005A2363" w:rsidRDefault="005A2363" w:rsidP="00951B78">
      <w:pPr>
        <w:rPr>
          <w:rFonts w:ascii="Arial" w:eastAsia="Times New Roman" w:hAnsi="Arial" w:cs="Arial"/>
          <w:color w:val="FF0000"/>
        </w:rPr>
      </w:pPr>
      <w:r>
        <w:rPr>
          <w:rFonts w:ascii="Arial" w:eastAsia="Times New Roman" w:hAnsi="Arial" w:cs="Arial"/>
          <w:color w:val="FF0000"/>
        </w:rPr>
        <w:t>The dot .</w:t>
      </w:r>
    </w:p>
    <w:p w14:paraId="19710DDF" w14:textId="35606D06" w:rsidR="00951B78" w:rsidRPr="002873C3" w:rsidRDefault="002873C3" w:rsidP="00951B78">
      <w:pPr>
        <w:rPr>
          <w:rFonts w:ascii="Arial" w:eastAsia="Times New Roman" w:hAnsi="Arial" w:cs="Arial"/>
        </w:rPr>
      </w:pPr>
      <w:r w:rsidRPr="002873C3">
        <w:rPr>
          <w:rFonts w:ascii="Arial" w:eastAsia="Times New Roman" w:hAnsi="Arial" w:cs="Arial"/>
        </w:rPr>
        <w:t>Memory clea</w:t>
      </w:r>
      <w:r w:rsidR="00837D98">
        <w:rPr>
          <w:rFonts w:ascii="Arial" w:eastAsia="Times New Roman" w:hAnsi="Arial" w:cs="Arial"/>
        </w:rPr>
        <w:t>r</w:t>
      </w:r>
      <w:r w:rsidRPr="002873C3">
        <w:rPr>
          <w:rFonts w:ascii="Arial" w:eastAsia="Times New Roman" w:hAnsi="Arial" w:cs="Arial"/>
        </w:rPr>
        <w:t xml:space="preserve"> </w:t>
      </w:r>
      <w:r w:rsidR="00951B78" w:rsidRPr="002873C3">
        <w:rPr>
          <w:rFonts w:ascii="Arial" w:eastAsia="Times New Roman" w:hAnsi="Arial" w:cs="Arial"/>
        </w:rPr>
        <w:t xml:space="preserve">(MC); Ctrl l 1 4 0 </w:t>
      </w:r>
      <w:r w:rsidRPr="002873C3">
        <w:rPr>
          <w:rFonts w:ascii="Arial" w:eastAsia="Times New Roman" w:hAnsi="Arial" w:cs="Arial"/>
        </w:rPr>
        <w:t>then</w:t>
      </w:r>
      <w:r w:rsidR="00951B78" w:rsidRPr="002873C3">
        <w:rPr>
          <w:rFonts w:ascii="Arial" w:eastAsia="Times New Roman" w:hAnsi="Arial" w:cs="Arial"/>
        </w:rPr>
        <w:t xml:space="preserve"> 1 2 3;</w:t>
      </w:r>
    </w:p>
    <w:p w14:paraId="212DF2EA" w14:textId="5CF4335E" w:rsidR="00951B78" w:rsidRPr="00CA4C1D" w:rsidRDefault="00CA4C1D" w:rsidP="00951B78">
      <w:pPr>
        <w:rPr>
          <w:rFonts w:ascii="Arial" w:eastAsia="Times New Roman" w:hAnsi="Arial" w:cs="Arial"/>
        </w:rPr>
      </w:pPr>
      <w:r w:rsidRPr="00CA4C1D">
        <w:rPr>
          <w:rFonts w:ascii="Arial" w:eastAsia="Times New Roman" w:hAnsi="Arial" w:cs="Arial"/>
        </w:rPr>
        <w:t>Me</w:t>
      </w:r>
      <w:r w:rsidR="00951B78" w:rsidRPr="00CA4C1D">
        <w:rPr>
          <w:rFonts w:ascii="Arial" w:eastAsia="Times New Roman" w:hAnsi="Arial" w:cs="Arial"/>
        </w:rPr>
        <w:t>mo</w:t>
      </w:r>
      <w:r w:rsidRPr="00CA4C1D">
        <w:rPr>
          <w:rFonts w:ascii="Arial" w:eastAsia="Times New Roman" w:hAnsi="Arial" w:cs="Arial"/>
        </w:rPr>
        <w:t>ry recall</w:t>
      </w:r>
      <w:r w:rsidR="00951B78" w:rsidRPr="00CA4C1D">
        <w:rPr>
          <w:rFonts w:ascii="Arial" w:eastAsia="Times New Roman" w:hAnsi="Arial" w:cs="Arial"/>
        </w:rPr>
        <w:t xml:space="preserve"> (MR); Ctrl r 1 4 0 </w:t>
      </w:r>
      <w:r w:rsidRPr="00CA4C1D">
        <w:rPr>
          <w:rFonts w:ascii="Arial" w:eastAsia="Times New Roman" w:hAnsi="Arial" w:cs="Arial"/>
        </w:rPr>
        <w:t>then</w:t>
      </w:r>
      <w:r w:rsidR="00951B78" w:rsidRPr="00CA4C1D">
        <w:rPr>
          <w:rFonts w:ascii="Arial" w:eastAsia="Times New Roman" w:hAnsi="Arial" w:cs="Arial"/>
        </w:rPr>
        <w:t xml:space="preserve"> 1 2 3 5;</w:t>
      </w:r>
    </w:p>
    <w:p w14:paraId="7ACCB8BF" w14:textId="3A473F62" w:rsidR="00951B78" w:rsidRPr="00CA4C1D" w:rsidRDefault="00CA4C1D" w:rsidP="00951B78">
      <w:pPr>
        <w:rPr>
          <w:rFonts w:ascii="Arial" w:eastAsia="Times New Roman" w:hAnsi="Arial" w:cs="Arial"/>
        </w:rPr>
      </w:pPr>
      <w:r w:rsidRPr="00CA4C1D">
        <w:rPr>
          <w:rFonts w:ascii="Arial" w:eastAsia="Times New Roman" w:hAnsi="Arial" w:cs="Arial"/>
        </w:rPr>
        <w:t>Memory Add adds the number on the display to the memory</w:t>
      </w:r>
      <w:r w:rsidR="00951B78" w:rsidRPr="00CA4C1D">
        <w:rPr>
          <w:rFonts w:ascii="Arial" w:eastAsia="Times New Roman" w:hAnsi="Arial" w:cs="Arial"/>
        </w:rPr>
        <w:t xml:space="preserve"> (M+); Ctrl p 1 4 0 </w:t>
      </w:r>
      <w:r w:rsidRPr="00CA4C1D">
        <w:rPr>
          <w:rFonts w:ascii="Arial" w:eastAsia="Times New Roman" w:hAnsi="Arial" w:cs="Arial"/>
        </w:rPr>
        <w:t>then</w:t>
      </w:r>
      <w:r w:rsidR="00951B78" w:rsidRPr="00CA4C1D">
        <w:rPr>
          <w:rFonts w:ascii="Arial" w:eastAsia="Times New Roman" w:hAnsi="Arial" w:cs="Arial"/>
        </w:rPr>
        <w:t xml:space="preserve"> 1 2 3 4;</w:t>
      </w:r>
    </w:p>
    <w:p w14:paraId="1AD86B01" w14:textId="4F43507A" w:rsidR="00951B78" w:rsidRPr="00CA4C1D" w:rsidRDefault="00CA4C1D" w:rsidP="00951B78">
      <w:pPr>
        <w:rPr>
          <w:rFonts w:ascii="Arial" w:eastAsia="Times New Roman" w:hAnsi="Arial" w:cs="Arial"/>
        </w:rPr>
      </w:pPr>
      <w:r w:rsidRPr="00CA4C1D">
        <w:rPr>
          <w:rFonts w:ascii="Arial" w:eastAsia="Times New Roman" w:hAnsi="Arial" w:cs="Arial"/>
        </w:rPr>
        <w:t>Memory Subtract subtracts the number to or from the memory</w:t>
      </w:r>
      <w:r w:rsidR="00951B78" w:rsidRPr="00CA4C1D">
        <w:rPr>
          <w:rFonts w:ascii="Arial" w:eastAsia="Times New Roman" w:hAnsi="Arial" w:cs="Arial"/>
        </w:rPr>
        <w:t xml:space="preserve"> (M-); Ctrl q 1 4 0 </w:t>
      </w:r>
      <w:r w:rsidRPr="00CA4C1D">
        <w:rPr>
          <w:rFonts w:ascii="Arial" w:eastAsia="Times New Roman" w:hAnsi="Arial" w:cs="Arial"/>
        </w:rPr>
        <w:t>then</w:t>
      </w:r>
      <w:r w:rsidR="00951B78" w:rsidRPr="00CA4C1D">
        <w:rPr>
          <w:rFonts w:ascii="Arial" w:eastAsia="Times New Roman" w:hAnsi="Arial" w:cs="Arial"/>
        </w:rPr>
        <w:t xml:space="preserve"> 1 2 3 4 5;</w:t>
      </w:r>
    </w:p>
    <w:p w14:paraId="7B8DC353" w14:textId="6AB3BBA4" w:rsidR="00951B78" w:rsidRPr="00CA4C1D" w:rsidRDefault="00CA4C1D" w:rsidP="00951B78">
      <w:pPr>
        <w:rPr>
          <w:rFonts w:ascii="Arial" w:eastAsia="Times New Roman" w:hAnsi="Arial" w:cs="Arial"/>
        </w:rPr>
      </w:pPr>
      <w:r w:rsidRPr="00CA4C1D">
        <w:rPr>
          <w:rFonts w:ascii="Arial" w:eastAsia="Times New Roman" w:hAnsi="Arial" w:cs="Arial"/>
        </w:rPr>
        <w:t>Memory Store puts the number on the display into the memory</w:t>
      </w:r>
      <w:r w:rsidR="00951B78" w:rsidRPr="00CA4C1D">
        <w:rPr>
          <w:rFonts w:ascii="Arial" w:eastAsia="Times New Roman" w:hAnsi="Arial" w:cs="Arial"/>
        </w:rPr>
        <w:t xml:space="preserve"> (MS); Ctrl m 1 4 0 </w:t>
      </w:r>
      <w:r w:rsidRPr="00CA4C1D">
        <w:rPr>
          <w:rFonts w:ascii="Arial" w:eastAsia="Times New Roman" w:hAnsi="Arial" w:cs="Arial"/>
        </w:rPr>
        <w:t>then</w:t>
      </w:r>
      <w:r w:rsidR="00951B78" w:rsidRPr="00CA4C1D">
        <w:rPr>
          <w:rFonts w:ascii="Arial" w:eastAsia="Times New Roman" w:hAnsi="Arial" w:cs="Arial"/>
        </w:rPr>
        <w:t xml:space="preserve"> 1 3 4;</w:t>
      </w:r>
    </w:p>
    <w:p w14:paraId="088B4FAD" w14:textId="4B5E113F" w:rsidR="00951B78" w:rsidRPr="00CA4C1D" w:rsidRDefault="002873C3" w:rsidP="00951B78">
      <w:pPr>
        <w:rPr>
          <w:rFonts w:ascii="Arial" w:eastAsia="Times New Roman" w:hAnsi="Arial" w:cs="Arial"/>
        </w:rPr>
      </w:pPr>
      <w:r w:rsidRPr="00CA4C1D">
        <w:rPr>
          <w:rFonts w:ascii="Arial" w:eastAsia="Times New Roman" w:hAnsi="Arial" w:cs="Arial"/>
        </w:rPr>
        <w:t>Percentage</w:t>
      </w:r>
      <w:r w:rsidR="00951B78" w:rsidRPr="00CA4C1D">
        <w:rPr>
          <w:rFonts w:ascii="Arial" w:eastAsia="Times New Roman" w:hAnsi="Arial" w:cs="Arial"/>
        </w:rPr>
        <w:t>; F4; 3 4 6</w:t>
      </w:r>
    </w:p>
    <w:p w14:paraId="637C5186" w14:textId="668B1B28" w:rsidR="00951B78" w:rsidRPr="00CA4C1D" w:rsidRDefault="002873C3" w:rsidP="00951B78">
      <w:pPr>
        <w:rPr>
          <w:rFonts w:ascii="Arial" w:eastAsia="Times New Roman" w:hAnsi="Arial" w:cs="Arial"/>
        </w:rPr>
      </w:pPr>
      <w:r w:rsidRPr="00CA4C1D">
        <w:rPr>
          <w:rFonts w:ascii="Arial" w:eastAsia="Times New Roman" w:hAnsi="Arial" w:cs="Arial"/>
        </w:rPr>
        <w:t>Square root</w:t>
      </w:r>
      <w:r w:rsidR="00951B78" w:rsidRPr="00CA4C1D">
        <w:rPr>
          <w:rFonts w:ascii="Arial" w:eastAsia="Times New Roman" w:hAnsi="Arial" w:cs="Arial"/>
        </w:rPr>
        <w:t>; F5; 3 4 5</w:t>
      </w:r>
    </w:p>
    <w:p w14:paraId="33506BEE" w14:textId="4627444D" w:rsidR="00951B78" w:rsidRPr="00CA4C1D" w:rsidRDefault="00CA4C1D" w:rsidP="00951B78">
      <w:pPr>
        <w:rPr>
          <w:rFonts w:ascii="Arial" w:eastAsia="Times New Roman" w:hAnsi="Arial" w:cs="Arial"/>
        </w:rPr>
      </w:pPr>
      <w:r w:rsidRPr="00CA4C1D">
        <w:rPr>
          <w:rFonts w:ascii="Arial" w:eastAsia="Times New Roman" w:hAnsi="Arial" w:cs="Arial"/>
        </w:rPr>
        <w:t>I</w:t>
      </w:r>
      <w:r w:rsidR="00951B78" w:rsidRPr="00CA4C1D">
        <w:rPr>
          <w:rFonts w:ascii="Arial" w:eastAsia="Times New Roman" w:hAnsi="Arial" w:cs="Arial"/>
        </w:rPr>
        <w:t>nverse (o</w:t>
      </w:r>
      <w:r w:rsidRPr="00CA4C1D">
        <w:rPr>
          <w:rFonts w:ascii="Arial" w:eastAsia="Times New Roman" w:hAnsi="Arial" w:cs="Arial"/>
        </w:rPr>
        <w:t>r</w:t>
      </w:r>
      <w:r w:rsidR="00951B78" w:rsidRPr="00CA4C1D">
        <w:rPr>
          <w:rFonts w:ascii="Arial" w:eastAsia="Times New Roman" w:hAnsi="Arial" w:cs="Arial"/>
        </w:rPr>
        <w:t xml:space="preserve"> fraction); F6 1 2 4 9; 1 2 3 5</w:t>
      </w:r>
    </w:p>
    <w:p w14:paraId="2F4952AB" w14:textId="4B640177" w:rsidR="00951B78" w:rsidRPr="00CA4C1D" w:rsidRDefault="00CA4C1D" w:rsidP="00951B78">
      <w:pPr>
        <w:rPr>
          <w:rFonts w:ascii="Arial" w:eastAsia="Times New Roman" w:hAnsi="Arial" w:cs="Arial"/>
        </w:rPr>
      </w:pPr>
      <w:r w:rsidRPr="00CA4C1D">
        <w:rPr>
          <w:rFonts w:ascii="Arial" w:eastAsia="Times New Roman" w:hAnsi="Arial" w:cs="Arial"/>
        </w:rPr>
        <w:t>Exponent or Power</w:t>
      </w:r>
      <w:r w:rsidR="00951B78" w:rsidRPr="00CA4C1D">
        <w:rPr>
          <w:rFonts w:ascii="Arial" w:eastAsia="Times New Roman" w:hAnsi="Arial" w:cs="Arial"/>
        </w:rPr>
        <w:t>; F7 1 2 4 5 9; 4</w:t>
      </w:r>
    </w:p>
    <w:p w14:paraId="2AF52F5B" w14:textId="012CAD7A" w:rsidR="00951B78" w:rsidRPr="00B618BE" w:rsidRDefault="000B3964" w:rsidP="00951B78">
      <w:pPr>
        <w:rPr>
          <w:rFonts w:ascii="Arial" w:eastAsia="Times New Roman" w:hAnsi="Arial" w:cs="Arial"/>
          <w:color w:val="FF0000"/>
        </w:rPr>
      </w:pPr>
      <w:r w:rsidRPr="00B618BE">
        <w:rPr>
          <w:rFonts w:ascii="Arial" w:eastAsia="Times New Roman" w:hAnsi="Arial" w:cs="Arial"/>
        </w:rPr>
        <w:t>Opposite signs</w:t>
      </w:r>
      <w:r w:rsidR="00951B78" w:rsidRPr="00B618BE">
        <w:rPr>
          <w:rFonts w:ascii="Arial" w:eastAsia="Times New Roman" w:hAnsi="Arial" w:cs="Arial"/>
        </w:rPr>
        <w:t>; F9 2 4 9;</w:t>
      </w:r>
    </w:p>
    <w:p w14:paraId="1B26899B" w14:textId="0A79476F" w:rsidR="00951B78" w:rsidRPr="002873C3" w:rsidRDefault="00951B78" w:rsidP="00951B78">
      <w:pPr>
        <w:rPr>
          <w:rFonts w:ascii="Arial" w:eastAsia="Times New Roman" w:hAnsi="Arial" w:cs="Arial"/>
        </w:rPr>
      </w:pPr>
      <w:r w:rsidRPr="002873C3">
        <w:rPr>
          <w:rFonts w:ascii="Arial" w:eastAsia="Times New Roman" w:hAnsi="Arial" w:cs="Arial"/>
        </w:rPr>
        <w:t>Run</w:t>
      </w:r>
      <w:r w:rsidR="002873C3" w:rsidRPr="002873C3">
        <w:rPr>
          <w:rFonts w:ascii="Arial" w:eastAsia="Times New Roman" w:hAnsi="Arial" w:cs="Arial"/>
        </w:rPr>
        <w:t xml:space="preserve"> menu</w:t>
      </w:r>
      <w:r w:rsidRPr="002873C3">
        <w:rPr>
          <w:rFonts w:ascii="Arial" w:eastAsia="Times New Roman" w:hAnsi="Arial" w:cs="Arial"/>
        </w:rPr>
        <w:t xml:space="preserve">; Alt r 1 0 </w:t>
      </w:r>
      <w:r w:rsidR="002873C3" w:rsidRPr="002873C3">
        <w:rPr>
          <w:rFonts w:ascii="Arial" w:eastAsia="Times New Roman" w:hAnsi="Arial" w:cs="Arial"/>
        </w:rPr>
        <w:t xml:space="preserve">then </w:t>
      </w:r>
      <w:r w:rsidRPr="002873C3">
        <w:rPr>
          <w:rFonts w:ascii="Arial" w:eastAsia="Times New Roman" w:hAnsi="Arial" w:cs="Arial"/>
        </w:rPr>
        <w:t>1 2 3 5;</w:t>
      </w:r>
    </w:p>
    <w:p w14:paraId="3079C717" w14:textId="56FEE695" w:rsidR="00951B78" w:rsidRPr="00B618BE" w:rsidRDefault="00951B78" w:rsidP="00951B78">
      <w:pPr>
        <w:rPr>
          <w:rFonts w:ascii="Arial" w:eastAsia="Times New Roman" w:hAnsi="Arial" w:cs="Arial"/>
        </w:rPr>
      </w:pPr>
      <w:r w:rsidRPr="00B618BE">
        <w:rPr>
          <w:rFonts w:ascii="Arial" w:eastAsia="Times New Roman" w:hAnsi="Arial" w:cs="Arial"/>
        </w:rPr>
        <w:t>Pop</w:t>
      </w:r>
      <w:r w:rsidR="002873C3" w:rsidRPr="00B618BE">
        <w:rPr>
          <w:rFonts w:ascii="Arial" w:eastAsia="Times New Roman" w:hAnsi="Arial" w:cs="Arial"/>
        </w:rPr>
        <w:t xml:space="preserve"> context menu</w:t>
      </w:r>
      <w:r w:rsidRPr="00B618BE">
        <w:rPr>
          <w:rFonts w:ascii="Arial" w:eastAsia="Times New Roman" w:hAnsi="Arial" w:cs="Arial"/>
        </w:rPr>
        <w:t>; 1 3 4 9 0;</w:t>
      </w:r>
    </w:p>
    <w:p w14:paraId="4AD797A5" w14:textId="77777777" w:rsidR="00951B78" w:rsidRPr="00B618BE" w:rsidRDefault="00951B78" w:rsidP="00951B78">
      <w:pPr>
        <w:rPr>
          <w:rFonts w:ascii="Arial" w:eastAsia="Times New Roman" w:hAnsi="Arial" w:cs="Arial"/>
          <w:color w:val="FF0000"/>
        </w:rPr>
      </w:pPr>
    </w:p>
    <w:p w14:paraId="4BE16A0F" w14:textId="79C4E3CD" w:rsidR="00951B78" w:rsidRPr="008F3BD0" w:rsidRDefault="002873C3" w:rsidP="00951B78">
      <w:pPr>
        <w:pStyle w:val="Titre3"/>
        <w:numPr>
          <w:ilvl w:val="2"/>
          <w:numId w:val="0"/>
        </w:numPr>
        <w:ind w:left="720" w:hanging="720"/>
        <w:rPr>
          <w:color w:val="auto"/>
        </w:rPr>
      </w:pPr>
      <w:bookmarkStart w:id="75" w:name="_Toc51597588"/>
      <w:r w:rsidRPr="002873C3">
        <w:rPr>
          <w:color w:val="auto"/>
        </w:rPr>
        <w:t>The visual keyboard of the Calculator.</w:t>
      </w:r>
      <w:bookmarkEnd w:id="75"/>
    </w:p>
    <w:p w14:paraId="21AEA87A" w14:textId="58C86FC3" w:rsidR="00951B78" w:rsidRPr="008F3BD0" w:rsidRDefault="008F3BD0" w:rsidP="00951B78">
      <w:pPr>
        <w:rPr>
          <w:rFonts w:ascii="Arial" w:eastAsia="Times New Roman" w:hAnsi="Arial" w:cs="Arial"/>
          <w:color w:val="FF0000"/>
        </w:rPr>
      </w:pPr>
      <w:r w:rsidRPr="008F3BD0">
        <w:rPr>
          <w:rFonts w:ascii="Arial" w:eastAsia="Times New Roman" w:hAnsi="Arial" w:cs="Arial"/>
        </w:rPr>
        <w:t xml:space="preserve">To activate the visual </w:t>
      </w:r>
      <w:r w:rsidRPr="008F3BD0">
        <w:rPr>
          <w:rFonts w:ascii="Arial" w:hAnsi="Arial" w:cs="Calibri"/>
          <w:sz w:val="24"/>
          <w:lang w:val="en"/>
        </w:rPr>
        <w:t xml:space="preserve">keyboard for use by a </w:t>
      </w:r>
      <w:r w:rsidRPr="008B5D47">
        <w:rPr>
          <w:rFonts w:ascii="Arial" w:hAnsi="Arial" w:cs="Calibri"/>
          <w:sz w:val="24"/>
          <w:lang w:val="en"/>
        </w:rPr>
        <w:t>sighted individual, hold one finger in the Left Slider for five seconds</w:t>
      </w:r>
      <w:r>
        <w:rPr>
          <w:rFonts w:ascii="Arial" w:eastAsia="Times New Roman" w:hAnsi="Arial" w:cs="Arial"/>
          <w:color w:val="FF0000"/>
          <w:lang w:val="en"/>
        </w:rPr>
        <w:t>.</w:t>
      </w:r>
    </w:p>
    <w:p w14:paraId="4F30E8BB" w14:textId="7DF5D4AF" w:rsidR="00951B78" w:rsidRPr="003C33C8" w:rsidRDefault="008F3BD0" w:rsidP="00951B78">
      <w:pPr>
        <w:rPr>
          <w:rFonts w:ascii="Arial" w:eastAsia="Times New Roman" w:hAnsi="Arial" w:cs="Arial"/>
        </w:rPr>
      </w:pPr>
      <w:r w:rsidRPr="004321CA">
        <w:rPr>
          <w:rFonts w:ascii="Arial" w:eastAsia="Times New Roman" w:hAnsi="Arial" w:cs="Arial"/>
        </w:rPr>
        <w:t>The Calculator visual keyboard is different from the other available visual keyboards in Home and in Windows. The Calculator visual keyboard display a standard calculator keyboard that can be used</w:t>
      </w:r>
      <w:r w:rsidR="004321CA" w:rsidRPr="004321CA">
        <w:rPr>
          <w:rFonts w:ascii="Arial" w:eastAsia="Times New Roman" w:hAnsi="Arial" w:cs="Arial"/>
        </w:rPr>
        <w:t xml:space="preserve"> by </w:t>
      </w:r>
      <w:r w:rsidR="004321CA" w:rsidRPr="003C33C8">
        <w:rPr>
          <w:rFonts w:ascii="Arial" w:eastAsia="Times New Roman" w:hAnsi="Arial" w:cs="Arial"/>
        </w:rPr>
        <w:t>pressing the keys. As it is a visual keyboard, no gesture cannot be performed on the screen.</w:t>
      </w:r>
    </w:p>
    <w:p w14:paraId="225D37BC" w14:textId="3F371F73" w:rsidR="00951B78" w:rsidRPr="003C33C8" w:rsidRDefault="003C33C8" w:rsidP="00951B78">
      <w:pPr>
        <w:rPr>
          <w:rFonts w:ascii="Arial" w:eastAsia="Times New Roman" w:hAnsi="Arial" w:cs="Arial"/>
        </w:rPr>
      </w:pPr>
      <w:r w:rsidRPr="003C33C8">
        <w:rPr>
          <w:rFonts w:ascii="Arial" w:eastAsia="Times New Roman" w:hAnsi="Arial" w:cs="Arial"/>
        </w:rPr>
        <w:t>All the calculation functions are available. Only the select text and copy paste functions must be done from the POP menu, making 2-finger triple tap in the bottom slider.</w:t>
      </w:r>
    </w:p>
    <w:p w14:paraId="2DAE0DB5" w14:textId="4FEE506E" w:rsidR="003C33C8" w:rsidRPr="0031598A" w:rsidRDefault="003C33C8" w:rsidP="0031598A">
      <w:pPr>
        <w:rPr>
          <w:rFonts w:ascii="Arial" w:eastAsia="Times New Roman" w:hAnsi="Arial" w:cs="Arial"/>
        </w:rPr>
      </w:pPr>
      <w:r w:rsidRPr="0031598A">
        <w:rPr>
          <w:rFonts w:ascii="Arial" w:eastAsia="Times New Roman" w:hAnsi="Arial" w:cs="Arial"/>
        </w:rPr>
        <w:t>The visual keyboard is active only in the current instance of the calculator</w:t>
      </w:r>
      <w:r w:rsidR="00951B78" w:rsidRPr="0031598A">
        <w:rPr>
          <w:rFonts w:ascii="Arial" w:eastAsia="Times New Roman" w:hAnsi="Arial" w:cs="Arial"/>
        </w:rPr>
        <w:t xml:space="preserve">. </w:t>
      </w:r>
      <w:r w:rsidRPr="0031598A">
        <w:rPr>
          <w:rFonts w:ascii="Arial" w:eastAsia="Times New Roman" w:hAnsi="Arial" w:cs="Arial"/>
        </w:rPr>
        <w:t xml:space="preserve">If you change of application, the keyboard is not visible anymore but still active. To deactivate it swipe 1 finger </w:t>
      </w:r>
      <w:r w:rsidR="0031598A" w:rsidRPr="0031598A">
        <w:rPr>
          <w:rFonts w:ascii="Arial" w:eastAsia="Times New Roman" w:hAnsi="Arial" w:cs="Arial"/>
        </w:rPr>
        <w:t>to the bottom in the left slider.</w:t>
      </w:r>
    </w:p>
    <w:p w14:paraId="0950A137" w14:textId="6F342732" w:rsidR="003C33C8" w:rsidRPr="0031598A" w:rsidRDefault="003C33C8" w:rsidP="003C33C8">
      <w:pPr>
        <w:rPr>
          <w:rFonts w:ascii="Arial" w:eastAsia="Times New Roman" w:hAnsi="Arial" w:cs="Arial"/>
        </w:rPr>
      </w:pPr>
      <w:r w:rsidRPr="0031598A">
        <w:rPr>
          <w:rFonts w:ascii="Arial" w:eastAsia="Times New Roman" w:hAnsi="Arial" w:cs="Arial"/>
        </w:rPr>
        <w:t xml:space="preserve">Then, you have to reactivate </w:t>
      </w:r>
      <w:r w:rsidR="0031598A" w:rsidRPr="0031598A">
        <w:rPr>
          <w:rFonts w:ascii="Arial" w:eastAsia="Times New Roman" w:hAnsi="Arial" w:cs="Arial"/>
        </w:rPr>
        <w:t>your selected</w:t>
      </w:r>
      <w:r w:rsidRPr="0031598A">
        <w:rPr>
          <w:rFonts w:ascii="Arial" w:eastAsia="Times New Roman" w:hAnsi="Arial" w:cs="Arial"/>
        </w:rPr>
        <w:t xml:space="preserve"> keyboard</w:t>
      </w:r>
      <w:r w:rsidR="0031598A" w:rsidRPr="0031598A">
        <w:rPr>
          <w:rFonts w:ascii="Arial" w:eastAsia="Times New Roman" w:hAnsi="Arial" w:cs="Arial"/>
        </w:rPr>
        <w:t>.</w:t>
      </w:r>
      <w:r w:rsidRPr="0031598A">
        <w:rPr>
          <w:rFonts w:ascii="Arial" w:eastAsia="Times New Roman" w:hAnsi="Arial" w:cs="Arial"/>
        </w:rPr>
        <w:t xml:space="preserve"> </w:t>
      </w:r>
      <w:r w:rsidR="0031598A" w:rsidRPr="0031598A">
        <w:rPr>
          <w:rFonts w:ascii="Arial" w:eastAsia="Times New Roman" w:hAnsi="Arial" w:cs="Arial"/>
        </w:rPr>
        <w:t xml:space="preserve">Press keys 1 2 3 4 5 6 for 1 second </w:t>
      </w:r>
      <w:r w:rsidRPr="0031598A">
        <w:rPr>
          <w:rFonts w:ascii="Arial" w:eastAsia="Times New Roman" w:hAnsi="Arial" w:cs="Arial"/>
        </w:rPr>
        <w:t>for the Braille keyboard</w:t>
      </w:r>
      <w:r w:rsidR="002E3955">
        <w:rPr>
          <w:rFonts w:ascii="Arial" w:eastAsia="Times New Roman" w:hAnsi="Arial" w:cs="Arial"/>
        </w:rPr>
        <w:t xml:space="preserve">, </w:t>
      </w:r>
      <w:r w:rsidR="0031598A" w:rsidRPr="0031598A">
        <w:rPr>
          <w:rFonts w:ascii="Arial" w:eastAsia="Times New Roman" w:hAnsi="Arial" w:cs="Arial"/>
        </w:rPr>
        <w:t>and press 1 finger for 5 seconds in the left slider to open the visual keyboard.</w:t>
      </w:r>
    </w:p>
    <w:p w14:paraId="0D1D7A9A" w14:textId="17C26DCF" w:rsidR="00951B78" w:rsidRPr="003C33C8" w:rsidRDefault="00951B78" w:rsidP="00951B78">
      <w:r w:rsidRPr="003C33C8">
        <w:rPr>
          <w:rFonts w:ascii="Arial" w:hAnsi="Arial" w:cs="Arial"/>
          <w:color w:val="FF0000"/>
        </w:rPr>
        <w:br w:type="page"/>
      </w:r>
    </w:p>
    <w:p w14:paraId="6F795CB3" w14:textId="77777777" w:rsidR="00951B78" w:rsidRPr="003C33C8" w:rsidRDefault="00951B78" w:rsidP="00696901">
      <w:pPr>
        <w:pStyle w:val="Titre2"/>
        <w:keepNext w:val="0"/>
        <w:keepLines w:val="0"/>
        <w:numPr>
          <w:ilvl w:val="1"/>
          <w:numId w:val="0"/>
        </w:numPr>
        <w:spacing w:before="100" w:beforeAutospacing="1" w:after="100" w:afterAutospacing="1" w:line="240" w:lineRule="auto"/>
        <w:rPr>
          <w:rFonts w:ascii="Arial" w:hAnsi="Arial" w:cs="Arial"/>
          <w:szCs w:val="22"/>
        </w:rPr>
      </w:pPr>
    </w:p>
    <w:p w14:paraId="3D368909" w14:textId="2E2F811F" w:rsidR="00914E90" w:rsidRPr="00396F76" w:rsidRDefault="004A7EF1" w:rsidP="00696901">
      <w:pPr>
        <w:pStyle w:val="Titre2"/>
        <w:keepNext w:val="0"/>
        <w:keepLines w:val="0"/>
        <w:numPr>
          <w:ilvl w:val="1"/>
          <w:numId w:val="0"/>
        </w:numPr>
        <w:spacing w:before="100" w:beforeAutospacing="1" w:after="100" w:afterAutospacing="1" w:line="240" w:lineRule="auto"/>
        <w:rPr>
          <w:color w:val="auto"/>
        </w:rPr>
      </w:pPr>
      <w:bookmarkStart w:id="76" w:name="_Toc51597589"/>
      <w:r>
        <w:rPr>
          <w:rFonts w:ascii="Arial" w:hAnsi="Arial" w:cs="Arial"/>
          <w:szCs w:val="22"/>
        </w:rPr>
        <w:t>Switch</w:t>
      </w:r>
      <w:bookmarkStart w:id="77" w:name="_Toc24970401"/>
      <w:bookmarkStart w:id="78" w:name="_Toc24970621"/>
      <w:bookmarkEnd w:id="77"/>
      <w:bookmarkEnd w:id="78"/>
      <w:r w:rsidR="00C16428" w:rsidRPr="00396F76">
        <w:rPr>
          <w:color w:val="auto"/>
        </w:rPr>
        <w:t>.</w:t>
      </w:r>
      <w:bookmarkEnd w:id="76"/>
    </w:p>
    <w:p w14:paraId="7033E7D9" w14:textId="5868561E" w:rsidR="00914E90" w:rsidRPr="00322CC8" w:rsidRDefault="004A7EF1" w:rsidP="00322CC8">
      <w:pPr>
        <w:pStyle w:val="Textebrut"/>
        <w:spacing w:line="276" w:lineRule="auto"/>
        <w:rPr>
          <w:rFonts w:ascii="Arial" w:hAnsi="Arial" w:cs="Arial"/>
          <w:sz w:val="24"/>
          <w:szCs w:val="24"/>
        </w:rPr>
      </w:pPr>
      <w:r>
        <w:rPr>
          <w:rFonts w:ascii="Arial" w:hAnsi="Arial" w:cs="Arial"/>
          <w:sz w:val="24"/>
          <w:szCs w:val="24"/>
        </w:rPr>
        <w:t>Switch</w:t>
      </w:r>
      <w:r w:rsidR="00C16428" w:rsidRPr="00322CC8">
        <w:rPr>
          <w:rFonts w:ascii="Arial" w:hAnsi="Arial" w:cs="Arial"/>
          <w:sz w:val="24"/>
          <w:szCs w:val="24"/>
        </w:rPr>
        <w:t xml:space="preserve"> shows the currently open applications.</w:t>
      </w:r>
    </w:p>
    <w:p w14:paraId="125257E9" w14:textId="2EA2B101" w:rsidR="00914E90" w:rsidRPr="00322CC8" w:rsidRDefault="00C16428" w:rsidP="00322CC8">
      <w:pPr>
        <w:pStyle w:val="Textebrut"/>
        <w:spacing w:line="276" w:lineRule="auto"/>
        <w:rPr>
          <w:rFonts w:ascii="Arial" w:hAnsi="Arial" w:cs="Arial"/>
          <w:sz w:val="24"/>
          <w:szCs w:val="24"/>
        </w:rPr>
      </w:pPr>
      <w:r w:rsidRPr="00322CC8">
        <w:rPr>
          <w:rFonts w:ascii="Arial" w:hAnsi="Arial" w:cs="Arial"/>
          <w:sz w:val="24"/>
          <w:szCs w:val="24"/>
        </w:rPr>
        <w:t xml:space="preserve">Home is a </w:t>
      </w:r>
      <w:r w:rsidR="00D6373C" w:rsidRPr="00322CC8">
        <w:rPr>
          <w:rFonts w:ascii="Arial" w:hAnsi="Arial" w:cs="Arial"/>
          <w:sz w:val="24"/>
          <w:szCs w:val="24"/>
        </w:rPr>
        <w:t>multi-task</w:t>
      </w:r>
      <w:r w:rsidRPr="00322CC8">
        <w:rPr>
          <w:rFonts w:ascii="Arial" w:hAnsi="Arial" w:cs="Arial"/>
          <w:sz w:val="24"/>
          <w:szCs w:val="24"/>
        </w:rPr>
        <w:t xml:space="preserve"> application. It allows opening several apps at the same time, as well as several </w:t>
      </w:r>
      <w:r w:rsidR="00250E24">
        <w:rPr>
          <w:rFonts w:ascii="Arial" w:hAnsi="Arial" w:cs="Arial"/>
          <w:sz w:val="24"/>
          <w:szCs w:val="24"/>
        </w:rPr>
        <w:t xml:space="preserve">instances of </w:t>
      </w:r>
      <w:r w:rsidRPr="00322CC8">
        <w:rPr>
          <w:rFonts w:ascii="Arial" w:hAnsi="Arial" w:cs="Arial"/>
          <w:sz w:val="24"/>
          <w:szCs w:val="24"/>
        </w:rPr>
        <w:t>the same app.</w:t>
      </w:r>
    </w:p>
    <w:p w14:paraId="7C0344A8" w14:textId="35BCB2B0" w:rsidR="00914E90" w:rsidRPr="00322CC8" w:rsidRDefault="004A7EF1" w:rsidP="00322CC8">
      <w:pPr>
        <w:pStyle w:val="Textebrut"/>
        <w:spacing w:line="276" w:lineRule="auto"/>
        <w:rPr>
          <w:rFonts w:ascii="Arial" w:hAnsi="Arial" w:cs="Arial"/>
          <w:sz w:val="24"/>
          <w:szCs w:val="24"/>
        </w:rPr>
      </w:pPr>
      <w:r>
        <w:rPr>
          <w:rFonts w:ascii="Arial" w:hAnsi="Arial" w:cs="Arial"/>
          <w:sz w:val="24"/>
          <w:szCs w:val="24"/>
        </w:rPr>
        <w:t>Switch</w:t>
      </w:r>
      <w:r w:rsidR="00C16428" w:rsidRPr="00322CC8">
        <w:rPr>
          <w:rFonts w:ascii="Arial" w:hAnsi="Arial" w:cs="Arial"/>
          <w:sz w:val="24"/>
          <w:szCs w:val="24"/>
        </w:rPr>
        <w:t xml:space="preserve"> is in fact a Run menu.</w:t>
      </w:r>
    </w:p>
    <w:p w14:paraId="246DD805" w14:textId="16B38791" w:rsidR="00914E90" w:rsidRPr="00322CC8" w:rsidRDefault="00C16428" w:rsidP="00322CC8">
      <w:pPr>
        <w:pStyle w:val="Textebrut"/>
        <w:spacing w:line="276" w:lineRule="auto"/>
        <w:rPr>
          <w:rFonts w:ascii="Arial" w:hAnsi="Arial" w:cs="Arial"/>
          <w:sz w:val="24"/>
          <w:szCs w:val="24"/>
        </w:rPr>
      </w:pPr>
      <w:r w:rsidRPr="00322CC8">
        <w:rPr>
          <w:rFonts w:ascii="Arial" w:hAnsi="Arial" w:cs="Arial"/>
          <w:sz w:val="24"/>
          <w:szCs w:val="24"/>
        </w:rPr>
        <w:t xml:space="preserve">You will always see Home in </w:t>
      </w:r>
      <w:r w:rsidR="00250E24">
        <w:rPr>
          <w:rFonts w:ascii="Arial" w:hAnsi="Arial" w:cs="Arial"/>
          <w:sz w:val="24"/>
          <w:szCs w:val="24"/>
        </w:rPr>
        <w:t xml:space="preserve">the </w:t>
      </w:r>
      <w:r w:rsidRPr="00322CC8">
        <w:rPr>
          <w:rFonts w:ascii="Arial" w:hAnsi="Arial" w:cs="Arial"/>
          <w:sz w:val="24"/>
          <w:szCs w:val="24"/>
        </w:rPr>
        <w:t xml:space="preserve">first position, which allows you </w:t>
      </w:r>
      <w:r w:rsidR="00250E24">
        <w:rPr>
          <w:rFonts w:ascii="Arial" w:hAnsi="Arial" w:cs="Arial"/>
          <w:sz w:val="24"/>
          <w:szCs w:val="24"/>
        </w:rPr>
        <w:t>t</w:t>
      </w:r>
      <w:r w:rsidRPr="00322CC8">
        <w:rPr>
          <w:rFonts w:ascii="Arial" w:hAnsi="Arial" w:cs="Arial"/>
          <w:sz w:val="24"/>
          <w:szCs w:val="24"/>
        </w:rPr>
        <w:t xml:space="preserve">o get back to the welcome menu of Home. Home is followed by the name of </w:t>
      </w:r>
      <w:r w:rsidR="00250E24">
        <w:rPr>
          <w:rFonts w:ascii="Arial" w:hAnsi="Arial" w:cs="Arial"/>
          <w:sz w:val="24"/>
          <w:szCs w:val="24"/>
        </w:rPr>
        <w:t xml:space="preserve">the currently-open </w:t>
      </w:r>
      <w:r w:rsidRPr="00322CC8">
        <w:rPr>
          <w:rFonts w:ascii="Arial" w:hAnsi="Arial" w:cs="Arial"/>
          <w:sz w:val="24"/>
          <w:szCs w:val="24"/>
        </w:rPr>
        <w:t xml:space="preserve">applications, and if the application is open several times, a number in brackets shows how many </w:t>
      </w:r>
      <w:r w:rsidR="003A13A1" w:rsidRPr="00322CC8">
        <w:rPr>
          <w:rFonts w:ascii="Arial" w:hAnsi="Arial" w:cs="Arial"/>
          <w:sz w:val="24"/>
          <w:szCs w:val="24"/>
        </w:rPr>
        <w:t>times this app is open.</w:t>
      </w:r>
    </w:p>
    <w:p w14:paraId="2504FC61" w14:textId="77777777" w:rsidR="00914E90" w:rsidRPr="00322CC8" w:rsidRDefault="00914E90" w:rsidP="00322CC8">
      <w:pPr>
        <w:pStyle w:val="Textebrut"/>
        <w:spacing w:line="276" w:lineRule="auto"/>
        <w:rPr>
          <w:rFonts w:ascii="Arial" w:hAnsi="Arial" w:cs="Arial"/>
          <w:sz w:val="24"/>
          <w:szCs w:val="24"/>
          <w:highlight w:val="yellow"/>
        </w:rPr>
      </w:pPr>
    </w:p>
    <w:p w14:paraId="49E0DA4C" w14:textId="5087BCDB" w:rsidR="00914E90" w:rsidRPr="00322CC8" w:rsidRDefault="007869A0" w:rsidP="00322CC8">
      <w:pPr>
        <w:pStyle w:val="Textebrut"/>
        <w:spacing w:line="276" w:lineRule="auto"/>
        <w:rPr>
          <w:rFonts w:ascii="Arial" w:hAnsi="Arial" w:cs="Arial"/>
          <w:sz w:val="24"/>
          <w:szCs w:val="24"/>
        </w:rPr>
      </w:pPr>
      <w:r w:rsidRPr="00322CC8">
        <w:rPr>
          <w:rFonts w:ascii="Arial" w:hAnsi="Arial" w:cs="Arial"/>
          <w:sz w:val="24"/>
          <w:szCs w:val="24"/>
        </w:rPr>
        <w:t xml:space="preserve">To get back to an open application, just </w:t>
      </w:r>
      <w:r w:rsidR="000F284D">
        <w:rPr>
          <w:rFonts w:ascii="Arial" w:hAnsi="Arial" w:cs="Arial"/>
          <w:sz w:val="24"/>
          <w:szCs w:val="24"/>
        </w:rPr>
        <w:t>select</w:t>
      </w:r>
      <w:r w:rsidRPr="00322CC8">
        <w:rPr>
          <w:rFonts w:ascii="Arial" w:hAnsi="Arial" w:cs="Arial"/>
          <w:sz w:val="24"/>
          <w:szCs w:val="24"/>
        </w:rPr>
        <w:t xml:space="preserve"> it.</w:t>
      </w:r>
    </w:p>
    <w:p w14:paraId="5223640F" w14:textId="0264FFDE" w:rsidR="00914E90" w:rsidRPr="00322CC8" w:rsidRDefault="007869A0" w:rsidP="00322CC8">
      <w:pPr>
        <w:pStyle w:val="Textebrut"/>
        <w:spacing w:line="276" w:lineRule="auto"/>
        <w:rPr>
          <w:rFonts w:ascii="Arial" w:hAnsi="Arial" w:cs="Arial"/>
          <w:sz w:val="24"/>
          <w:szCs w:val="24"/>
        </w:rPr>
      </w:pPr>
      <w:r w:rsidRPr="00322CC8">
        <w:rPr>
          <w:rFonts w:ascii="Arial" w:hAnsi="Arial" w:cs="Arial"/>
          <w:sz w:val="24"/>
          <w:szCs w:val="24"/>
        </w:rPr>
        <w:t xml:space="preserve">To get back to an app which has been open several times, </w:t>
      </w:r>
      <w:r w:rsidR="00391DFC" w:rsidRPr="00322CC8">
        <w:rPr>
          <w:rFonts w:ascii="Arial" w:hAnsi="Arial" w:cs="Arial"/>
          <w:sz w:val="24"/>
          <w:szCs w:val="24"/>
        </w:rPr>
        <w:t xml:space="preserve">you need to </w:t>
      </w:r>
      <w:r w:rsidR="000F284D">
        <w:rPr>
          <w:rFonts w:ascii="Arial" w:hAnsi="Arial" w:cs="Arial"/>
          <w:sz w:val="24"/>
          <w:szCs w:val="24"/>
        </w:rPr>
        <w:t>select</w:t>
      </w:r>
      <w:r w:rsidR="00391DFC" w:rsidRPr="00322CC8">
        <w:rPr>
          <w:rFonts w:ascii="Arial" w:hAnsi="Arial" w:cs="Arial"/>
          <w:sz w:val="24"/>
          <w:szCs w:val="24"/>
        </w:rPr>
        <w:t xml:space="preserve"> it. T</w:t>
      </w:r>
      <w:r w:rsidRPr="00322CC8">
        <w:rPr>
          <w:rFonts w:ascii="Arial" w:hAnsi="Arial" w:cs="Arial"/>
          <w:sz w:val="24"/>
          <w:szCs w:val="24"/>
        </w:rPr>
        <w:t xml:space="preserve">his will open the list of the different </w:t>
      </w:r>
      <w:r w:rsidR="00391DFC" w:rsidRPr="00322CC8">
        <w:rPr>
          <w:rFonts w:ascii="Arial" w:hAnsi="Arial" w:cs="Arial"/>
          <w:sz w:val="24"/>
          <w:szCs w:val="24"/>
        </w:rPr>
        <w:t>file</w:t>
      </w:r>
      <w:r w:rsidRPr="00322CC8">
        <w:rPr>
          <w:rFonts w:ascii="Arial" w:hAnsi="Arial" w:cs="Arial"/>
          <w:sz w:val="24"/>
          <w:szCs w:val="24"/>
        </w:rPr>
        <w:t>s, numbered 1/x.</w:t>
      </w:r>
      <w:r w:rsidR="00391DFC" w:rsidRPr="00322CC8">
        <w:rPr>
          <w:rFonts w:ascii="Arial" w:hAnsi="Arial" w:cs="Arial"/>
          <w:sz w:val="24"/>
          <w:szCs w:val="24"/>
        </w:rPr>
        <w:t xml:space="preserve"> If they are Explorer apps, you will see the path it uses. If it is a Note file, you will see the sequence number and the file name.</w:t>
      </w:r>
    </w:p>
    <w:p w14:paraId="32C2741C" w14:textId="77777777" w:rsidR="00914E90" w:rsidRPr="00322CC8" w:rsidRDefault="00914E90" w:rsidP="00322CC8">
      <w:pPr>
        <w:pStyle w:val="Textebrut"/>
        <w:spacing w:line="276" w:lineRule="auto"/>
        <w:rPr>
          <w:rFonts w:ascii="Arial" w:hAnsi="Arial" w:cs="Arial"/>
          <w:sz w:val="24"/>
          <w:szCs w:val="24"/>
        </w:rPr>
      </w:pPr>
    </w:p>
    <w:p w14:paraId="68ED15C9" w14:textId="231FD218" w:rsidR="00914E90" w:rsidRPr="00322CC8" w:rsidRDefault="00391DFC" w:rsidP="00322CC8">
      <w:pPr>
        <w:pStyle w:val="Textebrut"/>
        <w:spacing w:line="276" w:lineRule="auto"/>
        <w:rPr>
          <w:rFonts w:ascii="Arial" w:hAnsi="Arial" w:cs="Arial"/>
          <w:sz w:val="24"/>
          <w:szCs w:val="24"/>
        </w:rPr>
      </w:pPr>
      <w:r w:rsidRPr="00322CC8">
        <w:rPr>
          <w:rFonts w:ascii="Arial" w:hAnsi="Arial" w:cs="Arial"/>
          <w:sz w:val="24"/>
          <w:szCs w:val="24"/>
        </w:rPr>
        <w:t xml:space="preserve">To exit </w:t>
      </w:r>
      <w:r w:rsidR="004A7EF1">
        <w:rPr>
          <w:rFonts w:ascii="Arial" w:hAnsi="Arial" w:cs="Arial"/>
          <w:sz w:val="24"/>
          <w:szCs w:val="24"/>
        </w:rPr>
        <w:t>Switch</w:t>
      </w:r>
      <w:r w:rsidRPr="00322CC8">
        <w:rPr>
          <w:rFonts w:ascii="Arial" w:hAnsi="Arial" w:cs="Arial"/>
          <w:sz w:val="24"/>
          <w:szCs w:val="24"/>
        </w:rPr>
        <w:t>, you can use the Escape command, or click on the parent element, or use the command to get back to the welcome menu.</w:t>
      </w:r>
    </w:p>
    <w:p w14:paraId="6A69A206" w14:textId="77777777" w:rsidR="00914E90" w:rsidRPr="00391DFC" w:rsidRDefault="00914E90" w:rsidP="00914E90">
      <w:pPr>
        <w:spacing w:after="0" w:line="240" w:lineRule="auto"/>
        <w:rPr>
          <w:rFonts w:ascii="Arial" w:hAnsi="Arial" w:cs="Arial"/>
          <w:highlight w:val="yellow"/>
        </w:rPr>
      </w:pPr>
      <w:r w:rsidRPr="00391DFC">
        <w:rPr>
          <w:rFonts w:ascii="Arial" w:hAnsi="Arial" w:cs="Arial"/>
          <w:highlight w:val="yellow"/>
        </w:rPr>
        <w:br w:type="page"/>
      </w:r>
    </w:p>
    <w:p w14:paraId="7179B07F" w14:textId="4B978354" w:rsidR="00914E90" w:rsidRPr="006416AD" w:rsidRDefault="00D424E0" w:rsidP="00DD617F">
      <w:pPr>
        <w:pStyle w:val="Titre2"/>
        <w:keepNext w:val="0"/>
        <w:keepLines w:val="0"/>
        <w:numPr>
          <w:ilvl w:val="1"/>
          <w:numId w:val="0"/>
        </w:numPr>
        <w:spacing w:before="100" w:beforeAutospacing="1" w:after="100" w:afterAutospacing="1" w:line="240" w:lineRule="auto"/>
      </w:pPr>
      <w:bookmarkStart w:id="79" w:name="_Toc24970623"/>
      <w:bookmarkStart w:id="80" w:name="_Toc24970624"/>
      <w:bookmarkStart w:id="81" w:name="_Toc51597590"/>
      <w:bookmarkEnd w:id="79"/>
      <w:r w:rsidRPr="006416AD">
        <w:t>Settings</w:t>
      </w:r>
      <w:r w:rsidR="00914E90" w:rsidRPr="006416AD">
        <w:t>.</w:t>
      </w:r>
      <w:bookmarkEnd w:id="80"/>
      <w:bookmarkEnd w:id="81"/>
    </w:p>
    <w:p w14:paraId="6474DCB0" w14:textId="6CC1BD0E"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Settings shows the different available settings and information concerning Home.</w:t>
      </w:r>
    </w:p>
    <w:p w14:paraId="72434325" w14:textId="15919DA3"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 xml:space="preserve">It offers options for </w:t>
      </w:r>
      <w:r w:rsidR="00914E90" w:rsidRPr="007D143C">
        <w:rPr>
          <w:rFonts w:asciiTheme="majorBidi" w:hAnsiTheme="majorBidi" w:cstheme="majorBidi"/>
          <w:sz w:val="24"/>
          <w:szCs w:val="24"/>
        </w:rPr>
        <w:t>Braille, S</w:t>
      </w:r>
      <w:r w:rsidRPr="007D143C">
        <w:rPr>
          <w:rFonts w:asciiTheme="majorBidi" w:hAnsiTheme="majorBidi" w:cstheme="majorBidi"/>
          <w:sz w:val="24"/>
          <w:szCs w:val="24"/>
        </w:rPr>
        <w:t>ound</w:t>
      </w:r>
      <w:r w:rsidR="00914E90" w:rsidRPr="007D143C">
        <w:rPr>
          <w:rFonts w:asciiTheme="majorBidi" w:hAnsiTheme="majorBidi" w:cstheme="majorBidi"/>
          <w:sz w:val="24"/>
          <w:szCs w:val="24"/>
        </w:rPr>
        <w:t>s, Voi</w:t>
      </w:r>
      <w:r w:rsidRPr="007D143C">
        <w:rPr>
          <w:rFonts w:asciiTheme="majorBidi" w:hAnsiTheme="majorBidi" w:cstheme="majorBidi"/>
          <w:sz w:val="24"/>
          <w:szCs w:val="24"/>
        </w:rPr>
        <w:t>ce</w:t>
      </w:r>
      <w:r w:rsidR="00914E90" w:rsidRPr="007D143C">
        <w:rPr>
          <w:rFonts w:asciiTheme="majorBidi" w:hAnsiTheme="majorBidi" w:cstheme="majorBidi"/>
          <w:sz w:val="24"/>
          <w:szCs w:val="24"/>
        </w:rPr>
        <w:t xml:space="preserve">, </w:t>
      </w:r>
      <w:r w:rsidRPr="007D143C">
        <w:rPr>
          <w:rFonts w:asciiTheme="majorBidi" w:hAnsiTheme="majorBidi" w:cstheme="majorBidi"/>
          <w:sz w:val="24"/>
          <w:szCs w:val="24"/>
        </w:rPr>
        <w:t>Print</w:t>
      </w:r>
      <w:r w:rsidR="00914E90" w:rsidRPr="007D143C">
        <w:rPr>
          <w:rFonts w:asciiTheme="majorBidi" w:hAnsiTheme="majorBidi" w:cstheme="majorBidi"/>
          <w:sz w:val="24"/>
          <w:szCs w:val="24"/>
        </w:rPr>
        <w:t>, A</w:t>
      </w:r>
      <w:r w:rsidRPr="007D143C">
        <w:rPr>
          <w:rFonts w:asciiTheme="majorBidi" w:hAnsiTheme="majorBidi" w:cstheme="majorBidi"/>
          <w:sz w:val="24"/>
          <w:szCs w:val="24"/>
        </w:rPr>
        <w:t>bout</w:t>
      </w:r>
      <w:r w:rsidR="00914E90" w:rsidRPr="007D143C">
        <w:rPr>
          <w:rFonts w:asciiTheme="majorBidi" w:hAnsiTheme="majorBidi" w:cstheme="majorBidi"/>
          <w:sz w:val="24"/>
          <w:szCs w:val="24"/>
        </w:rPr>
        <w:t>, Batter</w:t>
      </w:r>
      <w:r w:rsidRPr="007D143C">
        <w:rPr>
          <w:rFonts w:asciiTheme="majorBidi" w:hAnsiTheme="majorBidi" w:cstheme="majorBidi"/>
          <w:sz w:val="24"/>
          <w:szCs w:val="24"/>
        </w:rPr>
        <w:t>y</w:t>
      </w:r>
      <w:r w:rsidR="00914E90" w:rsidRPr="007D143C">
        <w:rPr>
          <w:rFonts w:asciiTheme="majorBidi" w:hAnsiTheme="majorBidi" w:cstheme="majorBidi"/>
          <w:sz w:val="24"/>
          <w:szCs w:val="24"/>
        </w:rPr>
        <w:t xml:space="preserve">, Date </w:t>
      </w:r>
      <w:r w:rsidRPr="007D143C">
        <w:rPr>
          <w:rFonts w:asciiTheme="majorBidi" w:hAnsiTheme="majorBidi" w:cstheme="majorBidi"/>
          <w:sz w:val="24"/>
          <w:szCs w:val="24"/>
        </w:rPr>
        <w:t>and Time</w:t>
      </w:r>
      <w:r w:rsidR="00914E90" w:rsidRPr="007D143C">
        <w:rPr>
          <w:rFonts w:asciiTheme="majorBidi" w:hAnsiTheme="majorBidi" w:cstheme="majorBidi"/>
          <w:sz w:val="24"/>
          <w:szCs w:val="24"/>
        </w:rPr>
        <w:t>, Tactil</w:t>
      </w:r>
      <w:r w:rsidRPr="007D143C">
        <w:rPr>
          <w:rFonts w:asciiTheme="majorBidi" w:hAnsiTheme="majorBidi" w:cstheme="majorBidi"/>
          <w:sz w:val="24"/>
          <w:szCs w:val="24"/>
        </w:rPr>
        <w:t>e</w:t>
      </w:r>
    </w:p>
    <w:p w14:paraId="1973E246" w14:textId="77B8A71C"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I</w:t>
      </w:r>
      <w:r w:rsidR="00B10E0F" w:rsidRPr="007D143C">
        <w:rPr>
          <w:rFonts w:asciiTheme="majorBidi" w:hAnsiTheme="majorBidi" w:cstheme="majorBidi"/>
          <w:sz w:val="24"/>
          <w:szCs w:val="24"/>
        </w:rPr>
        <w:t xml:space="preserve">t is in fact a Pop menu. To exit this Pop menu, use the escape function, or </w:t>
      </w:r>
      <w:r w:rsidR="000F284D">
        <w:rPr>
          <w:rFonts w:asciiTheme="majorBidi" w:hAnsiTheme="majorBidi" w:cstheme="majorBidi"/>
          <w:sz w:val="24"/>
          <w:szCs w:val="24"/>
        </w:rPr>
        <w:t>select</w:t>
      </w:r>
      <w:r w:rsidR="00B10E0F" w:rsidRPr="007D143C">
        <w:rPr>
          <w:rFonts w:asciiTheme="majorBidi" w:hAnsiTheme="majorBidi" w:cstheme="majorBidi"/>
          <w:sz w:val="24"/>
          <w:szCs w:val="24"/>
        </w:rPr>
        <w:t xml:space="preserve"> the Pop parent object, or go to the first screen of Home.</w:t>
      </w:r>
    </w:p>
    <w:p w14:paraId="0DBC466A" w14:textId="6A068DD6" w:rsidR="00914E90" w:rsidRPr="007D143C" w:rsidRDefault="00914E90" w:rsidP="007D143C">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noProof/>
          <w:sz w:val="24"/>
          <w:szCs w:val="24"/>
          <w:highlight w:val="yellow"/>
        </w:rPr>
        <w:t xml:space="preserve">  </w:t>
      </w:r>
    </w:p>
    <w:p w14:paraId="0AE5FFB7" w14:textId="0D664B4A"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Settings shows the current options for braille grade, sounds and voices.</w:t>
      </w:r>
    </w:p>
    <w:p w14:paraId="348FD397"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0CB525F8" w14:textId="692F3E95" w:rsidR="00914E90" w:rsidRPr="007D143C" w:rsidRDefault="00914E90" w:rsidP="002F263D">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Braille</w:t>
      </w:r>
      <w:r w:rsidR="009033DC" w:rsidRPr="007D143C">
        <w:rPr>
          <w:rFonts w:asciiTheme="majorBidi" w:hAnsiTheme="majorBidi" w:cstheme="majorBidi"/>
          <w:sz w:val="24"/>
          <w:szCs w:val="24"/>
        </w:rPr>
        <w:t xml:space="preserve"> displays in brackets the grade currently used. If you </w:t>
      </w:r>
      <w:r w:rsidR="000F284D">
        <w:rPr>
          <w:rFonts w:asciiTheme="majorBidi" w:hAnsiTheme="majorBidi" w:cstheme="majorBidi"/>
          <w:sz w:val="24"/>
          <w:szCs w:val="24"/>
        </w:rPr>
        <w:t>select</w:t>
      </w:r>
      <w:r w:rsidR="009033DC" w:rsidRPr="007D143C">
        <w:rPr>
          <w:rFonts w:asciiTheme="majorBidi" w:hAnsiTheme="majorBidi" w:cstheme="majorBidi"/>
          <w:sz w:val="24"/>
          <w:szCs w:val="24"/>
        </w:rPr>
        <w:t xml:space="preserve"> braille, the list of the different braille grades available will be displayed</w:t>
      </w:r>
      <w:r w:rsidRPr="007D143C">
        <w:rPr>
          <w:rFonts w:asciiTheme="majorBidi" w:hAnsiTheme="majorBidi" w:cstheme="majorBidi"/>
          <w:sz w:val="24"/>
          <w:szCs w:val="24"/>
        </w:rPr>
        <w:t xml:space="preserve">. </w:t>
      </w:r>
      <w:r w:rsidR="009033DC" w:rsidRPr="007D143C">
        <w:rPr>
          <w:rFonts w:asciiTheme="majorBidi" w:hAnsiTheme="majorBidi" w:cstheme="majorBidi"/>
          <w:sz w:val="24"/>
          <w:szCs w:val="24"/>
        </w:rPr>
        <w:t xml:space="preserve">You can choose between </w:t>
      </w:r>
      <w:r w:rsidR="009033DC" w:rsidRPr="00DD617F">
        <w:rPr>
          <w:rFonts w:asciiTheme="majorBidi" w:hAnsiTheme="majorBidi" w:cstheme="majorBidi"/>
          <w:color w:val="000000" w:themeColor="text1"/>
          <w:sz w:val="24"/>
          <w:szCs w:val="24"/>
        </w:rPr>
        <w:t xml:space="preserve">Grade 0 grade 1 and grade 2. </w:t>
      </w:r>
      <w:r w:rsidR="009033DC" w:rsidRPr="007D143C">
        <w:rPr>
          <w:rFonts w:asciiTheme="majorBidi" w:hAnsiTheme="majorBidi" w:cstheme="majorBidi"/>
          <w:sz w:val="24"/>
          <w:szCs w:val="24"/>
        </w:rPr>
        <w:t>Following each braill</w:t>
      </w:r>
      <w:r w:rsidR="00524E8A">
        <w:rPr>
          <w:rFonts w:asciiTheme="majorBidi" w:hAnsiTheme="majorBidi" w:cstheme="majorBidi"/>
          <w:sz w:val="24"/>
          <w:szCs w:val="24"/>
        </w:rPr>
        <w:t>e</w:t>
      </w:r>
      <w:r w:rsidR="009033DC" w:rsidRPr="007D143C">
        <w:rPr>
          <w:rFonts w:asciiTheme="majorBidi" w:hAnsiTheme="majorBidi" w:cstheme="majorBidi"/>
          <w:sz w:val="24"/>
          <w:szCs w:val="24"/>
        </w:rPr>
        <w:t xml:space="preserve"> grade, you will see in brackets its state indicating if it is currently in use (yes) or not (no).</w:t>
      </w:r>
      <w:r w:rsidRPr="007D143C">
        <w:rPr>
          <w:rFonts w:asciiTheme="majorBidi" w:hAnsiTheme="majorBidi" w:cstheme="majorBidi"/>
          <w:sz w:val="24"/>
          <w:szCs w:val="24"/>
          <w:highlight w:val="yellow"/>
        </w:rPr>
        <w:br/>
      </w:r>
      <w:r w:rsidR="009033DC" w:rsidRPr="007D143C">
        <w:rPr>
          <w:rFonts w:asciiTheme="majorBidi" w:hAnsiTheme="majorBidi" w:cstheme="majorBidi"/>
          <w:sz w:val="24"/>
          <w:szCs w:val="24"/>
        </w:rPr>
        <w:t>The selected grade will be used to write in Note and to display the menus. Before changing the braille grade, you must close all open applications.</w:t>
      </w:r>
    </w:p>
    <w:p w14:paraId="1C7E53F8"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3567FF67" w14:textId="3F282F80"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So</w:t>
      </w:r>
      <w:r w:rsidR="00F25DE8" w:rsidRPr="007D143C">
        <w:rPr>
          <w:rFonts w:asciiTheme="majorBidi" w:hAnsiTheme="majorBidi" w:cstheme="majorBidi"/>
          <w:sz w:val="24"/>
          <w:szCs w:val="24"/>
        </w:rPr>
        <w:t xml:space="preserve">und allows </w:t>
      </w:r>
      <w:r w:rsidR="00250E24">
        <w:rPr>
          <w:rFonts w:asciiTheme="majorBidi" w:hAnsiTheme="majorBidi" w:cstheme="majorBidi"/>
          <w:sz w:val="24"/>
          <w:szCs w:val="24"/>
        </w:rPr>
        <w:t xml:space="preserve">you </w:t>
      </w:r>
      <w:r w:rsidR="00F25DE8" w:rsidRPr="007D143C">
        <w:rPr>
          <w:rFonts w:asciiTheme="majorBidi" w:hAnsiTheme="majorBidi" w:cstheme="majorBidi"/>
          <w:sz w:val="24"/>
          <w:szCs w:val="24"/>
        </w:rPr>
        <w:t xml:space="preserve">to </w:t>
      </w:r>
      <w:r w:rsidR="009033DC" w:rsidRPr="007D143C">
        <w:rPr>
          <w:rFonts w:asciiTheme="majorBidi" w:hAnsiTheme="majorBidi" w:cstheme="majorBidi"/>
          <w:sz w:val="24"/>
          <w:szCs w:val="24"/>
        </w:rPr>
        <w:t xml:space="preserve">turn on or off the sounds that you hear when you make some gestures </w:t>
      </w:r>
    </w:p>
    <w:p w14:paraId="71BDCFA2" w14:textId="77777777" w:rsidR="00914E90" w:rsidRPr="007D143C" w:rsidRDefault="00914E90" w:rsidP="007D143C">
      <w:pPr>
        <w:pStyle w:val="Textebrut"/>
        <w:spacing w:line="276" w:lineRule="auto"/>
        <w:rPr>
          <w:rFonts w:asciiTheme="majorBidi" w:hAnsiTheme="majorBidi" w:cstheme="majorBidi"/>
          <w:sz w:val="24"/>
          <w:szCs w:val="24"/>
        </w:rPr>
      </w:pPr>
    </w:p>
    <w:p w14:paraId="19D3630E" w14:textId="69B2EC30"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Voi</w:t>
      </w:r>
      <w:r w:rsidR="00F25DE8" w:rsidRPr="007D143C">
        <w:rPr>
          <w:rFonts w:asciiTheme="majorBidi" w:hAnsiTheme="majorBidi" w:cstheme="majorBidi"/>
          <w:sz w:val="24"/>
          <w:szCs w:val="24"/>
        </w:rPr>
        <w:t xml:space="preserve">ce lets you choose to turn on or off the text-to-speech. The current state is displayed to you and to change it, you just need to </w:t>
      </w:r>
      <w:r w:rsidR="000F284D">
        <w:rPr>
          <w:rFonts w:asciiTheme="majorBidi" w:hAnsiTheme="majorBidi" w:cstheme="majorBidi"/>
          <w:sz w:val="24"/>
          <w:szCs w:val="24"/>
        </w:rPr>
        <w:t>select</w:t>
      </w:r>
      <w:r w:rsidR="00F25DE8" w:rsidRPr="007D143C">
        <w:rPr>
          <w:rFonts w:asciiTheme="majorBidi" w:hAnsiTheme="majorBidi" w:cstheme="majorBidi"/>
          <w:sz w:val="24"/>
          <w:szCs w:val="24"/>
        </w:rPr>
        <w:t xml:space="preserve"> this object.</w:t>
      </w:r>
    </w:p>
    <w:p w14:paraId="5D8BC476"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55FCBB6E" w14:textId="0BBB0FE8" w:rsidR="00914E90" w:rsidRPr="007D143C" w:rsidRDefault="00F25DE8"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Print gives the information on the selected printer by default in Windows. As a reminder, if "Microsoft Print to Pdf" is selected, you won't be able to use it to generate a pdf file from Note. You will have to use the Export function from the Save group.</w:t>
      </w:r>
    </w:p>
    <w:p w14:paraId="5BAF5F9F"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1F44FD8" w14:textId="09B3C12C" w:rsidR="00914E90" w:rsidRPr="007D143C" w:rsidRDefault="00914E90" w:rsidP="007D143C">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A</w:t>
      </w:r>
      <w:r w:rsidR="00A83DA9" w:rsidRPr="007D143C">
        <w:rPr>
          <w:rFonts w:asciiTheme="majorBidi" w:hAnsiTheme="majorBidi" w:cstheme="majorBidi"/>
          <w:sz w:val="24"/>
          <w:szCs w:val="24"/>
        </w:rPr>
        <w:t>bout shows the Home version.</w:t>
      </w:r>
    </w:p>
    <w:p w14:paraId="44A7FFB0"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C08E444" w14:textId="02353CF9"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Batter</w:t>
      </w:r>
      <w:r w:rsidR="00782C0E" w:rsidRPr="007D143C">
        <w:rPr>
          <w:rFonts w:asciiTheme="majorBidi" w:hAnsiTheme="majorBidi" w:cstheme="majorBidi"/>
          <w:sz w:val="24"/>
          <w:szCs w:val="24"/>
        </w:rPr>
        <w:t>y shows the percentage of battery remaining</w:t>
      </w:r>
      <w:r w:rsidRPr="007D143C">
        <w:rPr>
          <w:rFonts w:asciiTheme="majorBidi" w:hAnsiTheme="majorBidi" w:cstheme="majorBidi"/>
          <w:sz w:val="24"/>
          <w:szCs w:val="24"/>
        </w:rPr>
        <w:t xml:space="preserve">, </w:t>
      </w:r>
      <w:r w:rsidR="00782C0E" w:rsidRPr="007D143C">
        <w:rPr>
          <w:rFonts w:asciiTheme="majorBidi" w:hAnsiTheme="majorBidi" w:cstheme="majorBidi"/>
          <w:sz w:val="24"/>
          <w:szCs w:val="24"/>
        </w:rPr>
        <w:t xml:space="preserve">as well as if the </w:t>
      </w:r>
      <w:r w:rsidR="002302D3" w:rsidRPr="007D143C">
        <w:rPr>
          <w:rFonts w:asciiTheme="majorBidi" w:hAnsiTheme="majorBidi" w:cstheme="majorBidi"/>
          <w:sz w:val="24"/>
          <w:szCs w:val="24"/>
        </w:rPr>
        <w:t>power supply is connected or not</w:t>
      </w:r>
      <w:r w:rsidRPr="007D143C">
        <w:rPr>
          <w:rFonts w:asciiTheme="majorBidi" w:hAnsiTheme="majorBidi" w:cstheme="majorBidi"/>
          <w:sz w:val="24"/>
          <w:szCs w:val="24"/>
        </w:rPr>
        <w:t xml:space="preserve">. </w:t>
      </w:r>
      <w:r w:rsidR="002302D3" w:rsidRPr="007D143C">
        <w:rPr>
          <w:rFonts w:asciiTheme="majorBidi" w:hAnsiTheme="majorBidi" w:cstheme="majorBidi"/>
          <w:sz w:val="24"/>
          <w:szCs w:val="24"/>
        </w:rPr>
        <w:t>A Battery low message is displayed when there is only 5% of power remaining, and from 2%, the message is constantly displayed</w:t>
      </w:r>
      <w:r w:rsidR="00DC6244" w:rsidRPr="007D143C">
        <w:rPr>
          <w:rFonts w:asciiTheme="majorBidi" w:hAnsiTheme="majorBidi" w:cstheme="majorBidi"/>
          <w:sz w:val="24"/>
          <w:szCs w:val="24"/>
        </w:rPr>
        <w:t xml:space="preserve">. </w:t>
      </w:r>
      <w:r w:rsidR="002302D3" w:rsidRPr="007D143C">
        <w:rPr>
          <w:rFonts w:asciiTheme="majorBidi" w:hAnsiTheme="majorBidi" w:cstheme="majorBidi"/>
          <w:sz w:val="24"/>
          <w:szCs w:val="24"/>
        </w:rPr>
        <w:t>You must then connect your device to charge it. The message will disappear when 2% of charge are exceeded.</w:t>
      </w:r>
    </w:p>
    <w:p w14:paraId="7C2A0307"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2C32D55" w14:textId="6588FB2E"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 xml:space="preserve">Date </w:t>
      </w:r>
      <w:r w:rsidR="002302D3" w:rsidRPr="007D143C">
        <w:rPr>
          <w:rFonts w:asciiTheme="majorBidi" w:hAnsiTheme="majorBidi" w:cstheme="majorBidi"/>
          <w:sz w:val="24"/>
          <w:szCs w:val="24"/>
        </w:rPr>
        <w:t>and Time</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lets you know date or time provided by Windows. If the information is wrong, it is necessary to adjust values in Windows.</w:t>
      </w:r>
    </w:p>
    <w:p w14:paraId="44AF1794" w14:textId="77777777" w:rsidR="00914E90" w:rsidRPr="007D143C" w:rsidRDefault="00914E90" w:rsidP="007D143C">
      <w:pPr>
        <w:pStyle w:val="Textebrut"/>
        <w:spacing w:line="276" w:lineRule="auto"/>
        <w:rPr>
          <w:rFonts w:asciiTheme="majorBidi" w:hAnsiTheme="majorBidi" w:cstheme="majorBidi"/>
          <w:sz w:val="24"/>
          <w:szCs w:val="24"/>
        </w:rPr>
      </w:pPr>
    </w:p>
    <w:p w14:paraId="06C88A0D" w14:textId="1C8323F6" w:rsidR="00914E90" w:rsidRPr="007D143C" w:rsidRDefault="00914E90" w:rsidP="00DE64ED">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Tactile</w:t>
      </w:r>
      <w:r w:rsidR="00DC6244" w:rsidRPr="007D143C">
        <w:rPr>
          <w:rFonts w:asciiTheme="majorBidi" w:hAnsiTheme="majorBidi" w:cstheme="majorBidi"/>
          <w:sz w:val="24"/>
          <w:szCs w:val="24"/>
        </w:rPr>
        <w:t xml:space="preserve"> allows setup gestures and keyboard settings</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 xml:space="preserve">If you </w:t>
      </w:r>
      <w:r w:rsidR="000F284D">
        <w:rPr>
          <w:rFonts w:asciiTheme="majorBidi" w:hAnsiTheme="majorBidi" w:cstheme="majorBidi"/>
          <w:sz w:val="24"/>
          <w:szCs w:val="24"/>
        </w:rPr>
        <w:t>select</w:t>
      </w:r>
      <w:r w:rsidR="00DC6244" w:rsidRPr="007D143C">
        <w:rPr>
          <w:rFonts w:asciiTheme="majorBidi" w:hAnsiTheme="majorBidi" w:cstheme="majorBidi"/>
          <w:sz w:val="24"/>
          <w:szCs w:val="24"/>
        </w:rPr>
        <w:t xml:space="preserve"> Gestures, you will have 3 options concerning their length, Short, Medium or Long</w:t>
      </w:r>
      <w:r w:rsidRPr="007D143C">
        <w:rPr>
          <w:rFonts w:asciiTheme="majorBidi" w:hAnsiTheme="majorBidi" w:cstheme="majorBidi"/>
          <w:sz w:val="24"/>
          <w:szCs w:val="24"/>
        </w:rPr>
        <w:t>.</w:t>
      </w:r>
      <w:r w:rsidR="00DC6244" w:rsidRPr="007D143C">
        <w:rPr>
          <w:rFonts w:asciiTheme="majorBidi" w:hAnsiTheme="majorBidi" w:cstheme="majorBidi"/>
          <w:sz w:val="24"/>
          <w:szCs w:val="24"/>
        </w:rPr>
        <w:t xml:space="preserve"> If you </w:t>
      </w:r>
      <w:r w:rsidR="000F284D">
        <w:rPr>
          <w:rFonts w:asciiTheme="majorBidi" w:hAnsiTheme="majorBidi" w:cstheme="majorBidi"/>
          <w:sz w:val="24"/>
          <w:szCs w:val="24"/>
        </w:rPr>
        <w:t>select</w:t>
      </w:r>
      <w:r w:rsidR="00DC6244" w:rsidRPr="007D143C">
        <w:rPr>
          <w:rFonts w:asciiTheme="majorBidi" w:hAnsiTheme="majorBidi" w:cstheme="majorBidi"/>
          <w:sz w:val="24"/>
          <w:szCs w:val="24"/>
        </w:rPr>
        <w:t xml:space="preserve"> Keyboard you will have 3 options about the inter-keypress timing</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of the braille keyboard</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These settings can be used when learning the braille keyboard, or in case of hand-shaking</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If you have selected the Slow option, you will have to keep on holding your fingers on the keyboard for about 1 second before releasing them, so the character or the shortcut be typed in</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If you have selected Medium, it will require to keep on holding the fingers for about 0.5 second before releasing them so the character or the shortcut be typed in</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 xml:space="preserve">If Fast has been selected, there won't </w:t>
      </w:r>
      <w:r w:rsidR="00996CDB" w:rsidRPr="007D143C">
        <w:rPr>
          <w:rFonts w:asciiTheme="majorBidi" w:hAnsiTheme="majorBidi" w:cstheme="majorBidi"/>
          <w:sz w:val="24"/>
          <w:szCs w:val="24"/>
        </w:rPr>
        <w:t xml:space="preserve">be any inter-keypress timing for the </w:t>
      </w:r>
      <w:r w:rsidR="007D143C" w:rsidRPr="007D143C">
        <w:rPr>
          <w:rFonts w:asciiTheme="majorBidi" w:hAnsiTheme="majorBidi" w:cstheme="majorBidi"/>
          <w:sz w:val="24"/>
          <w:szCs w:val="24"/>
        </w:rPr>
        <w:t>character,</w:t>
      </w:r>
      <w:r w:rsidR="00996CDB" w:rsidRPr="007D143C">
        <w:rPr>
          <w:rFonts w:asciiTheme="majorBidi" w:hAnsiTheme="majorBidi" w:cstheme="majorBidi"/>
          <w:sz w:val="24"/>
          <w:szCs w:val="24"/>
        </w:rPr>
        <w:t xml:space="preserve"> or the shortcut be typed in.</w:t>
      </w:r>
    </w:p>
    <w:p w14:paraId="5664BFF5" w14:textId="62E76116" w:rsidR="00914E90" w:rsidRPr="002F263D" w:rsidRDefault="00914E90" w:rsidP="00914E90">
      <w:pPr>
        <w:pStyle w:val="Titre2"/>
        <w:keepNext w:val="0"/>
        <w:keepLines w:val="0"/>
        <w:numPr>
          <w:ilvl w:val="1"/>
          <w:numId w:val="0"/>
        </w:numPr>
        <w:spacing w:before="100" w:beforeAutospacing="1" w:after="100" w:afterAutospacing="1" w:line="240" w:lineRule="auto"/>
        <w:ind w:left="576" w:hanging="576"/>
      </w:pPr>
      <w:bookmarkStart w:id="82" w:name="_Toc24970625"/>
      <w:bookmarkStart w:id="83" w:name="_Toc51597591"/>
      <w:r w:rsidRPr="002F263D">
        <w:t>Contr</w:t>
      </w:r>
      <w:bookmarkEnd w:id="82"/>
      <w:r w:rsidR="00C40CE5" w:rsidRPr="002F263D">
        <w:t>ol</w:t>
      </w:r>
      <w:bookmarkEnd w:id="83"/>
    </w:p>
    <w:p w14:paraId="0D8EE3F2" w14:textId="0E2D9492" w:rsidR="00914E90" w:rsidRPr="002F263D" w:rsidRDefault="00C40CE5" w:rsidP="002F263D">
      <w:pPr>
        <w:pStyle w:val="Textebrut"/>
        <w:spacing w:line="276" w:lineRule="auto"/>
        <w:rPr>
          <w:rFonts w:ascii="Arial" w:hAnsi="Arial" w:cs="Arial"/>
          <w:sz w:val="24"/>
          <w:szCs w:val="24"/>
        </w:rPr>
      </w:pPr>
      <w:r w:rsidRPr="002F263D">
        <w:rPr>
          <w:rFonts w:ascii="Arial" w:hAnsi="Arial" w:cs="Arial"/>
          <w:sz w:val="24"/>
          <w:szCs w:val="24"/>
        </w:rPr>
        <w:t xml:space="preserve">Control lets you choose how you wish to start or shut down the insideONE. The menu shows Stop and </w:t>
      </w:r>
      <w:r w:rsidR="00DE64ED">
        <w:rPr>
          <w:rFonts w:ascii="Arial" w:hAnsi="Arial" w:cs="Arial"/>
          <w:sz w:val="24"/>
          <w:szCs w:val="24"/>
        </w:rPr>
        <w:t>Launch</w:t>
      </w:r>
      <w:r w:rsidRPr="002F263D">
        <w:rPr>
          <w:rFonts w:ascii="Arial" w:hAnsi="Arial" w:cs="Arial"/>
          <w:sz w:val="24"/>
          <w:szCs w:val="24"/>
        </w:rPr>
        <w:t>.</w:t>
      </w:r>
    </w:p>
    <w:p w14:paraId="3DCB865E" w14:textId="77777777" w:rsidR="00914E90" w:rsidRPr="002F263D" w:rsidRDefault="00914E90" w:rsidP="002F263D">
      <w:pPr>
        <w:pStyle w:val="Textebrut"/>
        <w:spacing w:line="276" w:lineRule="auto"/>
        <w:rPr>
          <w:rFonts w:ascii="Arial" w:hAnsi="Arial" w:cs="Arial"/>
          <w:sz w:val="24"/>
          <w:szCs w:val="24"/>
        </w:rPr>
      </w:pPr>
    </w:p>
    <w:p w14:paraId="43EE9A9E" w14:textId="6E075481" w:rsidR="00914E90" w:rsidRPr="002F263D" w:rsidRDefault="00734E1A" w:rsidP="002F263D">
      <w:pPr>
        <w:pStyle w:val="Textebrut"/>
        <w:spacing w:line="276" w:lineRule="auto"/>
        <w:rPr>
          <w:rFonts w:ascii="Arial" w:hAnsi="Arial" w:cs="Arial"/>
          <w:sz w:val="24"/>
          <w:szCs w:val="24"/>
        </w:rPr>
      </w:pPr>
      <w:r w:rsidRPr="002F263D">
        <w:rPr>
          <w:rFonts w:ascii="Arial" w:hAnsi="Arial" w:cs="Arial"/>
          <w:sz w:val="24"/>
          <w:szCs w:val="24"/>
        </w:rPr>
        <w:t>Stop lets you choose between Shutdown, Restart and Hibernate. For more information on the different sleep modes, see chapter 4.3.</w:t>
      </w:r>
    </w:p>
    <w:p w14:paraId="33AE6A67" w14:textId="77777777" w:rsidR="00914E90" w:rsidRPr="002F263D" w:rsidRDefault="00914E90" w:rsidP="002F263D">
      <w:pPr>
        <w:pStyle w:val="Textebrut"/>
        <w:spacing w:line="276" w:lineRule="auto"/>
        <w:rPr>
          <w:rFonts w:ascii="Arial" w:hAnsi="Arial" w:cs="Arial"/>
          <w:sz w:val="24"/>
          <w:szCs w:val="24"/>
        </w:rPr>
      </w:pPr>
    </w:p>
    <w:p w14:paraId="4534C470" w14:textId="0140FF70" w:rsidR="00914E90" w:rsidRPr="002F263D" w:rsidRDefault="00DE64ED" w:rsidP="002F263D">
      <w:pPr>
        <w:pStyle w:val="Textebrut"/>
        <w:spacing w:line="276" w:lineRule="auto"/>
        <w:rPr>
          <w:rFonts w:ascii="Arial" w:hAnsi="Arial" w:cs="Arial"/>
          <w:sz w:val="24"/>
          <w:szCs w:val="24"/>
        </w:rPr>
      </w:pPr>
      <w:r>
        <w:rPr>
          <w:rFonts w:ascii="Arial" w:hAnsi="Arial" w:cs="Arial"/>
          <w:sz w:val="24"/>
          <w:szCs w:val="24"/>
        </w:rPr>
        <w:t>Launch</w:t>
      </w:r>
      <w:r w:rsidR="00734E1A" w:rsidRPr="002F263D">
        <w:rPr>
          <w:rFonts w:ascii="Arial" w:hAnsi="Arial" w:cs="Arial"/>
          <w:sz w:val="24"/>
          <w:szCs w:val="24"/>
        </w:rPr>
        <w:t xml:space="preserve"> lets you </w:t>
      </w:r>
      <w:r w:rsidR="00155A00" w:rsidRPr="002F263D">
        <w:rPr>
          <w:rFonts w:ascii="Arial" w:hAnsi="Arial" w:cs="Arial"/>
          <w:sz w:val="24"/>
          <w:szCs w:val="24"/>
        </w:rPr>
        <w:t>choose</w:t>
      </w:r>
      <w:r w:rsidR="00734E1A" w:rsidRPr="002F263D">
        <w:rPr>
          <w:rFonts w:ascii="Arial" w:hAnsi="Arial" w:cs="Arial"/>
          <w:sz w:val="24"/>
          <w:szCs w:val="24"/>
        </w:rPr>
        <w:t xml:space="preserve"> the startup configuration of the insideONE.</w:t>
      </w:r>
    </w:p>
    <w:p w14:paraId="0BDD6FEF" w14:textId="77777777" w:rsidR="00734E1A" w:rsidRPr="002F263D" w:rsidRDefault="00734E1A" w:rsidP="002F263D">
      <w:pPr>
        <w:spacing w:line="276" w:lineRule="auto"/>
        <w:rPr>
          <w:rFonts w:ascii="Arial" w:hAnsi="Arial" w:cs="Arial"/>
          <w:sz w:val="24"/>
          <w:szCs w:val="24"/>
        </w:rPr>
      </w:pPr>
      <w:r w:rsidRPr="002F263D">
        <w:rPr>
          <w:rFonts w:ascii="Arial" w:hAnsi="Arial" w:cs="Arial"/>
          <w:sz w:val="24"/>
          <w:szCs w:val="24"/>
        </w:rPr>
        <w:t>Several start up configurations are possible such as:</w:t>
      </w:r>
    </w:p>
    <w:p w14:paraId="59D5311C" w14:textId="1C5E1E79" w:rsidR="00734E1A"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Home only</w:t>
      </w:r>
    </w:p>
    <w:p w14:paraId="62C9EA18" w14:textId="4D4C8829" w:rsidR="00734E1A" w:rsidRPr="002F263D" w:rsidRDefault="0037383C" w:rsidP="002F263D">
      <w:pPr>
        <w:pStyle w:val="Paragraphedeliste"/>
        <w:numPr>
          <w:ilvl w:val="0"/>
          <w:numId w:val="3"/>
        </w:numPr>
        <w:spacing w:line="276" w:lineRule="auto"/>
        <w:rPr>
          <w:rFonts w:ascii="Arial" w:hAnsi="Arial" w:cs="Arial"/>
          <w:sz w:val="24"/>
          <w:szCs w:val="24"/>
        </w:rPr>
      </w:pPr>
      <w:r>
        <w:rPr>
          <w:rFonts w:ascii="Arial" w:hAnsi="Arial" w:cs="Arial"/>
          <w:sz w:val="24"/>
          <w:szCs w:val="24"/>
        </w:rPr>
        <w:t>NVDA</w:t>
      </w:r>
      <w:r w:rsidR="00734E1A" w:rsidRPr="002F263D">
        <w:rPr>
          <w:rFonts w:ascii="Arial" w:hAnsi="Arial" w:cs="Arial"/>
          <w:sz w:val="24"/>
          <w:szCs w:val="24"/>
        </w:rPr>
        <w:t xml:space="preserve"> only</w:t>
      </w:r>
    </w:p>
    <w:p w14:paraId="77267C46" w14:textId="0C10690F" w:rsidR="00734E1A" w:rsidRPr="002F263D" w:rsidRDefault="00E215B7" w:rsidP="002F263D">
      <w:pPr>
        <w:pStyle w:val="Paragraphedeliste"/>
        <w:numPr>
          <w:ilvl w:val="0"/>
          <w:numId w:val="3"/>
        </w:numPr>
        <w:spacing w:line="276" w:lineRule="auto"/>
        <w:rPr>
          <w:rFonts w:ascii="Arial" w:hAnsi="Arial" w:cs="Arial"/>
          <w:sz w:val="24"/>
          <w:szCs w:val="24"/>
        </w:rPr>
      </w:pPr>
      <w:r>
        <w:rPr>
          <w:rFonts w:ascii="Arial" w:hAnsi="Arial" w:cs="Arial"/>
          <w:sz w:val="24"/>
          <w:szCs w:val="24"/>
        </w:rPr>
        <w:t>JAWS</w:t>
      </w:r>
      <w:r w:rsidR="00734E1A" w:rsidRPr="002F263D">
        <w:rPr>
          <w:rFonts w:ascii="Arial" w:hAnsi="Arial" w:cs="Arial"/>
          <w:sz w:val="24"/>
          <w:szCs w:val="24"/>
        </w:rPr>
        <w:t xml:space="preserve"> only</w:t>
      </w:r>
    </w:p>
    <w:p w14:paraId="1A7A764E" w14:textId="6C9B27F5" w:rsidR="00734E1A"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 xml:space="preserve">Home and </w:t>
      </w:r>
      <w:r w:rsidR="0037383C">
        <w:rPr>
          <w:rFonts w:ascii="Arial" w:hAnsi="Arial" w:cs="Arial"/>
          <w:sz w:val="24"/>
          <w:szCs w:val="24"/>
        </w:rPr>
        <w:t>NVDA</w:t>
      </w:r>
    </w:p>
    <w:p w14:paraId="566BBFD1" w14:textId="1758D519" w:rsidR="00914E90"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 xml:space="preserve">Home and </w:t>
      </w:r>
      <w:r w:rsidR="00E215B7">
        <w:rPr>
          <w:rFonts w:ascii="Arial" w:hAnsi="Arial" w:cs="Arial"/>
          <w:sz w:val="24"/>
          <w:szCs w:val="24"/>
        </w:rPr>
        <w:t>JAWS</w:t>
      </w:r>
    </w:p>
    <w:p w14:paraId="7EAA9954" w14:textId="49E36007" w:rsidR="00914E90" w:rsidRPr="002F263D" w:rsidRDefault="000F284D" w:rsidP="002F263D">
      <w:pPr>
        <w:spacing w:line="276" w:lineRule="auto"/>
        <w:rPr>
          <w:rFonts w:ascii="Arial" w:hAnsi="Arial" w:cs="Arial"/>
          <w:sz w:val="24"/>
          <w:szCs w:val="24"/>
        </w:rPr>
      </w:pPr>
      <w:r>
        <w:rPr>
          <w:rFonts w:ascii="Arial" w:hAnsi="Arial" w:cs="Arial"/>
          <w:sz w:val="24"/>
          <w:szCs w:val="24"/>
        </w:rPr>
        <w:t>Select</w:t>
      </w:r>
      <w:r w:rsidR="00734E1A" w:rsidRPr="002F263D">
        <w:rPr>
          <w:rFonts w:ascii="Arial" w:hAnsi="Arial" w:cs="Arial"/>
          <w:sz w:val="24"/>
          <w:szCs w:val="24"/>
        </w:rPr>
        <w:t xml:space="preserve"> </w:t>
      </w:r>
      <w:r w:rsidR="00DE64ED">
        <w:rPr>
          <w:rFonts w:ascii="Arial" w:hAnsi="Arial" w:cs="Arial"/>
          <w:sz w:val="24"/>
          <w:szCs w:val="24"/>
        </w:rPr>
        <w:t>Launch</w:t>
      </w:r>
      <w:r w:rsidR="00734E1A" w:rsidRPr="002F263D">
        <w:rPr>
          <w:rFonts w:ascii="Arial" w:hAnsi="Arial" w:cs="Arial"/>
          <w:sz w:val="24"/>
          <w:szCs w:val="24"/>
        </w:rPr>
        <w:t>, the selected programs will start immediately and will be launched automatically the next times the insideONE starts.</w:t>
      </w:r>
    </w:p>
    <w:p w14:paraId="71C914A3" w14:textId="68273B26" w:rsidR="00914E90"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You will see the name of the 3 programs, Home, </w:t>
      </w:r>
      <w:r w:rsidR="00E215B7">
        <w:rPr>
          <w:rFonts w:ascii="Arial" w:hAnsi="Arial" w:cs="Arial"/>
          <w:sz w:val="24"/>
          <w:szCs w:val="24"/>
        </w:rPr>
        <w:t>JAWS</w:t>
      </w:r>
      <w:r w:rsidRPr="002F263D">
        <w:rPr>
          <w:rFonts w:ascii="Arial" w:hAnsi="Arial" w:cs="Arial"/>
          <w:sz w:val="24"/>
          <w:szCs w:val="24"/>
        </w:rPr>
        <w:t xml:space="preserve"> and </w:t>
      </w:r>
      <w:r w:rsidR="0037383C">
        <w:rPr>
          <w:rFonts w:ascii="Arial" w:hAnsi="Arial" w:cs="Arial"/>
          <w:sz w:val="24"/>
          <w:szCs w:val="24"/>
        </w:rPr>
        <w:t>NVDA</w:t>
      </w:r>
      <w:r w:rsidRPr="002F263D">
        <w:rPr>
          <w:rFonts w:ascii="Arial" w:hAnsi="Arial" w:cs="Arial"/>
          <w:sz w:val="24"/>
          <w:szCs w:val="24"/>
        </w:rPr>
        <w:t xml:space="preserve"> followed in brackets by their start up state, yes or no.</w:t>
      </w:r>
    </w:p>
    <w:p w14:paraId="4A29AB6C" w14:textId="44151565" w:rsidR="00914E90"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To apply your choices, </w:t>
      </w:r>
      <w:r w:rsidR="000F284D">
        <w:rPr>
          <w:rFonts w:ascii="Arial" w:hAnsi="Arial" w:cs="Arial"/>
          <w:sz w:val="24"/>
          <w:szCs w:val="24"/>
        </w:rPr>
        <w:t>select</w:t>
      </w:r>
      <w:r w:rsidRPr="002F263D">
        <w:rPr>
          <w:rFonts w:ascii="Arial" w:hAnsi="Arial" w:cs="Arial"/>
          <w:sz w:val="24"/>
          <w:szCs w:val="24"/>
        </w:rPr>
        <w:t xml:space="preserve"> the OK button, either with the cursor routings, or by swiping 2 fingers to the right in the bottom slider, then with 2 taps in the right slider.</w:t>
      </w:r>
    </w:p>
    <w:p w14:paraId="220A8F43" w14:textId="49A5D464" w:rsidR="00734E1A"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It is not possible to activate </w:t>
      </w:r>
      <w:r w:rsidR="00E215B7">
        <w:rPr>
          <w:rFonts w:ascii="Arial" w:hAnsi="Arial" w:cs="Arial"/>
          <w:sz w:val="24"/>
          <w:szCs w:val="24"/>
        </w:rPr>
        <w:t>JAWS</w:t>
      </w:r>
      <w:r w:rsidRPr="002F263D">
        <w:rPr>
          <w:rFonts w:ascii="Arial" w:hAnsi="Arial" w:cs="Arial"/>
          <w:sz w:val="24"/>
          <w:szCs w:val="24"/>
        </w:rPr>
        <w:t xml:space="preserve"> and </w:t>
      </w:r>
      <w:r w:rsidR="0037383C">
        <w:rPr>
          <w:rFonts w:ascii="Arial" w:hAnsi="Arial" w:cs="Arial"/>
          <w:sz w:val="24"/>
          <w:szCs w:val="24"/>
        </w:rPr>
        <w:t>NVDA</w:t>
      </w:r>
      <w:r w:rsidRPr="002F263D">
        <w:rPr>
          <w:rFonts w:ascii="Arial" w:hAnsi="Arial" w:cs="Arial"/>
          <w:sz w:val="24"/>
          <w:szCs w:val="24"/>
        </w:rPr>
        <w:t xml:space="preserve"> at the same time. If one of them is already active, the activation of the other will automatically deactivate the first one.</w:t>
      </w:r>
    </w:p>
    <w:p w14:paraId="519885E8" w14:textId="77777777" w:rsidR="00C40CE5" w:rsidRPr="002F263D" w:rsidRDefault="00C40CE5" w:rsidP="00C40CE5">
      <w:pPr>
        <w:pStyle w:val="Titre3"/>
        <w:numPr>
          <w:ilvl w:val="2"/>
          <w:numId w:val="0"/>
        </w:numPr>
        <w:ind w:left="720" w:hanging="720"/>
      </w:pPr>
      <w:bookmarkStart w:id="84" w:name="_Toc51597592"/>
      <w:r w:rsidRPr="002F263D">
        <w:t>insideOne boot up process options</w:t>
      </w:r>
      <w:bookmarkEnd w:id="84"/>
    </w:p>
    <w:p w14:paraId="6355F005" w14:textId="5CD9A333"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The tablet starts depending on the startup chosen configuration.</w:t>
      </w:r>
    </w:p>
    <w:p w14:paraId="19F09E9A" w14:textId="107E6AF3"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In order to choose the right startup configuration, you need to use the Control menu available either in Windows by clicking on the Control icon on the desktop, or in Home in the Control menu available in the main Home menu. See chapter 5.7.</w:t>
      </w:r>
    </w:p>
    <w:p w14:paraId="3F012EC5" w14:textId="77777777"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Control is a Home utility. If Home has not been started, 5 seconds are necessary for Home to be loaded</w:t>
      </w:r>
    </w:p>
    <w:p w14:paraId="2B6C1794" w14:textId="7646B218"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 xml:space="preserve">By </w:t>
      </w:r>
      <w:r w:rsidR="007D58C7">
        <w:rPr>
          <w:rFonts w:ascii="Arial" w:hAnsi="Arial" w:cs="Arial"/>
          <w:sz w:val="24"/>
          <w:szCs w:val="24"/>
        </w:rPr>
        <w:t>selecting</w:t>
      </w:r>
      <w:r w:rsidRPr="002F263D">
        <w:rPr>
          <w:rFonts w:ascii="Arial" w:hAnsi="Arial" w:cs="Arial"/>
          <w:sz w:val="24"/>
          <w:szCs w:val="24"/>
        </w:rPr>
        <w:t xml:space="preserve"> Control, you will arrive in a menu which uses the Home navigation.</w:t>
      </w:r>
    </w:p>
    <w:p w14:paraId="045FFCAA" w14:textId="748D424D"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 xml:space="preserve">At the opening of Control, you will have the choice between Stop and </w:t>
      </w:r>
      <w:r w:rsidR="00DE64ED">
        <w:rPr>
          <w:rFonts w:ascii="Arial" w:hAnsi="Arial" w:cs="Arial"/>
          <w:sz w:val="24"/>
          <w:szCs w:val="24"/>
        </w:rPr>
        <w:t>Launch</w:t>
      </w:r>
      <w:r w:rsidR="00734E1A" w:rsidRPr="002F263D">
        <w:rPr>
          <w:rFonts w:ascii="Arial" w:hAnsi="Arial" w:cs="Arial"/>
          <w:sz w:val="24"/>
          <w:szCs w:val="24"/>
        </w:rPr>
        <w:t>.</w:t>
      </w:r>
    </w:p>
    <w:p w14:paraId="484AD79A" w14:textId="77777777" w:rsidR="00914E90" w:rsidRPr="00B960AB" w:rsidRDefault="00914E90" w:rsidP="00914E90">
      <w:pPr>
        <w:pStyle w:val="Titre1"/>
      </w:pPr>
      <w:bookmarkStart w:id="85" w:name="_Toc485822968"/>
      <w:bookmarkStart w:id="86" w:name="_Toc504725549"/>
      <w:bookmarkStart w:id="87" w:name="_Toc24970626"/>
      <w:bookmarkStart w:id="88" w:name="_Toc51597593"/>
      <w:r w:rsidRPr="00B960AB">
        <w:t>Windows</w:t>
      </w:r>
      <w:bookmarkEnd w:id="85"/>
      <w:bookmarkEnd w:id="86"/>
      <w:bookmarkEnd w:id="87"/>
      <w:bookmarkEnd w:id="88"/>
    </w:p>
    <w:p w14:paraId="7A3E0CFA" w14:textId="03BF68E2" w:rsidR="00914E90" w:rsidRPr="002F263D" w:rsidRDefault="00B960AB" w:rsidP="002F263D">
      <w:pPr>
        <w:spacing w:line="276" w:lineRule="auto"/>
        <w:rPr>
          <w:rFonts w:asciiTheme="minorBidi" w:hAnsiTheme="minorBidi"/>
          <w:sz w:val="24"/>
          <w:szCs w:val="24"/>
        </w:rPr>
      </w:pPr>
      <w:r w:rsidRPr="002F263D">
        <w:rPr>
          <w:rFonts w:asciiTheme="minorBidi" w:hAnsiTheme="minorBidi"/>
          <w:sz w:val="24"/>
          <w:szCs w:val="24"/>
        </w:rPr>
        <w:t xml:space="preserve">With insideONE you can use either </w:t>
      </w:r>
      <w:r w:rsidR="0037383C">
        <w:rPr>
          <w:rFonts w:asciiTheme="minorBidi" w:hAnsiTheme="minorBidi"/>
          <w:sz w:val="24"/>
          <w:szCs w:val="24"/>
        </w:rPr>
        <w:t>NVDA</w:t>
      </w:r>
      <w:r w:rsidRPr="002F263D">
        <w:rPr>
          <w:rFonts w:asciiTheme="minorBidi" w:hAnsiTheme="minorBidi"/>
          <w:sz w:val="24"/>
          <w:szCs w:val="24"/>
        </w:rPr>
        <w:t xml:space="preserve"> or </w:t>
      </w:r>
      <w:r w:rsidR="00E215B7">
        <w:rPr>
          <w:rFonts w:asciiTheme="minorBidi" w:hAnsiTheme="minorBidi"/>
          <w:sz w:val="24"/>
          <w:szCs w:val="24"/>
        </w:rPr>
        <w:t>JAWS</w:t>
      </w:r>
      <w:r w:rsidRPr="002F263D">
        <w:rPr>
          <w:rFonts w:asciiTheme="minorBidi" w:hAnsiTheme="minorBidi"/>
          <w:sz w:val="24"/>
          <w:szCs w:val="24"/>
        </w:rPr>
        <w:t xml:space="preserve"> as a screen reader.</w:t>
      </w:r>
    </w:p>
    <w:p w14:paraId="3984D173" w14:textId="61274D4A" w:rsidR="00914E90" w:rsidRPr="007F3192" w:rsidRDefault="0037383C" w:rsidP="00914E90">
      <w:pPr>
        <w:pStyle w:val="Titre2"/>
      </w:pPr>
      <w:bookmarkStart w:id="89" w:name="_Toc51597594"/>
      <w:r>
        <w:t>NVDA</w:t>
      </w:r>
      <w:bookmarkEnd w:id="89"/>
    </w:p>
    <w:p w14:paraId="376401B8" w14:textId="28282F46" w:rsidR="00914E90" w:rsidRPr="002F263D" w:rsidRDefault="00914E90" w:rsidP="002F263D">
      <w:pPr>
        <w:spacing w:line="276" w:lineRule="auto"/>
        <w:rPr>
          <w:rFonts w:ascii="Arial" w:hAnsi="Arial" w:cs="Arial"/>
          <w:sz w:val="24"/>
          <w:szCs w:val="24"/>
        </w:rPr>
      </w:pPr>
      <w:r w:rsidRPr="002F263D">
        <w:rPr>
          <w:rFonts w:ascii="Arial" w:hAnsi="Arial" w:cs="Arial"/>
          <w:sz w:val="24"/>
          <w:szCs w:val="24"/>
        </w:rPr>
        <w:t>InsideOne</w:t>
      </w:r>
      <w:r w:rsidR="00B960AB" w:rsidRPr="002F263D">
        <w:rPr>
          <w:rFonts w:ascii="Arial" w:hAnsi="Arial" w:cs="Arial"/>
          <w:sz w:val="24"/>
          <w:szCs w:val="24"/>
        </w:rPr>
        <w:t xml:space="preserve"> is using the </w:t>
      </w:r>
      <w:r w:rsidR="0037383C">
        <w:rPr>
          <w:rFonts w:ascii="Arial" w:hAnsi="Arial" w:cs="Arial"/>
          <w:sz w:val="24"/>
          <w:szCs w:val="24"/>
        </w:rPr>
        <w:t>NVDA</w:t>
      </w:r>
      <w:r w:rsidR="00B960AB" w:rsidRPr="002F263D">
        <w:rPr>
          <w:rFonts w:ascii="Arial" w:hAnsi="Arial" w:cs="Arial"/>
          <w:sz w:val="24"/>
          <w:szCs w:val="24"/>
        </w:rPr>
        <w:t xml:space="preserve"> screen reader </w:t>
      </w:r>
      <w:r w:rsidRPr="002F263D">
        <w:rPr>
          <w:rFonts w:ascii="Arial" w:hAnsi="Arial" w:cs="Arial"/>
          <w:sz w:val="24"/>
          <w:szCs w:val="24"/>
        </w:rPr>
        <w:t xml:space="preserve">(Non Visual Desktop Access) </w:t>
      </w:r>
      <w:r w:rsidR="00B960AB" w:rsidRPr="002F263D">
        <w:rPr>
          <w:rFonts w:ascii="Arial" w:hAnsi="Arial" w:cs="Arial"/>
          <w:sz w:val="24"/>
          <w:szCs w:val="24"/>
        </w:rPr>
        <w:t xml:space="preserve">to give you access to Windows </w:t>
      </w:r>
      <w:r w:rsidR="00E0365F">
        <w:rPr>
          <w:rFonts w:ascii="Arial" w:hAnsi="Arial" w:cs="Arial"/>
          <w:sz w:val="24"/>
          <w:szCs w:val="24"/>
        </w:rPr>
        <w:t>and</w:t>
      </w:r>
      <w:r w:rsidR="00B960AB" w:rsidRPr="002F263D">
        <w:rPr>
          <w:rFonts w:ascii="Arial" w:hAnsi="Arial" w:cs="Arial"/>
          <w:sz w:val="24"/>
          <w:szCs w:val="24"/>
        </w:rPr>
        <w:t xml:space="preserve"> its numerous applications.</w:t>
      </w:r>
    </w:p>
    <w:p w14:paraId="12A2BAA0" w14:textId="304FC3A9" w:rsidR="00914E90" w:rsidRPr="002F263D" w:rsidRDefault="00B960AB" w:rsidP="002F263D">
      <w:pPr>
        <w:spacing w:line="276" w:lineRule="auto"/>
        <w:rPr>
          <w:rFonts w:ascii="Arial" w:hAnsi="Arial" w:cs="Arial"/>
          <w:sz w:val="24"/>
          <w:szCs w:val="24"/>
        </w:rPr>
      </w:pPr>
      <w:r w:rsidRPr="002F263D">
        <w:rPr>
          <w:rFonts w:ascii="Arial" w:hAnsi="Arial" w:cs="Arial"/>
          <w:sz w:val="24"/>
          <w:szCs w:val="24"/>
        </w:rPr>
        <w:t xml:space="preserve">You must use the standard Windows and </w:t>
      </w:r>
      <w:r w:rsidR="0037383C">
        <w:rPr>
          <w:rFonts w:ascii="Arial" w:hAnsi="Arial" w:cs="Arial"/>
          <w:sz w:val="24"/>
          <w:szCs w:val="24"/>
        </w:rPr>
        <w:t>NVDA</w:t>
      </w:r>
      <w:r w:rsidRPr="002F263D">
        <w:rPr>
          <w:rFonts w:ascii="Arial" w:hAnsi="Arial" w:cs="Arial"/>
          <w:sz w:val="24"/>
          <w:szCs w:val="24"/>
        </w:rPr>
        <w:t xml:space="preserve"> commands using gestures and the insideONE keyboard. The choice of the input/output braille table is managed by </w:t>
      </w:r>
      <w:r w:rsidR="0037383C">
        <w:rPr>
          <w:rFonts w:ascii="Arial" w:hAnsi="Arial" w:cs="Arial"/>
          <w:sz w:val="24"/>
          <w:szCs w:val="24"/>
        </w:rPr>
        <w:t>NVDA</w:t>
      </w:r>
      <w:r w:rsidRPr="002F263D">
        <w:rPr>
          <w:rFonts w:ascii="Arial" w:hAnsi="Arial" w:cs="Arial"/>
          <w:sz w:val="24"/>
          <w:szCs w:val="24"/>
        </w:rPr>
        <w:t xml:space="preserve">, as well as for the reading voice using the </w:t>
      </w:r>
      <w:r w:rsidR="0037383C">
        <w:rPr>
          <w:rFonts w:ascii="Arial" w:hAnsi="Arial" w:cs="Arial"/>
          <w:sz w:val="24"/>
          <w:szCs w:val="24"/>
        </w:rPr>
        <w:t>NVDA</w:t>
      </w:r>
      <w:r w:rsidRPr="002F263D">
        <w:rPr>
          <w:rFonts w:ascii="Arial" w:hAnsi="Arial" w:cs="Arial"/>
          <w:sz w:val="24"/>
          <w:szCs w:val="24"/>
        </w:rPr>
        <w:t xml:space="preserve"> Options menu.</w:t>
      </w:r>
    </w:p>
    <w:p w14:paraId="07DE4A3F" w14:textId="3C65CDC4" w:rsidR="00914E90" w:rsidRPr="00396F76" w:rsidRDefault="00E215B7" w:rsidP="00914E90">
      <w:pPr>
        <w:pStyle w:val="Titre2"/>
      </w:pPr>
      <w:bookmarkStart w:id="90" w:name="_Toc51597595"/>
      <w:r>
        <w:t>JAWS</w:t>
      </w:r>
      <w:bookmarkEnd w:id="90"/>
    </w:p>
    <w:p w14:paraId="3A24DED8" w14:textId="6A3582E6" w:rsidR="00B960AB" w:rsidRPr="002F263D" w:rsidRDefault="00E215B7" w:rsidP="002F263D">
      <w:pPr>
        <w:spacing w:line="276" w:lineRule="auto"/>
        <w:rPr>
          <w:rFonts w:ascii="Arial" w:hAnsi="Arial" w:cs="Arial"/>
          <w:sz w:val="24"/>
          <w:szCs w:val="24"/>
        </w:rPr>
      </w:pPr>
      <w:r>
        <w:rPr>
          <w:rFonts w:ascii="Arial" w:hAnsi="Arial" w:cs="Arial"/>
          <w:sz w:val="24"/>
          <w:szCs w:val="24"/>
        </w:rPr>
        <w:t>JAWS</w:t>
      </w:r>
      <w:r w:rsidR="00B960AB" w:rsidRPr="002F263D">
        <w:rPr>
          <w:rFonts w:ascii="Arial" w:hAnsi="Arial" w:cs="Arial"/>
          <w:sz w:val="24"/>
          <w:szCs w:val="24"/>
        </w:rPr>
        <w:t xml:space="preserve"> is installed and set up on the insideONE. InsideONE is compatible </w:t>
      </w:r>
      <w:r w:rsidR="00302CD6">
        <w:rPr>
          <w:rFonts w:ascii="Arial" w:hAnsi="Arial" w:cs="Arial"/>
          <w:sz w:val="24"/>
          <w:szCs w:val="24"/>
        </w:rPr>
        <w:t xml:space="preserve">with </w:t>
      </w:r>
      <w:r>
        <w:rPr>
          <w:rFonts w:ascii="Arial" w:hAnsi="Arial" w:cs="Arial"/>
          <w:sz w:val="24"/>
          <w:szCs w:val="24"/>
        </w:rPr>
        <w:t>JAWS</w:t>
      </w:r>
      <w:r w:rsidR="00B960AB" w:rsidRPr="002F263D">
        <w:rPr>
          <w:rFonts w:ascii="Arial" w:hAnsi="Arial" w:cs="Arial"/>
          <w:sz w:val="24"/>
          <w:szCs w:val="24"/>
        </w:rPr>
        <w:t xml:space="preserve"> version 2018</w:t>
      </w:r>
      <w:r w:rsidR="00351252">
        <w:rPr>
          <w:rFonts w:ascii="Arial" w:hAnsi="Arial" w:cs="Arial"/>
          <w:sz w:val="24"/>
          <w:szCs w:val="24"/>
        </w:rPr>
        <w:t xml:space="preserve"> and above</w:t>
      </w:r>
      <w:r w:rsidR="00B960AB" w:rsidRPr="002F263D">
        <w:rPr>
          <w:rFonts w:ascii="Arial" w:hAnsi="Arial" w:cs="Arial"/>
          <w:sz w:val="24"/>
          <w:szCs w:val="24"/>
        </w:rPr>
        <w:t xml:space="preserve">. If you have a license, you can activate </w:t>
      </w:r>
      <w:r>
        <w:rPr>
          <w:rFonts w:ascii="Arial" w:hAnsi="Arial" w:cs="Arial"/>
          <w:sz w:val="24"/>
          <w:szCs w:val="24"/>
        </w:rPr>
        <w:t>JAWS</w:t>
      </w:r>
      <w:r w:rsidR="00B960AB" w:rsidRPr="002F263D">
        <w:rPr>
          <w:rFonts w:ascii="Arial" w:hAnsi="Arial" w:cs="Arial"/>
          <w:sz w:val="24"/>
          <w:szCs w:val="24"/>
        </w:rPr>
        <w:t xml:space="preserve">. Otherwise </w:t>
      </w:r>
      <w:r>
        <w:rPr>
          <w:rFonts w:ascii="Arial" w:hAnsi="Arial" w:cs="Arial"/>
          <w:sz w:val="24"/>
          <w:szCs w:val="24"/>
        </w:rPr>
        <w:t>JAWS</w:t>
      </w:r>
      <w:r w:rsidR="00B960AB" w:rsidRPr="002F263D">
        <w:rPr>
          <w:rFonts w:ascii="Arial" w:hAnsi="Arial" w:cs="Arial"/>
          <w:sz w:val="24"/>
          <w:szCs w:val="24"/>
        </w:rPr>
        <w:t xml:space="preserve"> will run in demo</w:t>
      </w:r>
      <w:r w:rsidR="00351252">
        <w:rPr>
          <w:rFonts w:ascii="Arial" w:hAnsi="Arial" w:cs="Arial"/>
          <w:sz w:val="24"/>
          <w:szCs w:val="24"/>
        </w:rPr>
        <w:t xml:space="preserve"> mode</w:t>
      </w:r>
      <w:r w:rsidR="00B960AB" w:rsidRPr="002F263D">
        <w:rPr>
          <w:rFonts w:ascii="Arial" w:hAnsi="Arial" w:cs="Arial"/>
          <w:sz w:val="24"/>
          <w:szCs w:val="24"/>
        </w:rPr>
        <w:t>.</w:t>
      </w:r>
    </w:p>
    <w:p w14:paraId="75AB6EA0" w14:textId="1FD7F063" w:rsidR="00F90484" w:rsidRPr="002F263D" w:rsidRDefault="00E215B7" w:rsidP="002F263D">
      <w:pPr>
        <w:spacing w:line="276" w:lineRule="auto"/>
        <w:rPr>
          <w:rFonts w:ascii="Arial" w:hAnsi="Arial" w:cs="Arial"/>
          <w:sz w:val="24"/>
          <w:szCs w:val="24"/>
        </w:rPr>
      </w:pPr>
      <w:r>
        <w:rPr>
          <w:rFonts w:ascii="Arial" w:hAnsi="Arial" w:cs="Arial"/>
          <w:sz w:val="24"/>
          <w:szCs w:val="24"/>
        </w:rPr>
        <w:t>JAWS</w:t>
      </w:r>
      <w:r w:rsidR="00B960AB" w:rsidRPr="002F263D">
        <w:rPr>
          <w:rFonts w:ascii="Arial" w:hAnsi="Arial" w:cs="Arial"/>
          <w:sz w:val="24"/>
          <w:szCs w:val="24"/>
        </w:rPr>
        <w:t xml:space="preserve"> manages the choice of the input/output braille table, as well as the reading voice </w:t>
      </w:r>
      <w:r w:rsidR="00E97B1F" w:rsidRPr="002F263D">
        <w:rPr>
          <w:rFonts w:ascii="Arial" w:hAnsi="Arial" w:cs="Arial"/>
          <w:sz w:val="24"/>
          <w:szCs w:val="24"/>
        </w:rPr>
        <w:t>through its options menu.</w:t>
      </w:r>
    </w:p>
    <w:p w14:paraId="08F77C65" w14:textId="77777777" w:rsidR="00C00AEF" w:rsidRPr="00E512B9" w:rsidRDefault="00C00AEF" w:rsidP="00F90484">
      <w:pPr>
        <w:pStyle w:val="Titre3"/>
        <w:rPr>
          <w:color w:val="000090"/>
          <w:sz w:val="26"/>
          <w:szCs w:val="26"/>
        </w:rPr>
      </w:pPr>
      <w:bookmarkStart w:id="91" w:name="_Toc534389388"/>
      <w:bookmarkStart w:id="92" w:name="_Toc51597596"/>
      <w:r w:rsidRPr="00E512B9">
        <w:rPr>
          <w:color w:val="000090"/>
          <w:sz w:val="26"/>
          <w:szCs w:val="26"/>
        </w:rPr>
        <w:t>Special Desktop Icons</w:t>
      </w:r>
      <w:bookmarkEnd w:id="91"/>
      <w:bookmarkEnd w:id="92"/>
    </w:p>
    <w:p w14:paraId="196BD728" w14:textId="02F5D3B7" w:rsidR="00C00AEF" w:rsidRPr="002F263D" w:rsidRDefault="007C65FB" w:rsidP="002F263D">
      <w:pPr>
        <w:pStyle w:val="Textebrut"/>
        <w:spacing w:line="276" w:lineRule="auto"/>
        <w:rPr>
          <w:rFonts w:asciiTheme="majorBidi" w:hAnsiTheme="majorBidi" w:cstheme="majorBidi"/>
          <w:sz w:val="24"/>
          <w:szCs w:val="24"/>
        </w:rPr>
      </w:pPr>
      <w:r w:rsidRPr="002F263D">
        <w:rPr>
          <w:rFonts w:asciiTheme="majorBidi" w:hAnsiTheme="majorBidi" w:cstheme="majorBidi"/>
          <w:sz w:val="24"/>
          <w:szCs w:val="24"/>
        </w:rPr>
        <w:t>Three</w:t>
      </w:r>
      <w:r w:rsidR="00C00AEF" w:rsidRPr="002F263D">
        <w:rPr>
          <w:rFonts w:asciiTheme="majorBidi" w:hAnsiTheme="majorBidi" w:cstheme="majorBidi"/>
          <w:sz w:val="24"/>
          <w:szCs w:val="24"/>
        </w:rPr>
        <w:t xml:space="preserve"> icons have been added to the Windows desktop to make accessing certain </w:t>
      </w:r>
      <w:r w:rsidR="002F263D" w:rsidRPr="002F263D">
        <w:rPr>
          <w:rFonts w:asciiTheme="majorBidi" w:hAnsiTheme="majorBidi" w:cstheme="majorBidi"/>
          <w:sz w:val="24"/>
          <w:szCs w:val="24"/>
        </w:rPr>
        <w:t>commonly used</w:t>
      </w:r>
      <w:r w:rsidR="00C00AEF" w:rsidRPr="002F263D">
        <w:rPr>
          <w:rFonts w:asciiTheme="majorBidi" w:hAnsiTheme="majorBidi" w:cstheme="majorBidi"/>
          <w:sz w:val="24"/>
          <w:szCs w:val="24"/>
        </w:rPr>
        <w:t xml:space="preserve"> options a more rapid and intuitive process. Found on the first row of desktop icons, from left to right they are: </w:t>
      </w:r>
      <w:r w:rsidRPr="002F263D">
        <w:rPr>
          <w:rFonts w:asciiTheme="majorBidi" w:hAnsiTheme="majorBidi" w:cstheme="majorBidi"/>
          <w:color w:val="000000"/>
          <w:sz w:val="24"/>
          <w:szCs w:val="24"/>
        </w:rPr>
        <w:t>Control</w:t>
      </w:r>
      <w:r w:rsidR="00C00AEF" w:rsidRPr="002F263D">
        <w:rPr>
          <w:rFonts w:asciiTheme="majorBidi" w:hAnsiTheme="majorBidi" w:cstheme="majorBidi"/>
          <w:color w:val="000000"/>
          <w:sz w:val="24"/>
          <w:szCs w:val="24"/>
        </w:rPr>
        <w:t>, Applications, and Administrator</w:t>
      </w:r>
      <w:r w:rsidR="00C00AEF" w:rsidRPr="002F263D">
        <w:rPr>
          <w:rFonts w:asciiTheme="majorBidi" w:hAnsiTheme="majorBidi" w:cstheme="majorBidi"/>
          <w:sz w:val="24"/>
          <w:szCs w:val="24"/>
        </w:rPr>
        <w:t>.</w:t>
      </w:r>
    </w:p>
    <w:p w14:paraId="72CF8E84" w14:textId="3DB461F9" w:rsidR="00C40AF4" w:rsidRDefault="00C40AF4" w:rsidP="008878B6"/>
    <w:p w14:paraId="153FF342" w14:textId="20C8259E" w:rsidR="00F26587" w:rsidRPr="00864DEA" w:rsidRDefault="00F26587" w:rsidP="008878B6">
      <w:pPr>
        <w:pStyle w:val="Titre4"/>
        <w:rPr>
          <w:i w:val="0"/>
          <w:color w:val="000090"/>
          <w:sz w:val="26"/>
          <w:szCs w:val="26"/>
        </w:rPr>
      </w:pPr>
      <w:r w:rsidRPr="00864DEA">
        <w:rPr>
          <w:i w:val="0"/>
          <w:color w:val="000090"/>
          <w:sz w:val="26"/>
          <w:szCs w:val="26"/>
        </w:rPr>
        <w:t>Applications</w:t>
      </w:r>
    </w:p>
    <w:p w14:paraId="41ABD1FB" w14:textId="5023D73D" w:rsidR="00626AEF" w:rsidRPr="00864DEA" w:rsidRDefault="00626AEF" w:rsidP="00583E00">
      <w:pPr>
        <w:pStyle w:val="Textebrut"/>
        <w:spacing w:line="276" w:lineRule="auto"/>
        <w:rPr>
          <w:rFonts w:ascii="Arial" w:hAnsi="Arial"/>
          <w:sz w:val="24"/>
        </w:rPr>
      </w:pPr>
      <w:r w:rsidRPr="00864DEA">
        <w:rPr>
          <w:rFonts w:ascii="Arial" w:hAnsi="Arial"/>
          <w:sz w:val="24"/>
        </w:rPr>
        <w:t xml:space="preserve">Selecting the Applications icon shows you a list of almost </w:t>
      </w:r>
      <w:r w:rsidR="00024621" w:rsidRPr="00864DEA">
        <w:rPr>
          <w:rFonts w:ascii="Arial" w:hAnsi="Arial"/>
          <w:sz w:val="24"/>
        </w:rPr>
        <w:t>a</w:t>
      </w:r>
      <w:r w:rsidRPr="00864DEA">
        <w:rPr>
          <w:rFonts w:ascii="Arial" w:hAnsi="Arial"/>
          <w:sz w:val="24"/>
        </w:rPr>
        <w:t>ll applications insta</w:t>
      </w:r>
      <w:r w:rsidR="00024621" w:rsidRPr="00864DEA">
        <w:rPr>
          <w:rFonts w:ascii="Arial" w:hAnsi="Arial"/>
          <w:sz w:val="24"/>
        </w:rPr>
        <w:t>l</w:t>
      </w:r>
      <w:r w:rsidRPr="00864DEA">
        <w:rPr>
          <w:rFonts w:ascii="Arial" w:hAnsi="Arial"/>
          <w:sz w:val="24"/>
        </w:rPr>
        <w:t>led on the tablet. The applications are displayed in a list using rows and columns.</w:t>
      </w:r>
    </w:p>
    <w:p w14:paraId="4C6035BF" w14:textId="77777777" w:rsidR="00550AED" w:rsidRPr="00864DEA" w:rsidRDefault="00550AED" w:rsidP="008878B6"/>
    <w:p w14:paraId="3E887915" w14:textId="14292C9C" w:rsidR="00F26587" w:rsidRPr="00864DEA" w:rsidRDefault="00F26587" w:rsidP="008878B6">
      <w:pPr>
        <w:pStyle w:val="Titre4"/>
        <w:rPr>
          <w:i w:val="0"/>
          <w:color w:val="000090"/>
          <w:sz w:val="26"/>
          <w:szCs w:val="26"/>
        </w:rPr>
      </w:pPr>
      <w:r w:rsidRPr="00864DEA">
        <w:rPr>
          <w:i w:val="0"/>
          <w:color w:val="000090"/>
          <w:sz w:val="26"/>
          <w:szCs w:val="26"/>
        </w:rPr>
        <w:t>Administrator</w:t>
      </w:r>
    </w:p>
    <w:p w14:paraId="2B0E9F09" w14:textId="0710D455" w:rsidR="007D58C7" w:rsidRPr="00864DEA" w:rsidRDefault="00626AEF" w:rsidP="00583E00">
      <w:pPr>
        <w:pStyle w:val="Textebrut"/>
        <w:spacing w:line="276" w:lineRule="auto"/>
        <w:rPr>
          <w:rFonts w:ascii="Arial" w:hAnsi="Arial"/>
          <w:sz w:val="24"/>
        </w:rPr>
      </w:pPr>
      <w:r w:rsidRPr="00864DEA">
        <w:rPr>
          <w:rFonts w:ascii="Arial" w:hAnsi="Arial"/>
          <w:sz w:val="24"/>
        </w:rPr>
        <w:t xml:space="preserve">When Administrator is selected, </w:t>
      </w:r>
      <w:r w:rsidR="00BA7207" w:rsidRPr="00864DEA">
        <w:rPr>
          <w:rFonts w:ascii="Arial" w:hAnsi="Arial"/>
          <w:sz w:val="24"/>
        </w:rPr>
        <w:t>Windows 10 File Explorer is loaded</w:t>
      </w:r>
      <w:r w:rsidR="007C65FB" w:rsidRPr="00864DEA">
        <w:rPr>
          <w:rFonts w:ascii="Arial" w:hAnsi="Arial"/>
          <w:sz w:val="24"/>
        </w:rPr>
        <w:t>. You find yourself in the defau</w:t>
      </w:r>
      <w:r w:rsidR="00864DEA">
        <w:rPr>
          <w:rFonts w:ascii="Arial" w:hAnsi="Arial"/>
          <w:sz w:val="24"/>
        </w:rPr>
        <w:t>l</w:t>
      </w:r>
      <w:r w:rsidR="007C65FB" w:rsidRPr="00864DEA">
        <w:rPr>
          <w:rFonts w:ascii="Arial" w:hAnsi="Arial"/>
          <w:sz w:val="24"/>
        </w:rPr>
        <w:t>t user section.</w:t>
      </w:r>
    </w:p>
    <w:p w14:paraId="4CBFD98C" w14:textId="264D8EDF" w:rsidR="00A777A3" w:rsidRPr="00864DEA" w:rsidRDefault="00A777A3" w:rsidP="00DD617F">
      <w:pPr>
        <w:pStyle w:val="Textebrut"/>
        <w:spacing w:line="276" w:lineRule="auto"/>
      </w:pPr>
    </w:p>
    <w:p w14:paraId="7475211A" w14:textId="2055BD0D" w:rsidR="00BE4329" w:rsidRPr="00864DEA" w:rsidRDefault="00BE4329">
      <w:pPr>
        <w:pStyle w:val="Titre2"/>
        <w:rPr>
          <w:color w:val="000090"/>
        </w:rPr>
      </w:pPr>
      <w:bookmarkStart w:id="93" w:name="_Toc51597597"/>
      <w:r w:rsidRPr="00864DEA">
        <w:rPr>
          <w:color w:val="000090"/>
        </w:rPr>
        <w:t>Technical Support and Troubleshooting Your Tablet Remotely</w:t>
      </w:r>
      <w:bookmarkEnd w:id="93"/>
    </w:p>
    <w:p w14:paraId="48BAC77E" w14:textId="4E731B40" w:rsidR="00BE4329" w:rsidRDefault="00626AEF" w:rsidP="00583E00">
      <w:pPr>
        <w:pStyle w:val="Textebrut"/>
        <w:spacing w:line="276" w:lineRule="auto"/>
        <w:rPr>
          <w:rFonts w:ascii="Arial" w:hAnsi="Arial"/>
          <w:sz w:val="24"/>
        </w:rPr>
      </w:pPr>
      <w:r w:rsidRPr="00864DEA">
        <w:rPr>
          <w:rFonts w:ascii="Arial" w:hAnsi="Arial"/>
          <w:sz w:val="24"/>
        </w:rPr>
        <w:t xml:space="preserve">Should you experience any issues with the </w:t>
      </w:r>
      <w:r w:rsidR="00D9316B" w:rsidRPr="00864DEA">
        <w:rPr>
          <w:rFonts w:ascii="Arial" w:hAnsi="Arial"/>
          <w:sz w:val="24"/>
        </w:rPr>
        <w:t>insideONE</w:t>
      </w:r>
      <w:r w:rsidRPr="00864DEA">
        <w:rPr>
          <w:rFonts w:ascii="Arial" w:hAnsi="Arial"/>
          <w:sz w:val="24"/>
        </w:rPr>
        <w:t xml:space="preserve">, or need to send it in for repair, please contact your local distributor. </w:t>
      </w:r>
    </w:p>
    <w:p w14:paraId="30E93FCA" w14:textId="77777777" w:rsidR="007D58C7" w:rsidRPr="00864DEA" w:rsidRDefault="007D58C7" w:rsidP="00583E00">
      <w:pPr>
        <w:pStyle w:val="Textebrut"/>
        <w:spacing w:line="276" w:lineRule="auto"/>
        <w:rPr>
          <w:rFonts w:ascii="Arial" w:hAnsi="Arial"/>
          <w:sz w:val="24"/>
        </w:rPr>
      </w:pPr>
    </w:p>
    <w:p w14:paraId="11F07748" w14:textId="074A73EA" w:rsidR="00BE4329" w:rsidRPr="00864DEA" w:rsidRDefault="00BE4329">
      <w:pPr>
        <w:pStyle w:val="Titre3"/>
        <w:rPr>
          <w:color w:val="000090"/>
          <w:sz w:val="26"/>
          <w:szCs w:val="26"/>
        </w:rPr>
      </w:pPr>
      <w:bookmarkStart w:id="94" w:name="_Toc51597598"/>
      <w:r w:rsidRPr="00864DEA">
        <w:rPr>
          <w:color w:val="000090"/>
          <w:sz w:val="26"/>
          <w:szCs w:val="26"/>
        </w:rPr>
        <w:t>Remote Assistance</w:t>
      </w:r>
      <w:bookmarkEnd w:id="94"/>
    </w:p>
    <w:p w14:paraId="3535A138" w14:textId="57D48387" w:rsidR="00BE4329" w:rsidRPr="00864DEA" w:rsidRDefault="00626AEF" w:rsidP="00626072">
      <w:pPr>
        <w:pStyle w:val="Textebrut"/>
        <w:spacing w:line="276" w:lineRule="auto"/>
        <w:rPr>
          <w:rFonts w:ascii="Arial" w:hAnsi="Arial"/>
          <w:sz w:val="24"/>
        </w:rPr>
      </w:pPr>
      <w:r w:rsidRPr="00864DEA">
        <w:rPr>
          <w:rFonts w:ascii="Arial" w:hAnsi="Arial"/>
          <w:sz w:val="24"/>
        </w:rPr>
        <w:t xml:space="preserve">It is possible to have someone control the </w:t>
      </w:r>
      <w:r w:rsidR="00D9316B" w:rsidRPr="00864DEA">
        <w:rPr>
          <w:rFonts w:ascii="Arial" w:hAnsi="Arial"/>
          <w:sz w:val="24"/>
        </w:rPr>
        <w:t>insideONE</w:t>
      </w:r>
      <w:r w:rsidRPr="00864DEA">
        <w:rPr>
          <w:rFonts w:ascii="Arial" w:hAnsi="Arial"/>
          <w:sz w:val="24"/>
        </w:rPr>
        <w:t xml:space="preserve"> remotely in order to troubleshoot or offer technical support. </w:t>
      </w:r>
      <w:r w:rsidR="00BE4329" w:rsidRPr="00864DEA">
        <w:rPr>
          <w:rFonts w:ascii="Arial" w:hAnsi="Arial"/>
          <w:sz w:val="24"/>
        </w:rPr>
        <w:t xml:space="preserve">Anyone who has remote access to the </w:t>
      </w:r>
      <w:r w:rsidR="00D9316B" w:rsidRPr="00864DEA">
        <w:rPr>
          <w:rFonts w:ascii="Arial" w:hAnsi="Arial"/>
          <w:sz w:val="24"/>
        </w:rPr>
        <w:t>insideONE</w:t>
      </w:r>
      <w:r w:rsidR="00BE4329" w:rsidRPr="00864DEA">
        <w:rPr>
          <w:rFonts w:ascii="Arial" w:hAnsi="Arial"/>
          <w:sz w:val="24"/>
        </w:rPr>
        <w:t xml:space="preserve"> can view the contents of your hard drive and modify settings. </w:t>
      </w:r>
      <w:r w:rsidR="0089474A" w:rsidRPr="00864DEA">
        <w:rPr>
          <w:rFonts w:ascii="Arial" w:hAnsi="Arial"/>
          <w:sz w:val="24"/>
        </w:rPr>
        <w:t xml:space="preserve">A person </w:t>
      </w:r>
      <w:r w:rsidR="00BE4329" w:rsidRPr="00864DEA">
        <w:rPr>
          <w:rFonts w:ascii="Arial" w:hAnsi="Arial"/>
          <w:sz w:val="24"/>
        </w:rPr>
        <w:t xml:space="preserve">controlling the </w:t>
      </w:r>
      <w:r w:rsidR="00D9316B" w:rsidRPr="00864DEA">
        <w:rPr>
          <w:rFonts w:ascii="Arial" w:hAnsi="Arial"/>
          <w:sz w:val="24"/>
        </w:rPr>
        <w:t>insideONE</w:t>
      </w:r>
      <w:r w:rsidR="00BE4329" w:rsidRPr="00864DEA">
        <w:rPr>
          <w:rFonts w:ascii="Arial" w:hAnsi="Arial"/>
          <w:sz w:val="24"/>
        </w:rPr>
        <w:t xml:space="preserve"> from a remote location interacts with the tablet using a keyboard and mouse</w:t>
      </w:r>
      <w:r w:rsidR="0089474A" w:rsidRPr="00864DEA">
        <w:rPr>
          <w:rFonts w:ascii="Arial" w:hAnsi="Arial"/>
          <w:sz w:val="24"/>
        </w:rPr>
        <w:t>, but is unable to make use of gestures in Home or Windows</w:t>
      </w:r>
      <w:r w:rsidR="00550AED" w:rsidRPr="00864DEA">
        <w:rPr>
          <w:rFonts w:ascii="Arial" w:hAnsi="Arial"/>
          <w:sz w:val="24"/>
        </w:rPr>
        <w:t>.</w:t>
      </w:r>
      <w:r w:rsidR="00BE4329" w:rsidRPr="00864DEA">
        <w:rPr>
          <w:rFonts w:ascii="Arial" w:hAnsi="Arial"/>
          <w:sz w:val="24"/>
        </w:rPr>
        <w:t xml:space="preserve"> </w:t>
      </w:r>
      <w:r w:rsidR="00550AED" w:rsidRPr="00864DEA">
        <w:rPr>
          <w:rFonts w:ascii="Arial" w:hAnsi="Arial"/>
          <w:sz w:val="24"/>
        </w:rPr>
        <w:t>Insidevision</w:t>
      </w:r>
      <w:r w:rsidR="00BE4329" w:rsidRPr="00864DEA">
        <w:rPr>
          <w:rFonts w:ascii="Arial" w:hAnsi="Arial"/>
          <w:sz w:val="24"/>
        </w:rPr>
        <w:t xml:space="preserve"> is not responsible for any loss of data or damage to the tablet which may occur when </w:t>
      </w:r>
      <w:r w:rsidR="00DC1BD2" w:rsidRPr="00864DEA">
        <w:rPr>
          <w:rFonts w:ascii="Arial" w:hAnsi="Arial"/>
          <w:sz w:val="24"/>
        </w:rPr>
        <w:t xml:space="preserve">a third party </w:t>
      </w:r>
      <w:r w:rsidR="00BE4329" w:rsidRPr="00864DEA">
        <w:rPr>
          <w:rFonts w:ascii="Arial" w:hAnsi="Arial"/>
          <w:sz w:val="24"/>
        </w:rPr>
        <w:t>has been given permission to access the unit in this manner.</w:t>
      </w:r>
    </w:p>
    <w:p w14:paraId="1334D713" w14:textId="77777777" w:rsidR="00BE4329" w:rsidRPr="00864DEA" w:rsidRDefault="00BE4329" w:rsidP="00583E00">
      <w:pPr>
        <w:pStyle w:val="Textebrut"/>
        <w:spacing w:line="276" w:lineRule="auto"/>
        <w:rPr>
          <w:rFonts w:ascii="Arial" w:hAnsi="Arial"/>
          <w:sz w:val="24"/>
        </w:rPr>
      </w:pPr>
    </w:p>
    <w:p w14:paraId="338DAF33" w14:textId="77216A3E" w:rsidR="00626AEF" w:rsidRPr="00864DEA" w:rsidRDefault="00626AEF" w:rsidP="00583E00">
      <w:pPr>
        <w:pStyle w:val="Textebrut"/>
        <w:spacing w:line="276" w:lineRule="auto"/>
        <w:rPr>
          <w:rFonts w:ascii="Arial" w:hAnsi="Arial"/>
          <w:sz w:val="24"/>
        </w:rPr>
      </w:pPr>
      <w:r w:rsidRPr="00864DEA">
        <w:rPr>
          <w:rFonts w:ascii="Arial" w:hAnsi="Arial"/>
          <w:sz w:val="24"/>
        </w:rPr>
        <w:t>You will need to provide the individual</w:t>
      </w:r>
      <w:r w:rsidR="00DC1BD2" w:rsidRPr="00864DEA">
        <w:rPr>
          <w:rFonts w:ascii="Arial" w:hAnsi="Arial"/>
          <w:sz w:val="24"/>
        </w:rPr>
        <w:t xml:space="preserve"> providing assistance w</w:t>
      </w:r>
      <w:r w:rsidRPr="00864DEA">
        <w:rPr>
          <w:rFonts w:ascii="Arial" w:hAnsi="Arial"/>
          <w:sz w:val="24"/>
        </w:rPr>
        <w:t xml:space="preserve">ith the tablet’s ID number and password. The </w:t>
      </w:r>
      <w:r w:rsidR="00D9316B" w:rsidRPr="00864DEA">
        <w:rPr>
          <w:rFonts w:ascii="Arial" w:hAnsi="Arial"/>
          <w:sz w:val="24"/>
        </w:rPr>
        <w:t>insideONE</w:t>
      </w:r>
      <w:r w:rsidRPr="00864DEA">
        <w:rPr>
          <w:rFonts w:ascii="Arial" w:hAnsi="Arial"/>
          <w:sz w:val="24"/>
        </w:rPr>
        <w:t xml:space="preserve"> should be connected to the Internet using a high-speed connection with the Tea</w:t>
      </w:r>
      <w:r w:rsidR="00BA7207" w:rsidRPr="00864DEA">
        <w:rPr>
          <w:rFonts w:ascii="Arial" w:hAnsi="Arial"/>
          <w:sz w:val="24"/>
        </w:rPr>
        <w:t>mV</w:t>
      </w:r>
      <w:r w:rsidRPr="00864DEA">
        <w:rPr>
          <w:rFonts w:ascii="Arial" w:hAnsi="Arial"/>
          <w:sz w:val="24"/>
        </w:rPr>
        <w:t>iewer application running.</w:t>
      </w:r>
    </w:p>
    <w:p w14:paraId="5D871809" w14:textId="77777777" w:rsidR="00626AEF" w:rsidRPr="00864DEA" w:rsidRDefault="00626AEF" w:rsidP="00583E00">
      <w:pPr>
        <w:pStyle w:val="Textebrut"/>
        <w:spacing w:line="276" w:lineRule="auto"/>
        <w:rPr>
          <w:rFonts w:ascii="Arial" w:hAnsi="Arial"/>
          <w:sz w:val="24"/>
        </w:rPr>
      </w:pPr>
    </w:p>
    <w:p w14:paraId="6CD4E6AB" w14:textId="460A2986" w:rsidR="00BE4329" w:rsidRPr="00864DEA" w:rsidRDefault="00626AEF" w:rsidP="00583E00">
      <w:pPr>
        <w:pStyle w:val="Textebrut"/>
        <w:spacing w:line="276" w:lineRule="auto"/>
        <w:rPr>
          <w:rFonts w:ascii="Arial" w:hAnsi="Arial"/>
          <w:sz w:val="24"/>
        </w:rPr>
      </w:pPr>
      <w:r w:rsidRPr="00864DEA">
        <w:rPr>
          <w:rFonts w:ascii="Arial" w:hAnsi="Arial"/>
          <w:sz w:val="24"/>
        </w:rPr>
        <w:t>Once you have found Team</w:t>
      </w:r>
      <w:r w:rsidR="00BA7207" w:rsidRPr="00864DEA">
        <w:rPr>
          <w:rFonts w:ascii="Arial" w:hAnsi="Arial"/>
          <w:sz w:val="24"/>
        </w:rPr>
        <w:t>V</w:t>
      </w:r>
      <w:r w:rsidRPr="00864DEA">
        <w:rPr>
          <w:rFonts w:ascii="Arial" w:hAnsi="Arial"/>
          <w:sz w:val="24"/>
        </w:rPr>
        <w:t xml:space="preserve">iewer on the desktop, launch it by </w:t>
      </w:r>
      <w:r w:rsidR="00E01393" w:rsidRPr="00864DEA">
        <w:rPr>
          <w:rFonts w:ascii="Arial" w:hAnsi="Arial"/>
          <w:sz w:val="24"/>
        </w:rPr>
        <w:t>double-tap</w:t>
      </w:r>
      <w:r w:rsidRPr="00864DEA">
        <w:rPr>
          <w:rFonts w:ascii="Arial" w:hAnsi="Arial"/>
          <w:sz w:val="24"/>
        </w:rPr>
        <w:t>ping with one finger in the Bottom or Right Slider, or by pressing dot 8 with the braille keyboard active. Once the application loads, press tab three times. You may do this by swiping right with two fingers in the Bottom Slider, or by pressing dots 2, 3, 4, 5, and 0 on the braille keyboard. Tabbing three times will allow you to read and make note of the tablet’s unique nine-digit ID number</w:t>
      </w:r>
      <w:r w:rsidR="00637E6A" w:rsidRPr="00864DEA">
        <w:rPr>
          <w:rFonts w:ascii="Arial" w:hAnsi="Arial"/>
          <w:sz w:val="24"/>
        </w:rPr>
        <w:t>.</w:t>
      </w:r>
      <w:r w:rsidR="00BE4329" w:rsidRPr="00864DEA">
        <w:rPr>
          <w:rFonts w:ascii="Arial" w:hAnsi="Arial"/>
          <w:sz w:val="24"/>
        </w:rPr>
        <w:t xml:space="preserve"> </w:t>
      </w:r>
      <w:r w:rsidR="00637E6A" w:rsidRPr="00864DEA">
        <w:rPr>
          <w:rFonts w:ascii="Arial" w:hAnsi="Arial"/>
          <w:sz w:val="24"/>
        </w:rPr>
        <w:t xml:space="preserve">The ID number and password </w:t>
      </w:r>
      <w:r w:rsidR="00BE4329" w:rsidRPr="00864DEA">
        <w:rPr>
          <w:rFonts w:ascii="Arial" w:hAnsi="Arial"/>
          <w:sz w:val="24"/>
        </w:rPr>
        <w:t>change each time a new Team</w:t>
      </w:r>
      <w:r w:rsidR="00BA7207" w:rsidRPr="00864DEA">
        <w:rPr>
          <w:rFonts w:ascii="Arial" w:hAnsi="Arial"/>
          <w:sz w:val="24"/>
        </w:rPr>
        <w:t>V</w:t>
      </w:r>
      <w:r w:rsidR="00BE4329" w:rsidRPr="00864DEA">
        <w:rPr>
          <w:rFonts w:ascii="Arial" w:hAnsi="Arial"/>
          <w:sz w:val="24"/>
        </w:rPr>
        <w:t xml:space="preserve">iewer </w:t>
      </w:r>
      <w:r w:rsidR="00FC07F9" w:rsidRPr="00864DEA">
        <w:rPr>
          <w:rFonts w:ascii="Arial" w:hAnsi="Arial"/>
          <w:sz w:val="24"/>
        </w:rPr>
        <w:t>session</w:t>
      </w:r>
      <w:r w:rsidR="00BE4329" w:rsidRPr="00864DEA">
        <w:rPr>
          <w:rFonts w:ascii="Arial" w:hAnsi="Arial"/>
          <w:sz w:val="24"/>
        </w:rPr>
        <w:t xml:space="preserve"> is started.</w:t>
      </w:r>
    </w:p>
    <w:p w14:paraId="4C0763F0" w14:textId="77777777" w:rsidR="00A777A3" w:rsidRPr="00864DEA" w:rsidRDefault="00A777A3" w:rsidP="008878B6">
      <w:pPr>
        <w:rPr>
          <w:color w:val="000090"/>
          <w:lang w:val="en"/>
        </w:rPr>
      </w:pPr>
    </w:p>
    <w:p w14:paraId="63B2F72E" w14:textId="0D0C1E1D" w:rsidR="00BE4329" w:rsidRPr="00864DEA" w:rsidRDefault="00BE4329">
      <w:pPr>
        <w:pStyle w:val="Titre2"/>
        <w:rPr>
          <w:color w:val="000090"/>
        </w:rPr>
      </w:pPr>
      <w:bookmarkStart w:id="95" w:name="_Toc51597599"/>
      <w:r w:rsidRPr="00864DEA">
        <w:rPr>
          <w:color w:val="000090"/>
        </w:rPr>
        <w:t xml:space="preserve">Care and Maintenance of </w:t>
      </w:r>
      <w:r w:rsidR="00D9316B" w:rsidRPr="00864DEA">
        <w:rPr>
          <w:color w:val="000090"/>
        </w:rPr>
        <w:t>insideONE</w:t>
      </w:r>
      <w:bookmarkEnd w:id="95"/>
    </w:p>
    <w:p w14:paraId="6E68799E" w14:textId="77777777" w:rsidR="007D58C7" w:rsidRDefault="007D58C7" w:rsidP="00583E00">
      <w:pPr>
        <w:pStyle w:val="Textebrut"/>
        <w:spacing w:line="276" w:lineRule="auto"/>
        <w:rPr>
          <w:rFonts w:ascii="Arial" w:hAnsi="Arial" w:cs="Calibri"/>
          <w:sz w:val="24"/>
          <w:lang w:val="en"/>
        </w:rPr>
      </w:pPr>
    </w:p>
    <w:p w14:paraId="0E815C28" w14:textId="506FDC6F" w:rsidR="00D5364E" w:rsidRPr="00864DEA" w:rsidRDefault="00D5364E" w:rsidP="00583E00">
      <w:pPr>
        <w:pStyle w:val="Textebrut"/>
        <w:spacing w:line="276" w:lineRule="auto"/>
        <w:rPr>
          <w:rFonts w:ascii="Arial" w:hAnsi="Arial" w:cs="Calibri"/>
          <w:sz w:val="24"/>
          <w:lang w:val="en"/>
        </w:rPr>
      </w:pPr>
      <w:r w:rsidRPr="00864DEA">
        <w:rPr>
          <w:rFonts w:ascii="Arial" w:hAnsi="Arial" w:cs="Calibri"/>
          <w:sz w:val="24"/>
          <w:lang w:val="en"/>
        </w:rPr>
        <w:t xml:space="preserve">Before cleaning the </w:t>
      </w:r>
      <w:r w:rsidR="00D9316B" w:rsidRPr="00864DEA">
        <w:rPr>
          <w:rFonts w:ascii="Arial" w:hAnsi="Arial" w:cs="Calibri"/>
          <w:sz w:val="24"/>
          <w:lang w:val="en"/>
        </w:rPr>
        <w:t>insideONE</w:t>
      </w:r>
      <w:r w:rsidRPr="00864DEA">
        <w:rPr>
          <w:rFonts w:ascii="Arial" w:hAnsi="Arial" w:cs="Calibri"/>
          <w:sz w:val="24"/>
          <w:lang w:val="en"/>
        </w:rPr>
        <w:t xml:space="preserve">, shut it down, and unplug the Micro USB cable if the device is charging, as well as any accessories or peripherals. Clean the entire tablet using a soft, dry, lint-free cloth such as those used </w:t>
      </w:r>
      <w:r w:rsidR="004A417E" w:rsidRPr="00864DEA">
        <w:rPr>
          <w:rFonts w:ascii="Arial" w:hAnsi="Arial" w:cs="Calibri"/>
          <w:sz w:val="24"/>
          <w:lang w:val="en"/>
        </w:rPr>
        <w:t xml:space="preserve">for </w:t>
      </w:r>
      <w:r w:rsidRPr="00864DEA">
        <w:rPr>
          <w:rFonts w:ascii="Arial" w:hAnsi="Arial" w:cs="Calibri"/>
          <w:sz w:val="24"/>
          <w:lang w:val="en"/>
        </w:rPr>
        <w:t>cleaning eyeglasses and electronics.</w:t>
      </w:r>
      <w:r w:rsidR="006F5E10" w:rsidRPr="00864DEA">
        <w:rPr>
          <w:rFonts w:ascii="Arial" w:hAnsi="Arial" w:cs="Calibri"/>
          <w:sz w:val="24"/>
          <w:lang w:val="en"/>
        </w:rPr>
        <w:t xml:space="preserve"> </w:t>
      </w:r>
      <w:r w:rsidRPr="00864DEA">
        <w:rPr>
          <w:rFonts w:ascii="Arial" w:hAnsi="Arial" w:cs="Calibri"/>
          <w:sz w:val="24"/>
          <w:lang w:val="en"/>
        </w:rPr>
        <w:t>The touchscreen should also be cleaned with a soft, dry, lint-free cloth. It is oil-resistant, but over time, and with normal use</w:t>
      </w:r>
      <w:r w:rsidR="003F72CF" w:rsidRPr="00864DEA">
        <w:rPr>
          <w:rFonts w:ascii="Arial" w:hAnsi="Arial" w:cs="Calibri"/>
          <w:sz w:val="24"/>
          <w:lang w:val="en"/>
        </w:rPr>
        <w:t>,</w:t>
      </w:r>
      <w:r w:rsidRPr="00864DEA">
        <w:rPr>
          <w:rFonts w:ascii="Arial" w:hAnsi="Arial" w:cs="Calibri"/>
          <w:sz w:val="24"/>
          <w:lang w:val="en"/>
        </w:rPr>
        <w:t xml:space="preserve"> the</w:t>
      </w:r>
      <w:r w:rsidR="006F5E10" w:rsidRPr="00864DEA">
        <w:rPr>
          <w:rFonts w:ascii="Arial" w:hAnsi="Arial" w:cs="Calibri"/>
          <w:sz w:val="24"/>
          <w:lang w:val="en"/>
        </w:rPr>
        <w:t>se</w:t>
      </w:r>
      <w:r w:rsidRPr="00864DEA">
        <w:rPr>
          <w:rFonts w:ascii="Arial" w:hAnsi="Arial" w:cs="Calibri"/>
          <w:sz w:val="24"/>
          <w:lang w:val="en"/>
        </w:rPr>
        <w:t xml:space="preserve"> oil-resistant properties will diminish. The cleaning instructions for the tablet’s shell should also be followed when cleaning the touchscreen. Using rough-feeling material to clean the touchscreen will cause scratches, and more quickly negatively affect the screen’s oil-resistant properties. </w:t>
      </w:r>
    </w:p>
    <w:p w14:paraId="73103CF3" w14:textId="456BA941" w:rsidR="00550AED" w:rsidRPr="00864DEA" w:rsidRDefault="00D5364E" w:rsidP="00583E00">
      <w:pPr>
        <w:autoSpaceDE w:val="0"/>
        <w:autoSpaceDN w:val="0"/>
        <w:adjustRightInd w:val="0"/>
        <w:spacing w:after="200" w:line="276" w:lineRule="auto"/>
        <w:rPr>
          <w:rFonts w:ascii="Arial" w:hAnsi="Arial" w:cs="Calibri"/>
          <w:sz w:val="24"/>
          <w:lang w:val="en"/>
        </w:rPr>
      </w:pPr>
      <w:r w:rsidRPr="00864DEA">
        <w:rPr>
          <w:rFonts w:ascii="Arial" w:hAnsi="Arial" w:cs="Calibri"/>
          <w:sz w:val="24"/>
          <w:lang w:val="en"/>
        </w:rPr>
        <w:t xml:space="preserve">Do not use paper towels, bath towels, hand towels, or any other rough-feeling material when cleaning the </w:t>
      </w:r>
      <w:r w:rsidR="00D9316B" w:rsidRPr="00864DEA">
        <w:rPr>
          <w:rFonts w:ascii="Arial" w:hAnsi="Arial" w:cs="Calibri"/>
          <w:sz w:val="24"/>
          <w:lang w:val="en"/>
        </w:rPr>
        <w:t>insideONE</w:t>
      </w:r>
      <w:r w:rsidRPr="00864DEA">
        <w:rPr>
          <w:rFonts w:ascii="Arial" w:hAnsi="Arial" w:cs="Calibri"/>
          <w:sz w:val="24"/>
          <w:lang w:val="en"/>
        </w:rPr>
        <w:t>. Do not use compressed air, aerosol sprays, window cleaner, or any other chemicals when cleaning any part of the tablet.</w:t>
      </w:r>
    </w:p>
    <w:p w14:paraId="54619A2D" w14:textId="5027285A" w:rsidR="00B5273F" w:rsidRDefault="00D5364E" w:rsidP="00583E00">
      <w:pPr>
        <w:autoSpaceDE w:val="0"/>
        <w:autoSpaceDN w:val="0"/>
        <w:adjustRightInd w:val="0"/>
        <w:spacing w:after="200" w:line="276" w:lineRule="auto"/>
        <w:rPr>
          <w:rFonts w:ascii="Arial" w:hAnsi="Arial" w:cs="Calibri"/>
          <w:sz w:val="24"/>
          <w:lang w:val="en"/>
        </w:rPr>
      </w:pPr>
      <w:r w:rsidRPr="00864DEA">
        <w:rPr>
          <w:rFonts w:ascii="Arial" w:hAnsi="Arial" w:cs="Calibri"/>
          <w:sz w:val="24"/>
          <w:lang w:val="en"/>
        </w:rPr>
        <w:t xml:space="preserve">Do not allow moisture to get into any of the </w:t>
      </w:r>
      <w:r w:rsidR="00D9316B" w:rsidRPr="00864DEA">
        <w:rPr>
          <w:rFonts w:ascii="Arial" w:hAnsi="Arial" w:cs="Calibri"/>
          <w:sz w:val="24"/>
          <w:lang w:val="en"/>
        </w:rPr>
        <w:t>insideONE</w:t>
      </w:r>
      <w:r w:rsidRPr="00864DEA">
        <w:rPr>
          <w:rFonts w:ascii="Arial" w:hAnsi="Arial" w:cs="Calibri"/>
          <w:sz w:val="24"/>
          <w:lang w:val="en"/>
        </w:rPr>
        <w:t>’</w:t>
      </w:r>
      <w:r w:rsidR="00D424A2" w:rsidRPr="00864DEA">
        <w:rPr>
          <w:rFonts w:ascii="Arial" w:hAnsi="Arial" w:cs="Calibri"/>
          <w:sz w:val="24"/>
          <w:lang w:val="en"/>
        </w:rPr>
        <w:t>s</w:t>
      </w:r>
      <w:r w:rsidRPr="00864DEA">
        <w:rPr>
          <w:rFonts w:ascii="Arial" w:hAnsi="Arial" w:cs="Calibri"/>
          <w:sz w:val="24"/>
          <w:lang w:val="en"/>
        </w:rPr>
        <w:t xml:space="preserve"> ports. Also, do not allow liquids to come into contact with the </w:t>
      </w:r>
      <w:r w:rsidR="00D9316B" w:rsidRPr="00864DEA">
        <w:rPr>
          <w:rFonts w:ascii="Arial" w:hAnsi="Arial" w:cs="Calibri"/>
          <w:sz w:val="24"/>
          <w:lang w:val="en"/>
        </w:rPr>
        <w:t>insideONE</w:t>
      </w:r>
      <w:r w:rsidRPr="00864DEA">
        <w:rPr>
          <w:rFonts w:ascii="Arial" w:hAnsi="Arial" w:cs="Calibri"/>
          <w:sz w:val="24"/>
          <w:lang w:val="en"/>
        </w:rPr>
        <w:t xml:space="preserve">. Damage caused by moisture or liquid is not covered under the manufacturer’s warranty. If the tablet comes into contact with moisture or liquid, </w:t>
      </w:r>
      <w:r w:rsidR="004368C8">
        <w:rPr>
          <w:rFonts w:ascii="Arial" w:hAnsi="Arial" w:cs="Calibri"/>
          <w:sz w:val="24"/>
          <w:lang w:val="en"/>
        </w:rPr>
        <w:t xml:space="preserve">please </w:t>
      </w:r>
      <w:r w:rsidRPr="00864DEA">
        <w:rPr>
          <w:rFonts w:ascii="Arial" w:hAnsi="Arial" w:cs="Calibri"/>
          <w:sz w:val="24"/>
          <w:lang w:val="en"/>
        </w:rPr>
        <w:t xml:space="preserve">contact your local distributor as </w:t>
      </w:r>
      <w:r w:rsidR="004368C8">
        <w:rPr>
          <w:rFonts w:ascii="Arial" w:hAnsi="Arial" w:cs="Calibri"/>
          <w:sz w:val="24"/>
          <w:lang w:val="en"/>
        </w:rPr>
        <w:t xml:space="preserve">soon </w:t>
      </w:r>
      <w:r w:rsidRPr="00864DEA">
        <w:rPr>
          <w:rFonts w:ascii="Arial" w:hAnsi="Arial" w:cs="Calibri"/>
          <w:sz w:val="24"/>
          <w:lang w:val="en"/>
        </w:rPr>
        <w:t>as possible</w:t>
      </w:r>
      <w:r w:rsidR="00B5273F" w:rsidRPr="00864DEA">
        <w:rPr>
          <w:rFonts w:ascii="Arial" w:hAnsi="Arial" w:cs="Calibri"/>
          <w:sz w:val="24"/>
          <w:lang w:val="en"/>
        </w:rPr>
        <w:t>.</w:t>
      </w:r>
    </w:p>
    <w:p w14:paraId="6CBA8259" w14:textId="4ABEAFBC" w:rsidR="00F90484" w:rsidRDefault="00F90484">
      <w:pPr>
        <w:rPr>
          <w:rFonts w:ascii="Arial" w:hAnsi="Arial" w:cs="Calibri"/>
          <w:sz w:val="24"/>
          <w:lang w:val="en"/>
        </w:rPr>
      </w:pPr>
      <w:r>
        <w:rPr>
          <w:rFonts w:ascii="Arial" w:hAnsi="Arial" w:cs="Calibri"/>
          <w:sz w:val="24"/>
          <w:lang w:val="en"/>
        </w:rPr>
        <w:br w:type="page"/>
      </w:r>
    </w:p>
    <w:p w14:paraId="398F9C96" w14:textId="39A171CB" w:rsidR="004416B7" w:rsidRPr="00B35480" w:rsidRDefault="004416B7" w:rsidP="008878B6">
      <w:pPr>
        <w:pStyle w:val="Titre1"/>
        <w:rPr>
          <w:color w:val="000090"/>
          <w:lang w:val="en"/>
        </w:rPr>
      </w:pPr>
      <w:bookmarkStart w:id="96" w:name="_Toc51597600"/>
      <w:r w:rsidRPr="00B35480">
        <w:rPr>
          <w:color w:val="000090"/>
        </w:rPr>
        <w:t>Appendi</w:t>
      </w:r>
      <w:r w:rsidR="00796C7F" w:rsidRPr="00B35480">
        <w:rPr>
          <w:color w:val="000090"/>
        </w:rPr>
        <w:t>c</w:t>
      </w:r>
      <w:r w:rsidR="00324A22" w:rsidRPr="00B35480">
        <w:rPr>
          <w:color w:val="000090"/>
        </w:rPr>
        <w:t>es</w:t>
      </w:r>
      <w:bookmarkEnd w:id="96"/>
    </w:p>
    <w:p w14:paraId="3238CF00" w14:textId="77777777" w:rsidR="009B7D7C" w:rsidRPr="00B35480" w:rsidRDefault="009B7D7C" w:rsidP="00F10D3C">
      <w:pPr>
        <w:pStyle w:val="Titre2"/>
        <w:spacing w:line="240" w:lineRule="auto"/>
        <w:jc w:val="center"/>
        <w:rPr>
          <w:color w:val="000090"/>
          <w:lang w:val="en"/>
        </w:rPr>
      </w:pPr>
      <w:bookmarkStart w:id="97" w:name="_Toc51597601"/>
      <w:r w:rsidRPr="00B35480">
        <w:rPr>
          <w:color w:val="000090"/>
          <w:lang w:val="en"/>
        </w:rPr>
        <w:t xml:space="preserve">Appendix A: </w:t>
      </w:r>
      <w:r w:rsidRPr="00B35480">
        <w:rPr>
          <w:color w:val="000090"/>
        </w:rPr>
        <w:t>Bottom</w:t>
      </w:r>
      <w:r w:rsidRPr="00B35480">
        <w:rPr>
          <w:color w:val="000090"/>
          <w:lang w:val="en"/>
        </w:rPr>
        <w:t xml:space="preserve"> Slider</w:t>
      </w:r>
      <w:bookmarkEnd w:id="97"/>
    </w:p>
    <w:p w14:paraId="486A0067" w14:textId="77777777" w:rsidR="009B7D7C" w:rsidRPr="00B35480" w:rsidRDefault="009B7D7C" w:rsidP="009B7D7C">
      <w:pPr>
        <w:spacing w:line="240" w:lineRule="auto"/>
      </w:pPr>
    </w:p>
    <w:tbl>
      <w:tblPr>
        <w:tblStyle w:val="Grilledutableau"/>
        <w:tblW w:w="0" w:type="auto"/>
        <w:tblInd w:w="-95" w:type="dxa"/>
        <w:tblLook w:val="04A0" w:firstRow="1" w:lastRow="0" w:firstColumn="1" w:lastColumn="0" w:noHBand="0" w:noVBand="1"/>
      </w:tblPr>
      <w:tblGrid>
        <w:gridCol w:w="1587"/>
        <w:gridCol w:w="1844"/>
        <w:gridCol w:w="3775"/>
        <w:gridCol w:w="2815"/>
      </w:tblGrid>
      <w:tr w:rsidR="009B7D7C" w:rsidRPr="00784B0D" w14:paraId="27CA5995" w14:textId="77777777" w:rsidTr="00950F3A">
        <w:tc>
          <w:tcPr>
            <w:tcW w:w="1620" w:type="dxa"/>
            <w:vAlign w:val="center"/>
          </w:tcPr>
          <w:p w14:paraId="259E3B3F"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Zone</w:t>
            </w:r>
          </w:p>
        </w:tc>
        <w:tc>
          <w:tcPr>
            <w:tcW w:w="1890" w:type="dxa"/>
            <w:vAlign w:val="center"/>
          </w:tcPr>
          <w:p w14:paraId="4253B2D5"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Action</w:t>
            </w:r>
          </w:p>
        </w:tc>
        <w:tc>
          <w:tcPr>
            <w:tcW w:w="3870" w:type="dxa"/>
            <w:vAlign w:val="center"/>
          </w:tcPr>
          <w:p w14:paraId="20007224"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Home</w:t>
            </w:r>
          </w:p>
        </w:tc>
        <w:tc>
          <w:tcPr>
            <w:tcW w:w="2880" w:type="dxa"/>
            <w:vAlign w:val="center"/>
          </w:tcPr>
          <w:p w14:paraId="4C27A3F9"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Windows</w:t>
            </w:r>
          </w:p>
        </w:tc>
      </w:tr>
      <w:tr w:rsidR="009B7D7C" w:rsidRPr="00784B0D" w14:paraId="1FAEED01" w14:textId="77777777" w:rsidTr="00950F3A">
        <w:tc>
          <w:tcPr>
            <w:tcW w:w="1620" w:type="dxa"/>
            <w:vAlign w:val="center"/>
          </w:tcPr>
          <w:p w14:paraId="18DB5F9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2EF72C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3870" w:type="dxa"/>
            <w:vAlign w:val="center"/>
          </w:tcPr>
          <w:p w14:paraId="27143D3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pans the display forward</w:t>
            </w:r>
          </w:p>
        </w:tc>
        <w:tc>
          <w:tcPr>
            <w:tcW w:w="2880" w:type="dxa"/>
            <w:vAlign w:val="center"/>
          </w:tcPr>
          <w:p w14:paraId="4E7CAAB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pans </w:t>
            </w:r>
            <w:r>
              <w:rPr>
                <w:rFonts w:cstheme="minorHAnsi"/>
                <w:sz w:val="24"/>
                <w:szCs w:val="24"/>
                <w:lang w:val="en"/>
              </w:rPr>
              <w:t>a</w:t>
            </w:r>
            <w:r w:rsidRPr="00784B0D">
              <w:rPr>
                <w:rFonts w:cstheme="minorHAnsi"/>
                <w:sz w:val="24"/>
                <w:szCs w:val="24"/>
                <w:lang w:val="en"/>
              </w:rPr>
              <w:t xml:space="preserve"> display forward</w:t>
            </w:r>
          </w:p>
        </w:tc>
      </w:tr>
      <w:tr w:rsidR="009B7D7C" w:rsidRPr="00784B0D" w14:paraId="1C778774" w14:textId="77777777" w:rsidTr="00950F3A">
        <w:tc>
          <w:tcPr>
            <w:tcW w:w="1620" w:type="dxa"/>
            <w:vAlign w:val="center"/>
          </w:tcPr>
          <w:p w14:paraId="14C6F8C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042099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3870" w:type="dxa"/>
            <w:vAlign w:val="center"/>
          </w:tcPr>
          <w:p w14:paraId="7075A00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pans the display backward</w:t>
            </w:r>
          </w:p>
        </w:tc>
        <w:tc>
          <w:tcPr>
            <w:tcW w:w="2880" w:type="dxa"/>
            <w:vAlign w:val="center"/>
          </w:tcPr>
          <w:p w14:paraId="6B89B1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pans </w:t>
            </w:r>
            <w:r>
              <w:rPr>
                <w:rFonts w:cstheme="minorHAnsi"/>
                <w:sz w:val="24"/>
                <w:szCs w:val="24"/>
                <w:lang w:val="en"/>
              </w:rPr>
              <w:t>a</w:t>
            </w:r>
            <w:r w:rsidRPr="00784B0D">
              <w:rPr>
                <w:rFonts w:cstheme="minorHAnsi"/>
                <w:sz w:val="24"/>
                <w:szCs w:val="24"/>
                <w:lang w:val="en"/>
              </w:rPr>
              <w:t xml:space="preserve"> display backward</w:t>
            </w:r>
          </w:p>
        </w:tc>
      </w:tr>
      <w:tr w:rsidR="009B7D7C" w:rsidRPr="00784B0D" w14:paraId="42CAC37D" w14:textId="77777777" w:rsidTr="00950F3A">
        <w:tc>
          <w:tcPr>
            <w:tcW w:w="1620" w:type="dxa"/>
            <w:vAlign w:val="center"/>
          </w:tcPr>
          <w:p w14:paraId="30942F9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FF3053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one-finger double-tap</w:t>
            </w:r>
          </w:p>
        </w:tc>
        <w:tc>
          <w:tcPr>
            <w:tcW w:w="3870" w:type="dxa"/>
            <w:vAlign w:val="center"/>
          </w:tcPr>
          <w:p w14:paraId="691B890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w:t>
            </w:r>
            <w:r>
              <w:rPr>
                <w:rFonts w:cstheme="minorHAnsi"/>
                <w:sz w:val="24"/>
                <w:szCs w:val="24"/>
                <w:lang w:val="en"/>
              </w:rPr>
              <w:t>a</w:t>
            </w:r>
            <w:r w:rsidRPr="00784B0D">
              <w:rPr>
                <w:rFonts w:cstheme="minorHAnsi"/>
                <w:sz w:val="24"/>
                <w:szCs w:val="24"/>
                <w:lang w:val="en"/>
              </w:rPr>
              <w:t xml:space="preserve"> cursor/moves the cursor</w:t>
            </w:r>
          </w:p>
        </w:tc>
        <w:tc>
          <w:tcPr>
            <w:tcW w:w="2880" w:type="dxa"/>
            <w:vAlign w:val="center"/>
          </w:tcPr>
          <w:p w14:paraId="6065F7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w:t>
            </w:r>
            <w:r>
              <w:rPr>
                <w:rFonts w:cstheme="minorHAnsi"/>
                <w:sz w:val="24"/>
                <w:szCs w:val="24"/>
                <w:lang w:val="en"/>
              </w:rPr>
              <w:t>a</w:t>
            </w:r>
            <w:r w:rsidRPr="00784B0D">
              <w:rPr>
                <w:rFonts w:cstheme="minorHAnsi"/>
                <w:sz w:val="24"/>
                <w:szCs w:val="24"/>
                <w:lang w:val="en"/>
              </w:rPr>
              <w:t xml:space="preserve"> cursor/moves the cursor</w:t>
            </w:r>
          </w:p>
        </w:tc>
      </w:tr>
      <w:tr w:rsidR="009B7D7C" w:rsidRPr="00784B0D" w14:paraId="57183ACC" w14:textId="77777777" w:rsidTr="00950F3A">
        <w:tc>
          <w:tcPr>
            <w:tcW w:w="1620" w:type="dxa"/>
            <w:vAlign w:val="center"/>
          </w:tcPr>
          <w:p w14:paraId="77BA749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4716B69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triple-tap with one finger</w:t>
            </w:r>
          </w:p>
        </w:tc>
        <w:tc>
          <w:tcPr>
            <w:tcW w:w="3870" w:type="dxa"/>
            <w:vAlign w:val="center"/>
          </w:tcPr>
          <w:p w14:paraId="4D66B510" w14:textId="77777777" w:rsidR="009B7D7C" w:rsidRPr="00784B0D" w:rsidRDefault="009B7D7C" w:rsidP="00950F3A">
            <w:pPr>
              <w:autoSpaceDE w:val="0"/>
              <w:autoSpaceDN w:val="0"/>
              <w:adjustRightInd w:val="0"/>
              <w:rPr>
                <w:rFonts w:cstheme="minorHAnsi"/>
                <w:sz w:val="24"/>
                <w:szCs w:val="24"/>
                <w:lang w:val="en"/>
              </w:rPr>
            </w:pPr>
            <w:r w:rsidRPr="00784B0D">
              <w:rPr>
                <w:rFonts w:cstheme="minorHAnsi"/>
                <w:sz w:val="24"/>
                <w:szCs w:val="24"/>
                <w:lang w:val="en"/>
              </w:rPr>
              <w:t xml:space="preserve">highlights </w:t>
            </w:r>
            <w:r>
              <w:rPr>
                <w:rFonts w:cstheme="minorHAnsi"/>
                <w:sz w:val="24"/>
                <w:szCs w:val="24"/>
                <w:lang w:val="en"/>
              </w:rPr>
              <w:t>a</w:t>
            </w:r>
            <w:r w:rsidRPr="00784B0D">
              <w:rPr>
                <w:rFonts w:cstheme="minorHAnsi"/>
                <w:sz w:val="24"/>
                <w:szCs w:val="24"/>
                <w:lang w:val="en"/>
              </w:rPr>
              <w:t xml:space="preserve"> word under </w:t>
            </w:r>
            <w:r>
              <w:rPr>
                <w:rFonts w:cstheme="minorHAnsi"/>
                <w:sz w:val="24"/>
                <w:szCs w:val="24"/>
                <w:lang w:val="en"/>
              </w:rPr>
              <w:t>a</w:t>
            </w:r>
            <w:r w:rsidRPr="00784B0D">
              <w:rPr>
                <w:rFonts w:cstheme="minorHAnsi"/>
                <w:sz w:val="24"/>
                <w:szCs w:val="24"/>
                <w:lang w:val="en"/>
              </w:rPr>
              <w:t xml:space="preserve"> cursor</w:t>
            </w:r>
            <w:r>
              <w:rPr>
                <w:rFonts w:cstheme="minorHAnsi"/>
                <w:sz w:val="24"/>
                <w:szCs w:val="24"/>
                <w:lang w:val="en"/>
              </w:rPr>
              <w:t xml:space="preserve">; Highlights an object in </w:t>
            </w:r>
            <w:r w:rsidRPr="00784B0D">
              <w:rPr>
                <w:rFonts w:cstheme="minorHAnsi"/>
                <w:sz w:val="24"/>
                <w:szCs w:val="24"/>
                <w:lang w:val="en"/>
              </w:rPr>
              <w:t>a list</w:t>
            </w:r>
            <w:r>
              <w:rPr>
                <w:rFonts w:cstheme="minorHAnsi"/>
                <w:sz w:val="24"/>
                <w:szCs w:val="24"/>
                <w:lang w:val="en"/>
              </w:rPr>
              <w:t xml:space="preserve"> </w:t>
            </w:r>
          </w:p>
        </w:tc>
        <w:tc>
          <w:tcPr>
            <w:tcW w:w="2880" w:type="dxa"/>
            <w:vAlign w:val="center"/>
          </w:tcPr>
          <w:p w14:paraId="783CFF3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None</w:t>
            </w:r>
          </w:p>
        </w:tc>
      </w:tr>
      <w:tr w:rsidR="009B7D7C" w:rsidRPr="00784B0D" w14:paraId="492C3CDC" w14:textId="77777777" w:rsidTr="00950F3A">
        <w:tc>
          <w:tcPr>
            <w:tcW w:w="1620" w:type="dxa"/>
            <w:vAlign w:val="center"/>
          </w:tcPr>
          <w:p w14:paraId="57947F2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76DEA2E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single-tap</w:t>
            </w:r>
          </w:p>
        </w:tc>
        <w:tc>
          <w:tcPr>
            <w:tcW w:w="3870" w:type="dxa"/>
            <w:vAlign w:val="center"/>
          </w:tcPr>
          <w:p w14:paraId="561B75E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w:t>
            </w:r>
          </w:p>
        </w:tc>
        <w:tc>
          <w:tcPr>
            <w:tcW w:w="2880" w:type="dxa"/>
            <w:vAlign w:val="center"/>
          </w:tcPr>
          <w:p w14:paraId="76878CA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 (not with JAWS)</w:t>
            </w:r>
          </w:p>
        </w:tc>
      </w:tr>
      <w:tr w:rsidR="009B7D7C" w:rsidRPr="00784B0D" w14:paraId="4FEAA417" w14:textId="77777777" w:rsidTr="00950F3A">
        <w:tc>
          <w:tcPr>
            <w:tcW w:w="1620" w:type="dxa"/>
            <w:vAlign w:val="center"/>
          </w:tcPr>
          <w:p w14:paraId="41279B5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78017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double-tap</w:t>
            </w:r>
          </w:p>
        </w:tc>
        <w:tc>
          <w:tcPr>
            <w:tcW w:w="3870" w:type="dxa"/>
            <w:vAlign w:val="center"/>
          </w:tcPr>
          <w:p w14:paraId="7818257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Run menu</w:t>
            </w:r>
          </w:p>
        </w:tc>
        <w:tc>
          <w:tcPr>
            <w:tcW w:w="2880" w:type="dxa"/>
            <w:vAlign w:val="center"/>
          </w:tcPr>
          <w:p w14:paraId="5162A1E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r>
      <w:tr w:rsidR="009B7D7C" w:rsidRPr="00784B0D" w14:paraId="7B8FFF91" w14:textId="77777777" w:rsidTr="00950F3A">
        <w:tc>
          <w:tcPr>
            <w:tcW w:w="1620" w:type="dxa"/>
            <w:vAlign w:val="center"/>
          </w:tcPr>
          <w:p w14:paraId="77A5D98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096DB5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Two-fingers triple-tap</w:t>
            </w:r>
          </w:p>
        </w:tc>
        <w:tc>
          <w:tcPr>
            <w:tcW w:w="3870" w:type="dxa"/>
            <w:vAlign w:val="center"/>
          </w:tcPr>
          <w:p w14:paraId="2669ADF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Pop menu</w:t>
            </w:r>
          </w:p>
        </w:tc>
        <w:tc>
          <w:tcPr>
            <w:tcW w:w="2880" w:type="dxa"/>
            <w:vAlign w:val="center"/>
          </w:tcPr>
          <w:p w14:paraId="3F42AA6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Right-click</w:t>
            </w:r>
          </w:p>
        </w:tc>
      </w:tr>
      <w:tr w:rsidR="009B7D7C" w:rsidRPr="00784B0D" w14:paraId="5B1EB41B" w14:textId="77777777" w:rsidTr="00950F3A">
        <w:tc>
          <w:tcPr>
            <w:tcW w:w="1620" w:type="dxa"/>
            <w:vAlign w:val="center"/>
          </w:tcPr>
          <w:p w14:paraId="5E4C48D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F9296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w:t>
            </w:r>
          </w:p>
        </w:tc>
        <w:tc>
          <w:tcPr>
            <w:tcW w:w="3870" w:type="dxa"/>
            <w:vAlign w:val="center"/>
          </w:tcPr>
          <w:p w14:paraId="25B3E40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different type/to the next word when editing/</w:t>
            </w:r>
          </w:p>
        </w:tc>
        <w:tc>
          <w:tcPr>
            <w:tcW w:w="2880" w:type="dxa"/>
            <w:vAlign w:val="center"/>
          </w:tcPr>
          <w:p w14:paraId="013EA3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r>
      <w:tr w:rsidR="009B7D7C" w:rsidRPr="00784B0D" w14:paraId="68A8CC4F" w14:textId="77777777" w:rsidTr="00950F3A">
        <w:tc>
          <w:tcPr>
            <w:tcW w:w="1620" w:type="dxa"/>
            <w:vAlign w:val="center"/>
          </w:tcPr>
          <w:p w14:paraId="43F0585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7679A91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two fingers</w:t>
            </w:r>
          </w:p>
        </w:tc>
        <w:tc>
          <w:tcPr>
            <w:tcW w:w="3870" w:type="dxa"/>
            <w:vAlign w:val="center"/>
          </w:tcPr>
          <w:p w14:paraId="3458CCFE" w14:textId="74E90DCB"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previous</w:t>
            </w:r>
            <w:r w:rsidRPr="00784B0D">
              <w:rPr>
                <w:rFonts w:cstheme="minorHAnsi"/>
                <w:sz w:val="24"/>
                <w:szCs w:val="24"/>
                <w:lang w:val="en"/>
              </w:rPr>
              <w:t xml:space="preserve"> object of different type/to the</w:t>
            </w:r>
            <w:r w:rsidRPr="00C3704F">
              <w:rPr>
                <w:rFonts w:cstheme="minorHAnsi"/>
                <w:sz w:val="24"/>
                <w:szCs w:val="24"/>
                <w:lang w:val="en"/>
              </w:rPr>
              <w:t xml:space="preserve"> </w:t>
            </w:r>
            <w:r w:rsidR="00C3704F" w:rsidRPr="00C3704F">
              <w:rPr>
                <w:rFonts w:cstheme="minorHAnsi"/>
                <w:sz w:val="24"/>
                <w:szCs w:val="24"/>
                <w:lang w:val="en"/>
              </w:rPr>
              <w:t>previous</w:t>
            </w:r>
            <w:r w:rsidRPr="00C3704F">
              <w:rPr>
                <w:rFonts w:cstheme="minorHAnsi"/>
                <w:sz w:val="24"/>
                <w:szCs w:val="24"/>
                <w:lang w:val="en"/>
              </w:rPr>
              <w:t xml:space="preserve"> </w:t>
            </w:r>
            <w:r w:rsidRPr="00784B0D">
              <w:rPr>
                <w:rFonts w:cstheme="minorHAnsi"/>
                <w:sz w:val="24"/>
                <w:szCs w:val="24"/>
                <w:lang w:val="en"/>
              </w:rPr>
              <w:t>word when editing/</w:t>
            </w:r>
          </w:p>
        </w:tc>
        <w:tc>
          <w:tcPr>
            <w:tcW w:w="2880" w:type="dxa"/>
            <w:vAlign w:val="center"/>
          </w:tcPr>
          <w:p w14:paraId="4DBD0D0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Shift+Tab</w:t>
            </w:r>
          </w:p>
        </w:tc>
      </w:tr>
      <w:tr w:rsidR="009B7D7C" w:rsidRPr="00784B0D" w14:paraId="5CC63F49" w14:textId="77777777" w:rsidTr="00950F3A">
        <w:tc>
          <w:tcPr>
            <w:tcW w:w="1620" w:type="dxa"/>
            <w:vAlign w:val="center"/>
          </w:tcPr>
          <w:p w14:paraId="2EB2D0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CF8D4D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two fingers</w:t>
            </w:r>
          </w:p>
        </w:tc>
        <w:tc>
          <w:tcPr>
            <w:tcW w:w="3870" w:type="dxa"/>
            <w:vAlign w:val="center"/>
          </w:tcPr>
          <w:p w14:paraId="11095D5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w:t>
            </w:r>
          </w:p>
        </w:tc>
        <w:tc>
          <w:tcPr>
            <w:tcW w:w="2880" w:type="dxa"/>
            <w:vAlign w:val="center"/>
          </w:tcPr>
          <w:p w14:paraId="2F4DF53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 (not with JAWS)</w:t>
            </w:r>
          </w:p>
        </w:tc>
      </w:tr>
      <w:tr w:rsidR="009B7D7C" w:rsidRPr="00784B0D" w14:paraId="20A945BC" w14:textId="77777777" w:rsidTr="00950F3A">
        <w:tc>
          <w:tcPr>
            <w:tcW w:w="1620" w:type="dxa"/>
            <w:vAlign w:val="center"/>
          </w:tcPr>
          <w:p w14:paraId="3C76C5B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38BAA1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two fingers</w:t>
            </w:r>
          </w:p>
        </w:tc>
        <w:tc>
          <w:tcPr>
            <w:tcW w:w="3870" w:type="dxa"/>
            <w:vAlign w:val="center"/>
          </w:tcPr>
          <w:p w14:paraId="1008049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the object under the cursor/go</w:t>
            </w:r>
            <w:r>
              <w:rPr>
                <w:rFonts w:cstheme="minorHAnsi"/>
                <w:sz w:val="24"/>
                <w:szCs w:val="24"/>
                <w:lang w:val="en"/>
              </w:rPr>
              <w:t>es</w:t>
            </w:r>
            <w:r w:rsidRPr="00784B0D">
              <w:rPr>
                <w:rFonts w:cstheme="minorHAnsi"/>
                <w:sz w:val="24"/>
                <w:szCs w:val="24"/>
                <w:lang w:val="en"/>
              </w:rPr>
              <w:t xml:space="preserve"> back to the focused object</w:t>
            </w:r>
          </w:p>
        </w:tc>
        <w:tc>
          <w:tcPr>
            <w:tcW w:w="2880" w:type="dxa"/>
            <w:vAlign w:val="center"/>
          </w:tcPr>
          <w:p w14:paraId="1EA4504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the object under the cursor (not with JAWS)</w:t>
            </w:r>
          </w:p>
        </w:tc>
      </w:tr>
      <w:tr w:rsidR="009B7D7C" w:rsidRPr="00784B0D" w14:paraId="24FE311C" w14:textId="77777777" w:rsidTr="00950F3A">
        <w:tc>
          <w:tcPr>
            <w:tcW w:w="1620" w:type="dxa"/>
            <w:vAlign w:val="center"/>
          </w:tcPr>
          <w:p w14:paraId="18E4F3C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268A8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then left</w:t>
            </w:r>
          </w:p>
        </w:tc>
        <w:tc>
          <w:tcPr>
            <w:tcW w:w="3870" w:type="dxa"/>
            <w:vAlign w:val="center"/>
          </w:tcPr>
          <w:p w14:paraId="241251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escapes the current menu and goes back to the application you were in/de-selects highlighted text</w:t>
            </w:r>
          </w:p>
        </w:tc>
        <w:tc>
          <w:tcPr>
            <w:tcW w:w="2880" w:type="dxa"/>
            <w:vAlign w:val="center"/>
          </w:tcPr>
          <w:p w14:paraId="6DDF279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r>
      <w:tr w:rsidR="009B7D7C" w:rsidRPr="00784B0D" w14:paraId="68D83FBD" w14:textId="77777777" w:rsidTr="00950F3A">
        <w:tc>
          <w:tcPr>
            <w:tcW w:w="1620" w:type="dxa"/>
            <w:vAlign w:val="center"/>
          </w:tcPr>
          <w:p w14:paraId="46AEB8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7EE51A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three fingers</w:t>
            </w:r>
          </w:p>
        </w:tc>
        <w:tc>
          <w:tcPr>
            <w:tcW w:w="3870" w:type="dxa"/>
            <w:vAlign w:val="center"/>
          </w:tcPr>
          <w:p w14:paraId="4CBE76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last object of the same type/moves the cursor to the next paragraph</w:t>
            </w:r>
          </w:p>
        </w:tc>
        <w:tc>
          <w:tcPr>
            <w:tcW w:w="2880" w:type="dxa"/>
            <w:vAlign w:val="center"/>
          </w:tcPr>
          <w:p w14:paraId="41D3791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r>
      <w:tr w:rsidR="009B7D7C" w:rsidRPr="00784B0D" w14:paraId="3FD005D7" w14:textId="77777777" w:rsidTr="00950F3A">
        <w:tc>
          <w:tcPr>
            <w:tcW w:w="1620" w:type="dxa"/>
            <w:vAlign w:val="center"/>
          </w:tcPr>
          <w:p w14:paraId="4B12293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2C366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three fingers</w:t>
            </w:r>
          </w:p>
        </w:tc>
        <w:tc>
          <w:tcPr>
            <w:tcW w:w="3870" w:type="dxa"/>
            <w:vAlign w:val="center"/>
          </w:tcPr>
          <w:p w14:paraId="6D4C1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beginning of a paragraph and to the previous paragraph/moves to the first object of the same type</w:t>
            </w:r>
          </w:p>
        </w:tc>
        <w:tc>
          <w:tcPr>
            <w:tcW w:w="2880" w:type="dxa"/>
            <w:vAlign w:val="center"/>
          </w:tcPr>
          <w:p w14:paraId="1B62FE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r>
      <w:tr w:rsidR="009B7D7C" w:rsidRPr="00784B0D" w14:paraId="2D892026" w14:textId="77777777" w:rsidTr="00950F3A">
        <w:tc>
          <w:tcPr>
            <w:tcW w:w="1620" w:type="dxa"/>
            <w:vAlign w:val="center"/>
          </w:tcPr>
          <w:p w14:paraId="2A7CD3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1C26A9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three fingers</w:t>
            </w:r>
          </w:p>
        </w:tc>
        <w:tc>
          <w:tcPr>
            <w:tcW w:w="3870" w:type="dxa"/>
            <w:vAlign w:val="center"/>
          </w:tcPr>
          <w:p w14:paraId="6A80F3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c>
          <w:tcPr>
            <w:tcW w:w="2880" w:type="dxa"/>
            <w:vAlign w:val="center"/>
          </w:tcPr>
          <w:p w14:paraId="70133FF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r>
      <w:tr w:rsidR="009B7D7C" w:rsidRPr="00784B0D" w14:paraId="3447D05E" w14:textId="77777777" w:rsidTr="00950F3A">
        <w:tc>
          <w:tcPr>
            <w:tcW w:w="1620" w:type="dxa"/>
            <w:vAlign w:val="center"/>
          </w:tcPr>
          <w:p w14:paraId="00A327C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0E38B15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three fingers</w:t>
            </w:r>
          </w:p>
        </w:tc>
        <w:tc>
          <w:tcPr>
            <w:tcW w:w="3870" w:type="dxa"/>
            <w:vAlign w:val="center"/>
          </w:tcPr>
          <w:p w14:paraId="2FF8201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c>
          <w:tcPr>
            <w:tcW w:w="2880" w:type="dxa"/>
            <w:vAlign w:val="center"/>
          </w:tcPr>
          <w:p w14:paraId="5CF4BEC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r>
      <w:tr w:rsidR="009B7D7C" w:rsidRPr="00784B0D" w14:paraId="4027B6FD" w14:textId="77777777" w:rsidTr="00950F3A">
        <w:tc>
          <w:tcPr>
            <w:tcW w:w="1620" w:type="dxa"/>
            <w:vAlign w:val="center"/>
          </w:tcPr>
          <w:p w14:paraId="42116FE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1FDDA6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right then left</w:t>
            </w:r>
          </w:p>
        </w:tc>
        <w:tc>
          <w:tcPr>
            <w:tcW w:w="3870" w:type="dxa"/>
            <w:vAlign w:val="center"/>
          </w:tcPr>
          <w:p w14:paraId="72AFE50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cancels the last action</w:t>
            </w:r>
          </w:p>
        </w:tc>
        <w:tc>
          <w:tcPr>
            <w:tcW w:w="2880" w:type="dxa"/>
            <w:vAlign w:val="center"/>
          </w:tcPr>
          <w:p w14:paraId="60F207F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Ctrl+Z</w:t>
            </w:r>
          </w:p>
        </w:tc>
      </w:tr>
      <w:tr w:rsidR="009B7D7C" w:rsidRPr="00784B0D" w14:paraId="5214AAE8" w14:textId="77777777" w:rsidTr="00950F3A">
        <w:tc>
          <w:tcPr>
            <w:tcW w:w="1620" w:type="dxa"/>
            <w:vAlign w:val="center"/>
          </w:tcPr>
          <w:p w14:paraId="4EA3ED3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01D020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 then right</w:t>
            </w:r>
          </w:p>
        </w:tc>
        <w:tc>
          <w:tcPr>
            <w:tcW w:w="3870" w:type="dxa"/>
            <w:vAlign w:val="center"/>
          </w:tcPr>
          <w:p w14:paraId="2880D5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repeats the last action</w:t>
            </w:r>
          </w:p>
        </w:tc>
        <w:tc>
          <w:tcPr>
            <w:tcW w:w="2880" w:type="dxa"/>
            <w:vAlign w:val="center"/>
          </w:tcPr>
          <w:p w14:paraId="719A935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Ctrl+Y</w:t>
            </w:r>
          </w:p>
        </w:tc>
      </w:tr>
    </w:tbl>
    <w:p w14:paraId="7DED68CF" w14:textId="77777777" w:rsidR="009B7D7C" w:rsidRPr="00784B0D" w:rsidRDefault="009B7D7C" w:rsidP="009B7D7C">
      <w:pPr>
        <w:spacing w:line="240" w:lineRule="auto"/>
        <w:rPr>
          <w:rFonts w:cstheme="minorHAnsi"/>
          <w:sz w:val="24"/>
          <w:szCs w:val="24"/>
          <w:lang w:val="en"/>
        </w:rPr>
      </w:pPr>
    </w:p>
    <w:p w14:paraId="17DAC7EF" w14:textId="77777777" w:rsidR="009B7D7C" w:rsidRPr="00784B0D" w:rsidRDefault="009B7D7C" w:rsidP="009B7D7C">
      <w:pPr>
        <w:spacing w:line="240" w:lineRule="auto"/>
        <w:rPr>
          <w:rFonts w:eastAsiaTheme="majorEastAsia" w:cstheme="minorHAnsi"/>
          <w:color w:val="2F5496" w:themeColor="accent1" w:themeShade="BF"/>
          <w:sz w:val="24"/>
          <w:szCs w:val="24"/>
          <w:lang w:val="en"/>
        </w:rPr>
      </w:pPr>
      <w:r w:rsidRPr="00784B0D">
        <w:rPr>
          <w:rFonts w:cstheme="minorHAnsi"/>
          <w:sz w:val="24"/>
          <w:szCs w:val="24"/>
          <w:lang w:val="en"/>
        </w:rPr>
        <w:br w:type="page"/>
      </w:r>
    </w:p>
    <w:p w14:paraId="3F34E3AE" w14:textId="1E7BE7D8" w:rsidR="009B7D7C" w:rsidRPr="00784B0D" w:rsidRDefault="00302CD6" w:rsidP="00F10D3C">
      <w:pPr>
        <w:pStyle w:val="Titre2"/>
        <w:spacing w:line="240" w:lineRule="auto"/>
        <w:jc w:val="center"/>
        <w:rPr>
          <w:rFonts w:asciiTheme="minorHAnsi" w:hAnsiTheme="minorHAnsi" w:cstheme="minorHAnsi"/>
          <w:color w:val="000090"/>
          <w:sz w:val="24"/>
          <w:szCs w:val="24"/>
          <w:lang w:val="en"/>
        </w:rPr>
      </w:pPr>
      <w:bookmarkStart w:id="98" w:name="_Toc51597602"/>
      <w:r>
        <w:rPr>
          <w:rFonts w:asciiTheme="minorHAnsi" w:hAnsiTheme="minorHAnsi" w:cstheme="minorHAnsi"/>
          <w:color w:val="000090"/>
          <w:sz w:val="24"/>
          <w:szCs w:val="24"/>
          <w:lang w:val="en"/>
        </w:rPr>
        <w:t>h</w:t>
      </w:r>
      <w:r w:rsidR="009B7D7C" w:rsidRPr="00784B0D">
        <w:rPr>
          <w:rFonts w:asciiTheme="minorHAnsi" w:hAnsiTheme="minorHAnsi" w:cstheme="minorHAnsi"/>
          <w:color w:val="000090"/>
          <w:sz w:val="24"/>
          <w:szCs w:val="24"/>
          <w:lang w:val="en"/>
        </w:rPr>
        <w:t>Appendix B: Button</w:t>
      </w:r>
      <w:bookmarkEnd w:id="98"/>
    </w:p>
    <w:p w14:paraId="6B0F6B77" w14:textId="77777777" w:rsidR="009B7D7C" w:rsidRPr="00784B0D" w:rsidRDefault="009B7D7C" w:rsidP="009B7D7C">
      <w:pPr>
        <w:spacing w:line="240" w:lineRule="auto"/>
        <w:rPr>
          <w:rFonts w:cstheme="minorHAnsi"/>
          <w:sz w:val="24"/>
          <w:szCs w:val="24"/>
        </w:rPr>
      </w:pPr>
    </w:p>
    <w:tbl>
      <w:tblPr>
        <w:tblStyle w:val="Grilledutableau"/>
        <w:tblW w:w="10031" w:type="dxa"/>
        <w:tblLook w:val="04A0" w:firstRow="1" w:lastRow="0" w:firstColumn="1" w:lastColumn="0" w:noHBand="0" w:noVBand="1"/>
      </w:tblPr>
      <w:tblGrid>
        <w:gridCol w:w="1384"/>
        <w:gridCol w:w="3290"/>
        <w:gridCol w:w="2338"/>
        <w:gridCol w:w="3019"/>
      </w:tblGrid>
      <w:tr w:rsidR="009B7D7C" w:rsidRPr="00784B0D" w14:paraId="18C350FC" w14:textId="77777777" w:rsidTr="00950F3A">
        <w:tc>
          <w:tcPr>
            <w:tcW w:w="1384" w:type="dxa"/>
            <w:vAlign w:val="center"/>
          </w:tcPr>
          <w:p w14:paraId="499AAB9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90" w:type="dxa"/>
            <w:vAlign w:val="center"/>
          </w:tcPr>
          <w:p w14:paraId="4DB5A75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338" w:type="dxa"/>
            <w:vAlign w:val="center"/>
          </w:tcPr>
          <w:p w14:paraId="4CE13BC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3019" w:type="dxa"/>
            <w:vAlign w:val="center"/>
          </w:tcPr>
          <w:p w14:paraId="77BFEB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631DAB50" w14:textId="77777777" w:rsidTr="00950F3A">
        <w:tc>
          <w:tcPr>
            <w:tcW w:w="1384" w:type="dxa"/>
            <w:vAlign w:val="center"/>
          </w:tcPr>
          <w:p w14:paraId="1806845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4D0F478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or Right swipe with one finger</w:t>
            </w:r>
          </w:p>
        </w:tc>
        <w:tc>
          <w:tcPr>
            <w:tcW w:w="2338" w:type="dxa"/>
            <w:vAlign w:val="center"/>
          </w:tcPr>
          <w:p w14:paraId="5E371A8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Alt+Tab switching between any open applications</w:t>
            </w:r>
          </w:p>
        </w:tc>
        <w:tc>
          <w:tcPr>
            <w:tcW w:w="3019" w:type="dxa"/>
            <w:vAlign w:val="center"/>
          </w:tcPr>
          <w:p w14:paraId="0301476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Alt+Tab switching between any open applications</w:t>
            </w:r>
          </w:p>
        </w:tc>
      </w:tr>
      <w:tr w:rsidR="009B7D7C" w:rsidRPr="00784B0D" w14:paraId="1ADA1F9D" w14:textId="77777777" w:rsidTr="00950F3A">
        <w:tc>
          <w:tcPr>
            <w:tcW w:w="1384" w:type="dxa"/>
            <w:vAlign w:val="center"/>
          </w:tcPr>
          <w:p w14:paraId="0441F4E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715E294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double-tap</w:t>
            </w:r>
          </w:p>
        </w:tc>
        <w:tc>
          <w:tcPr>
            <w:tcW w:w="2338" w:type="dxa"/>
            <w:vAlign w:val="center"/>
          </w:tcPr>
          <w:p w14:paraId="446241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switches between Windows and Home environments</w:t>
            </w:r>
          </w:p>
        </w:tc>
        <w:tc>
          <w:tcPr>
            <w:tcW w:w="3019" w:type="dxa"/>
            <w:vAlign w:val="center"/>
          </w:tcPr>
          <w:p w14:paraId="08896A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Switches between Windows and Home environments, if Home is installed. If Home is not installed or launched, comes back to Windows desktop or the app you were before</w:t>
            </w:r>
          </w:p>
        </w:tc>
      </w:tr>
      <w:tr w:rsidR="009B7D7C" w:rsidRPr="00784B0D" w14:paraId="39D48061" w14:textId="77777777" w:rsidTr="00950F3A">
        <w:tc>
          <w:tcPr>
            <w:tcW w:w="1384" w:type="dxa"/>
            <w:vAlign w:val="center"/>
          </w:tcPr>
          <w:p w14:paraId="3CFB8A4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18F3864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press and hold one finger for five seconds</w:t>
            </w:r>
          </w:p>
        </w:tc>
        <w:tc>
          <w:tcPr>
            <w:tcW w:w="2338" w:type="dxa"/>
            <w:vAlign w:val="center"/>
          </w:tcPr>
          <w:p w14:paraId="5173212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turns the screen on and off</w:t>
            </w:r>
          </w:p>
        </w:tc>
        <w:tc>
          <w:tcPr>
            <w:tcW w:w="3019" w:type="dxa"/>
            <w:vAlign w:val="center"/>
          </w:tcPr>
          <w:p w14:paraId="48CB49A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turns the screen on and off</w:t>
            </w:r>
          </w:p>
        </w:tc>
      </w:tr>
    </w:tbl>
    <w:p w14:paraId="284DC961" w14:textId="77777777" w:rsidR="009B7D7C" w:rsidRPr="00784B0D" w:rsidRDefault="009B7D7C" w:rsidP="009B7D7C">
      <w:pPr>
        <w:spacing w:line="240" w:lineRule="auto"/>
        <w:rPr>
          <w:rFonts w:cstheme="minorHAnsi"/>
          <w:sz w:val="24"/>
          <w:szCs w:val="24"/>
          <w:lang w:val="en"/>
        </w:rPr>
      </w:pPr>
    </w:p>
    <w:p w14:paraId="4B33544C"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9" w:name="_Toc51597603"/>
      <w:r w:rsidRPr="00784B0D">
        <w:rPr>
          <w:rFonts w:asciiTheme="minorHAnsi" w:hAnsiTheme="minorHAnsi" w:cstheme="minorHAnsi"/>
          <w:color w:val="000090"/>
          <w:sz w:val="24"/>
          <w:szCs w:val="24"/>
          <w:lang w:val="en"/>
        </w:rPr>
        <w:t>Appendix C: Left Slider</w:t>
      </w:r>
      <w:bookmarkEnd w:id="99"/>
    </w:p>
    <w:p w14:paraId="0B35BB15" w14:textId="77777777" w:rsidR="009B7D7C" w:rsidRPr="00784B0D" w:rsidRDefault="009B7D7C" w:rsidP="009B7D7C">
      <w:pPr>
        <w:spacing w:line="240" w:lineRule="auto"/>
        <w:rPr>
          <w:rFonts w:cstheme="minorHAnsi"/>
          <w:sz w:val="24"/>
          <w:szCs w:val="24"/>
          <w:lang w:val="en"/>
        </w:rPr>
      </w:pPr>
    </w:p>
    <w:tbl>
      <w:tblPr>
        <w:tblStyle w:val="Grilledutableau"/>
        <w:tblW w:w="0" w:type="auto"/>
        <w:tblLook w:val="04A0" w:firstRow="1" w:lastRow="0" w:firstColumn="1" w:lastColumn="0" w:noHBand="0" w:noVBand="1"/>
      </w:tblPr>
      <w:tblGrid>
        <w:gridCol w:w="1372"/>
        <w:gridCol w:w="3248"/>
        <w:gridCol w:w="2358"/>
        <w:gridCol w:w="2948"/>
      </w:tblGrid>
      <w:tr w:rsidR="009B7D7C" w:rsidRPr="00784B0D" w14:paraId="5D66496C" w14:textId="77777777" w:rsidTr="00950F3A">
        <w:tc>
          <w:tcPr>
            <w:tcW w:w="1384" w:type="dxa"/>
            <w:vAlign w:val="center"/>
          </w:tcPr>
          <w:p w14:paraId="2756D57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90" w:type="dxa"/>
            <w:vAlign w:val="center"/>
          </w:tcPr>
          <w:p w14:paraId="49472E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378" w:type="dxa"/>
            <w:vAlign w:val="center"/>
          </w:tcPr>
          <w:p w14:paraId="4ACE399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979" w:type="dxa"/>
            <w:vAlign w:val="center"/>
          </w:tcPr>
          <w:p w14:paraId="6485003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098B3E90" w14:textId="77777777" w:rsidTr="00950F3A">
        <w:tc>
          <w:tcPr>
            <w:tcW w:w="1384" w:type="dxa"/>
            <w:vAlign w:val="center"/>
          </w:tcPr>
          <w:p w14:paraId="381B8F5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90" w:type="dxa"/>
            <w:vAlign w:val="center"/>
          </w:tcPr>
          <w:p w14:paraId="14571E6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378" w:type="dxa"/>
            <w:vAlign w:val="center"/>
          </w:tcPr>
          <w:p w14:paraId="6D3528EE"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announces a braille grade </w:t>
            </w:r>
            <w:r w:rsidRPr="00784B0D">
              <w:rPr>
                <w:rFonts w:cstheme="minorHAnsi"/>
                <w:sz w:val="24"/>
                <w:szCs w:val="24"/>
                <w:lang w:val="en"/>
              </w:rPr>
              <w:t>currently in use</w:t>
            </w:r>
          </w:p>
        </w:tc>
        <w:tc>
          <w:tcPr>
            <w:tcW w:w="2979" w:type="dxa"/>
            <w:vAlign w:val="center"/>
          </w:tcPr>
          <w:p w14:paraId="2B702D6B"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announces a braille grade </w:t>
            </w:r>
            <w:r w:rsidRPr="00784B0D">
              <w:rPr>
                <w:rFonts w:cstheme="minorHAnsi"/>
                <w:sz w:val="24"/>
                <w:szCs w:val="24"/>
                <w:lang w:val="en"/>
              </w:rPr>
              <w:t>currently in use</w:t>
            </w:r>
          </w:p>
        </w:tc>
      </w:tr>
      <w:tr w:rsidR="009B7D7C" w:rsidRPr="00784B0D" w14:paraId="7DFDD2F0" w14:textId="77777777" w:rsidTr="00950F3A">
        <w:tc>
          <w:tcPr>
            <w:tcW w:w="1384" w:type="dxa"/>
            <w:vAlign w:val="center"/>
          </w:tcPr>
          <w:p w14:paraId="3DEBC1E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90" w:type="dxa"/>
            <w:vAlign w:val="center"/>
          </w:tcPr>
          <w:p w14:paraId="1879849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378" w:type="dxa"/>
            <w:vAlign w:val="center"/>
          </w:tcPr>
          <w:p w14:paraId="08E17DD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closes all open keyboards</w:t>
            </w:r>
          </w:p>
        </w:tc>
        <w:tc>
          <w:tcPr>
            <w:tcW w:w="2979" w:type="dxa"/>
            <w:vAlign w:val="center"/>
          </w:tcPr>
          <w:p w14:paraId="4DA6404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closes all open keyboards</w:t>
            </w:r>
          </w:p>
        </w:tc>
      </w:tr>
      <w:tr w:rsidR="009B7D7C" w:rsidRPr="002A39D7" w14:paraId="5A5E0014" w14:textId="77777777" w:rsidTr="00950F3A">
        <w:tc>
          <w:tcPr>
            <w:tcW w:w="1384" w:type="dxa"/>
            <w:vAlign w:val="center"/>
          </w:tcPr>
          <w:p w14:paraId="0D9242E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90" w:type="dxa"/>
            <w:vAlign w:val="center"/>
          </w:tcPr>
          <w:p w14:paraId="3F1CE87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hold one finger for five seconds</w:t>
            </w:r>
          </w:p>
        </w:tc>
        <w:tc>
          <w:tcPr>
            <w:tcW w:w="2378" w:type="dxa"/>
            <w:vAlign w:val="center"/>
          </w:tcPr>
          <w:p w14:paraId="22C75080" w14:textId="2C1749DD" w:rsidR="009B7D7C" w:rsidRPr="00784B0D" w:rsidRDefault="009B7D7C" w:rsidP="002A39D7">
            <w:pPr>
              <w:autoSpaceDE w:val="0"/>
              <w:autoSpaceDN w:val="0"/>
              <w:adjustRightInd w:val="0"/>
              <w:spacing w:after="200"/>
              <w:rPr>
                <w:rFonts w:cstheme="minorHAnsi"/>
                <w:sz w:val="24"/>
                <w:szCs w:val="24"/>
                <w:lang w:val="en"/>
              </w:rPr>
            </w:pPr>
            <w:r>
              <w:rPr>
                <w:rFonts w:cstheme="minorHAnsi"/>
                <w:sz w:val="24"/>
                <w:szCs w:val="24"/>
                <w:lang w:val="en"/>
              </w:rPr>
              <w:t xml:space="preserve">activates </w:t>
            </w:r>
            <w:r w:rsidRPr="00784B0D">
              <w:rPr>
                <w:rFonts w:cstheme="minorHAnsi"/>
                <w:sz w:val="24"/>
                <w:szCs w:val="24"/>
                <w:lang w:val="en"/>
              </w:rPr>
              <w:t>QWERTY keyboard</w:t>
            </w:r>
            <w:r>
              <w:rPr>
                <w:rFonts w:cstheme="minorHAnsi"/>
                <w:sz w:val="24"/>
                <w:szCs w:val="24"/>
                <w:lang w:val="en"/>
              </w:rPr>
              <w:t xml:space="preserve">; </w:t>
            </w:r>
          </w:p>
        </w:tc>
        <w:tc>
          <w:tcPr>
            <w:tcW w:w="2979" w:type="dxa"/>
            <w:vAlign w:val="center"/>
          </w:tcPr>
          <w:p w14:paraId="536810EC" w14:textId="33568D58"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activates </w:t>
            </w:r>
            <w:r w:rsidRPr="00784B0D">
              <w:rPr>
                <w:rFonts w:cstheme="minorHAnsi"/>
                <w:sz w:val="24"/>
                <w:szCs w:val="24"/>
                <w:lang w:val="en"/>
              </w:rPr>
              <w:t>QWERTY keyboard</w:t>
            </w:r>
            <w:r>
              <w:rPr>
                <w:rFonts w:cstheme="minorHAnsi"/>
                <w:sz w:val="24"/>
                <w:szCs w:val="24"/>
                <w:lang w:val="en"/>
              </w:rPr>
              <w:t xml:space="preserve">; enables on-screen </w:t>
            </w:r>
            <w:r w:rsidRPr="00784B0D">
              <w:rPr>
                <w:rFonts w:cstheme="minorHAnsi"/>
                <w:sz w:val="24"/>
                <w:szCs w:val="24"/>
                <w:lang w:val="en"/>
              </w:rPr>
              <w:t>gesture in</w:t>
            </w:r>
            <w:r>
              <w:rPr>
                <w:rFonts w:cstheme="minorHAnsi"/>
                <w:sz w:val="24"/>
                <w:szCs w:val="24"/>
                <w:lang w:val="en"/>
              </w:rPr>
              <w:t xml:space="preserve"> Windows;</w:t>
            </w:r>
            <w:r w:rsidRPr="00784B0D">
              <w:rPr>
                <w:rFonts w:cstheme="minorHAnsi"/>
                <w:sz w:val="24"/>
                <w:szCs w:val="24"/>
                <w:lang w:val="en"/>
              </w:rPr>
              <w:t xml:space="preserve"> </w:t>
            </w:r>
            <w:r>
              <w:rPr>
                <w:rFonts w:cstheme="minorHAnsi"/>
                <w:sz w:val="24"/>
                <w:szCs w:val="24"/>
                <w:lang w:val="en"/>
              </w:rPr>
              <w:t xml:space="preserve">when </w:t>
            </w:r>
            <w:r w:rsidRPr="00784B0D">
              <w:rPr>
                <w:rFonts w:cstheme="minorHAnsi"/>
                <w:sz w:val="24"/>
                <w:szCs w:val="24"/>
                <w:lang w:val="en"/>
              </w:rPr>
              <w:t>JAWS</w:t>
            </w:r>
            <w:r>
              <w:rPr>
                <w:rFonts w:cstheme="minorHAnsi"/>
                <w:sz w:val="24"/>
                <w:szCs w:val="24"/>
                <w:lang w:val="en"/>
              </w:rPr>
              <w:t xml:space="preserve"> is enabled, use </w:t>
            </w:r>
            <w:r w:rsidR="00FE71CA">
              <w:rPr>
                <w:rFonts w:cstheme="minorHAnsi"/>
                <w:sz w:val="24"/>
                <w:szCs w:val="24"/>
                <w:lang w:val="en"/>
              </w:rPr>
              <w:t>Windows</w:t>
            </w:r>
            <w:r w:rsidRPr="00784B0D">
              <w:rPr>
                <w:rFonts w:cstheme="minorHAnsi"/>
                <w:sz w:val="24"/>
                <w:szCs w:val="24"/>
                <w:lang w:val="en"/>
              </w:rPr>
              <w:t xml:space="preserve"> gestures. To </w:t>
            </w:r>
            <w:r>
              <w:rPr>
                <w:rFonts w:cstheme="minorHAnsi"/>
                <w:sz w:val="24"/>
                <w:szCs w:val="24"/>
                <w:lang w:val="en"/>
              </w:rPr>
              <w:t xml:space="preserve">switch to </w:t>
            </w:r>
            <w:r w:rsidR="00FE71CA">
              <w:rPr>
                <w:rFonts w:cstheme="minorHAnsi"/>
                <w:sz w:val="24"/>
                <w:szCs w:val="24"/>
                <w:lang w:val="en"/>
              </w:rPr>
              <w:t>JAWS</w:t>
            </w:r>
            <w:r w:rsidRPr="00784B0D">
              <w:rPr>
                <w:rFonts w:cstheme="minorHAnsi"/>
                <w:sz w:val="24"/>
                <w:szCs w:val="24"/>
                <w:lang w:val="en"/>
              </w:rPr>
              <w:t xml:space="preserve"> gesture</w:t>
            </w:r>
            <w:r>
              <w:rPr>
                <w:rFonts w:cstheme="minorHAnsi"/>
                <w:sz w:val="24"/>
                <w:szCs w:val="24"/>
                <w:lang w:val="en"/>
              </w:rPr>
              <w:t>s,</w:t>
            </w:r>
            <w:r w:rsidRPr="00784B0D">
              <w:rPr>
                <w:rFonts w:cstheme="minorHAnsi"/>
                <w:sz w:val="24"/>
                <w:szCs w:val="24"/>
                <w:lang w:val="en"/>
              </w:rPr>
              <w:t xml:space="preserve"> rotate 5 </w:t>
            </w:r>
            <w:r>
              <w:rPr>
                <w:rFonts w:cstheme="minorHAnsi"/>
                <w:sz w:val="24"/>
                <w:szCs w:val="24"/>
                <w:lang w:val="en"/>
              </w:rPr>
              <w:t>five fingers on a screen</w:t>
            </w:r>
          </w:p>
        </w:tc>
      </w:tr>
    </w:tbl>
    <w:p w14:paraId="6335F101" w14:textId="77777777" w:rsidR="009B7D7C" w:rsidRPr="00784B0D" w:rsidRDefault="009B7D7C" w:rsidP="009B7D7C">
      <w:pPr>
        <w:spacing w:line="240" w:lineRule="auto"/>
        <w:rPr>
          <w:rFonts w:eastAsiaTheme="majorEastAsia" w:cstheme="minorHAnsi"/>
          <w:color w:val="2F5496" w:themeColor="accent1" w:themeShade="BF"/>
          <w:sz w:val="24"/>
          <w:szCs w:val="24"/>
          <w:lang w:val="en"/>
        </w:rPr>
      </w:pPr>
    </w:p>
    <w:p w14:paraId="276BA93A"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100" w:name="_Toc51597604"/>
      <w:r w:rsidRPr="00784B0D">
        <w:rPr>
          <w:rFonts w:asciiTheme="minorHAnsi" w:hAnsiTheme="minorHAnsi" w:cstheme="minorHAnsi"/>
          <w:color w:val="000090"/>
          <w:sz w:val="24"/>
          <w:szCs w:val="24"/>
          <w:lang w:val="en"/>
        </w:rPr>
        <w:t>Appendix D: Right Slider</w:t>
      </w:r>
      <w:bookmarkEnd w:id="100"/>
    </w:p>
    <w:p w14:paraId="6847E531"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1370"/>
        <w:gridCol w:w="3070"/>
        <w:gridCol w:w="2674"/>
        <w:gridCol w:w="2812"/>
      </w:tblGrid>
      <w:tr w:rsidR="009B7D7C" w:rsidRPr="00784B0D" w14:paraId="0462CC18" w14:textId="77777777" w:rsidTr="00950F3A">
        <w:tc>
          <w:tcPr>
            <w:tcW w:w="1384" w:type="dxa"/>
            <w:vAlign w:val="center"/>
          </w:tcPr>
          <w:p w14:paraId="293081D0"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Zone</w:t>
            </w:r>
          </w:p>
        </w:tc>
        <w:tc>
          <w:tcPr>
            <w:tcW w:w="3119" w:type="dxa"/>
            <w:vAlign w:val="center"/>
          </w:tcPr>
          <w:p w14:paraId="44F0C97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693" w:type="dxa"/>
            <w:vAlign w:val="center"/>
          </w:tcPr>
          <w:p w14:paraId="646D262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835" w:type="dxa"/>
            <w:vAlign w:val="center"/>
          </w:tcPr>
          <w:p w14:paraId="4A5D9D2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06882487" w14:textId="77777777" w:rsidTr="00950F3A">
        <w:tc>
          <w:tcPr>
            <w:tcW w:w="1384" w:type="dxa"/>
            <w:vAlign w:val="center"/>
          </w:tcPr>
          <w:p w14:paraId="5D3C6FE9"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729E2A8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693" w:type="dxa"/>
            <w:vAlign w:val="center"/>
          </w:tcPr>
          <w:p w14:paraId="38D1E0D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c>
          <w:tcPr>
            <w:tcW w:w="2835" w:type="dxa"/>
            <w:vAlign w:val="center"/>
          </w:tcPr>
          <w:p w14:paraId="66AC99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r>
      <w:tr w:rsidR="009B7D7C" w:rsidRPr="00784B0D" w14:paraId="41902A35" w14:textId="77777777" w:rsidTr="00950F3A">
        <w:tc>
          <w:tcPr>
            <w:tcW w:w="1384" w:type="dxa"/>
            <w:vAlign w:val="center"/>
          </w:tcPr>
          <w:p w14:paraId="2FEE0EA9"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5AB5250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693" w:type="dxa"/>
            <w:vAlign w:val="center"/>
          </w:tcPr>
          <w:p w14:paraId="725ABA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c>
          <w:tcPr>
            <w:tcW w:w="2835" w:type="dxa"/>
            <w:vAlign w:val="center"/>
          </w:tcPr>
          <w:p w14:paraId="1DB4F10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r>
      <w:tr w:rsidR="009B7D7C" w:rsidRPr="00784B0D" w14:paraId="452F7272" w14:textId="77777777" w:rsidTr="00950F3A">
        <w:tc>
          <w:tcPr>
            <w:tcW w:w="1384" w:type="dxa"/>
            <w:vAlign w:val="center"/>
          </w:tcPr>
          <w:p w14:paraId="52B00CB8"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46E4C40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2693" w:type="dxa"/>
            <w:vAlign w:val="center"/>
          </w:tcPr>
          <w:p w14:paraId="51417B4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the same type/moves to the previous character</w:t>
            </w:r>
          </w:p>
        </w:tc>
        <w:tc>
          <w:tcPr>
            <w:tcW w:w="2835" w:type="dxa"/>
            <w:vAlign w:val="center"/>
          </w:tcPr>
          <w:p w14:paraId="5822AC0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arrow</w:t>
            </w:r>
          </w:p>
        </w:tc>
      </w:tr>
      <w:tr w:rsidR="009B7D7C" w:rsidRPr="00784B0D" w14:paraId="1C97FB05" w14:textId="77777777" w:rsidTr="00950F3A">
        <w:tc>
          <w:tcPr>
            <w:tcW w:w="1384" w:type="dxa"/>
            <w:vAlign w:val="center"/>
          </w:tcPr>
          <w:p w14:paraId="484665B1"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4FB80E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2693" w:type="dxa"/>
            <w:vAlign w:val="center"/>
          </w:tcPr>
          <w:p w14:paraId="631D47C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next</w:t>
            </w:r>
            <w:r w:rsidRPr="00784B0D">
              <w:rPr>
                <w:rFonts w:cstheme="minorHAnsi"/>
                <w:sz w:val="24"/>
                <w:szCs w:val="24"/>
                <w:lang w:val="en"/>
              </w:rPr>
              <w:t xml:space="preserve"> object of the same type/moves to the next character</w:t>
            </w:r>
          </w:p>
        </w:tc>
        <w:tc>
          <w:tcPr>
            <w:tcW w:w="2835" w:type="dxa"/>
            <w:vAlign w:val="center"/>
          </w:tcPr>
          <w:p w14:paraId="7556C38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arrow</w:t>
            </w:r>
          </w:p>
        </w:tc>
      </w:tr>
      <w:tr w:rsidR="009B7D7C" w:rsidRPr="00784B0D" w14:paraId="4428EFB4" w14:textId="77777777" w:rsidTr="00950F3A">
        <w:tc>
          <w:tcPr>
            <w:tcW w:w="1384" w:type="dxa"/>
          </w:tcPr>
          <w:p w14:paraId="0D85B4BA"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5D73091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hold one finger for five seconds</w:t>
            </w:r>
          </w:p>
        </w:tc>
        <w:tc>
          <w:tcPr>
            <w:tcW w:w="2693" w:type="dxa"/>
            <w:vAlign w:val="center"/>
          </w:tcPr>
          <w:p w14:paraId="213119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enables/disables text-to-speech</w:t>
            </w:r>
          </w:p>
        </w:tc>
        <w:tc>
          <w:tcPr>
            <w:tcW w:w="2835" w:type="dxa"/>
            <w:vAlign w:val="center"/>
          </w:tcPr>
          <w:p w14:paraId="73BA10F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enables/disables text-to-speech (not with JAWS)</w:t>
            </w:r>
          </w:p>
        </w:tc>
      </w:tr>
      <w:tr w:rsidR="009B7D7C" w:rsidRPr="00784B0D" w14:paraId="010E4F91" w14:textId="77777777" w:rsidTr="00950F3A">
        <w:tc>
          <w:tcPr>
            <w:tcW w:w="1384" w:type="dxa"/>
          </w:tcPr>
          <w:p w14:paraId="7180937F"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6CA7576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double tap with one finger</w:t>
            </w:r>
          </w:p>
        </w:tc>
        <w:tc>
          <w:tcPr>
            <w:tcW w:w="2693" w:type="dxa"/>
            <w:vAlign w:val="center"/>
          </w:tcPr>
          <w:p w14:paraId="6AD23788"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Selects the </w:t>
            </w:r>
            <w:r w:rsidRPr="00784B0D">
              <w:rPr>
                <w:rFonts w:cstheme="minorHAnsi"/>
                <w:sz w:val="24"/>
                <w:szCs w:val="24"/>
                <w:lang w:val="en"/>
              </w:rPr>
              <w:t>highlighted object</w:t>
            </w:r>
          </w:p>
        </w:tc>
        <w:tc>
          <w:tcPr>
            <w:tcW w:w="2835" w:type="dxa"/>
            <w:vAlign w:val="center"/>
          </w:tcPr>
          <w:p w14:paraId="1DA940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Enter</w:t>
            </w:r>
          </w:p>
        </w:tc>
      </w:tr>
      <w:tr w:rsidR="009B7D7C" w:rsidRPr="00784B0D" w14:paraId="4E77E9F9" w14:textId="77777777" w:rsidTr="00950F3A">
        <w:tc>
          <w:tcPr>
            <w:tcW w:w="1384" w:type="dxa"/>
          </w:tcPr>
          <w:p w14:paraId="1D0F20C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slider</w:t>
            </w:r>
          </w:p>
        </w:tc>
        <w:tc>
          <w:tcPr>
            <w:tcW w:w="3119" w:type="dxa"/>
            <w:vAlign w:val="center"/>
          </w:tcPr>
          <w:p w14:paraId="6869477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(put one finger above the other)</w:t>
            </w:r>
          </w:p>
        </w:tc>
        <w:tc>
          <w:tcPr>
            <w:tcW w:w="2693" w:type="dxa"/>
            <w:vAlign w:val="center"/>
          </w:tcPr>
          <w:p w14:paraId="29E8598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a different type/moves the cursor to the next word</w:t>
            </w:r>
          </w:p>
        </w:tc>
        <w:tc>
          <w:tcPr>
            <w:tcW w:w="2835" w:type="dxa"/>
            <w:vAlign w:val="center"/>
          </w:tcPr>
          <w:p w14:paraId="51C0047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 JAWS: Tab</w:t>
            </w:r>
          </w:p>
        </w:tc>
      </w:tr>
      <w:tr w:rsidR="009B7D7C" w:rsidRPr="00784B0D" w14:paraId="24343DB4" w14:textId="77777777" w:rsidTr="00950F3A">
        <w:tc>
          <w:tcPr>
            <w:tcW w:w="1384" w:type="dxa"/>
          </w:tcPr>
          <w:p w14:paraId="6957DDC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slider</w:t>
            </w:r>
          </w:p>
        </w:tc>
        <w:tc>
          <w:tcPr>
            <w:tcW w:w="3119" w:type="dxa"/>
            <w:vAlign w:val="center"/>
          </w:tcPr>
          <w:p w14:paraId="6AE32F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Swipe </w:t>
            </w:r>
            <w:r>
              <w:rPr>
                <w:rFonts w:cstheme="minorHAnsi"/>
                <w:sz w:val="24"/>
                <w:szCs w:val="24"/>
                <w:lang w:val="en"/>
              </w:rPr>
              <w:t>left</w:t>
            </w:r>
            <w:r w:rsidRPr="00784B0D">
              <w:rPr>
                <w:rFonts w:cstheme="minorHAnsi"/>
                <w:sz w:val="24"/>
                <w:szCs w:val="24"/>
                <w:lang w:val="en"/>
              </w:rPr>
              <w:t xml:space="preserve"> with two fingers (put one finger above the other)</w:t>
            </w:r>
          </w:p>
        </w:tc>
        <w:tc>
          <w:tcPr>
            <w:tcW w:w="2693" w:type="dxa"/>
            <w:vAlign w:val="center"/>
          </w:tcPr>
          <w:p w14:paraId="289B407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previous object of a different type/moves the cursor to the previous word</w:t>
            </w:r>
          </w:p>
        </w:tc>
        <w:tc>
          <w:tcPr>
            <w:tcW w:w="2835" w:type="dxa"/>
            <w:vAlign w:val="center"/>
          </w:tcPr>
          <w:p w14:paraId="67041F5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 JAWS: Shift + tab</w:t>
            </w:r>
          </w:p>
        </w:tc>
      </w:tr>
    </w:tbl>
    <w:p w14:paraId="1B533AD3" w14:textId="66C5E2ED" w:rsidR="007D58C7" w:rsidRDefault="007D58C7" w:rsidP="007D58C7">
      <w:pPr>
        <w:rPr>
          <w:lang w:val="en"/>
        </w:rPr>
      </w:pPr>
    </w:p>
    <w:p w14:paraId="509F886C" w14:textId="3FA7F3AB" w:rsidR="007D58C7" w:rsidRDefault="007D58C7" w:rsidP="007D58C7">
      <w:pPr>
        <w:rPr>
          <w:lang w:val="en"/>
        </w:rPr>
      </w:pPr>
    </w:p>
    <w:p w14:paraId="293BC47C" w14:textId="77777777" w:rsidR="007D58C7" w:rsidRPr="00DD617F" w:rsidRDefault="007D58C7" w:rsidP="00DD617F">
      <w:pPr>
        <w:rPr>
          <w:lang w:val="en"/>
        </w:rPr>
      </w:pPr>
    </w:p>
    <w:p w14:paraId="618D84E2" w14:textId="022FD473" w:rsidR="009B7D7C" w:rsidRPr="00784B0D" w:rsidRDefault="009B7D7C" w:rsidP="007D58C7">
      <w:pPr>
        <w:pStyle w:val="Titre2"/>
        <w:spacing w:line="240" w:lineRule="auto"/>
        <w:jc w:val="center"/>
        <w:rPr>
          <w:rFonts w:asciiTheme="minorHAnsi" w:hAnsiTheme="minorHAnsi" w:cstheme="minorHAnsi"/>
          <w:color w:val="000090"/>
          <w:sz w:val="24"/>
          <w:szCs w:val="24"/>
          <w:lang w:val="en"/>
        </w:rPr>
      </w:pPr>
      <w:bookmarkStart w:id="101" w:name="_Toc51597605"/>
      <w:r w:rsidRPr="00784B0D">
        <w:rPr>
          <w:rFonts w:asciiTheme="minorHAnsi" w:hAnsiTheme="minorHAnsi" w:cstheme="minorHAnsi"/>
          <w:color w:val="000090"/>
          <w:sz w:val="24"/>
          <w:szCs w:val="24"/>
          <w:lang w:val="en"/>
        </w:rPr>
        <w:t xml:space="preserve">Appendix E: Screen (when keyboards </w:t>
      </w:r>
      <w:r>
        <w:rPr>
          <w:rFonts w:asciiTheme="minorHAnsi" w:hAnsiTheme="minorHAnsi" w:cstheme="minorHAnsi"/>
          <w:color w:val="000090"/>
          <w:sz w:val="24"/>
          <w:szCs w:val="24"/>
          <w:lang w:val="en"/>
        </w:rPr>
        <w:t>are inactive</w:t>
      </w:r>
      <w:r w:rsidRPr="00784B0D">
        <w:rPr>
          <w:rFonts w:asciiTheme="minorHAnsi" w:hAnsiTheme="minorHAnsi" w:cstheme="minorHAnsi"/>
          <w:color w:val="000090"/>
          <w:sz w:val="24"/>
          <w:szCs w:val="24"/>
          <w:lang w:val="en"/>
        </w:rPr>
        <w:t>)</w:t>
      </w:r>
      <w:bookmarkEnd w:id="101"/>
    </w:p>
    <w:p w14:paraId="0D2FAF8B"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1425"/>
        <w:gridCol w:w="3190"/>
        <w:gridCol w:w="2649"/>
        <w:gridCol w:w="2662"/>
      </w:tblGrid>
      <w:tr w:rsidR="009B7D7C" w:rsidRPr="00784B0D" w14:paraId="299FF0E9" w14:textId="77777777" w:rsidTr="00950F3A">
        <w:tc>
          <w:tcPr>
            <w:tcW w:w="1435" w:type="dxa"/>
            <w:vAlign w:val="center"/>
          </w:tcPr>
          <w:p w14:paraId="796E1F0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39" w:type="dxa"/>
            <w:vAlign w:val="center"/>
          </w:tcPr>
          <w:p w14:paraId="10A8CD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664" w:type="dxa"/>
            <w:vAlign w:val="center"/>
          </w:tcPr>
          <w:p w14:paraId="36D2E57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693" w:type="dxa"/>
            <w:vAlign w:val="center"/>
          </w:tcPr>
          <w:p w14:paraId="53BA356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2BFBE3F9" w14:textId="77777777" w:rsidTr="00950F3A">
        <w:tc>
          <w:tcPr>
            <w:tcW w:w="1435" w:type="dxa"/>
            <w:vAlign w:val="center"/>
          </w:tcPr>
          <w:p w14:paraId="77E9E67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33B82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2664" w:type="dxa"/>
            <w:vAlign w:val="center"/>
          </w:tcPr>
          <w:p w14:paraId="7D19B4C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next</w:t>
            </w:r>
            <w:r w:rsidRPr="00784B0D">
              <w:rPr>
                <w:rFonts w:cstheme="minorHAnsi"/>
                <w:sz w:val="24"/>
                <w:szCs w:val="24"/>
                <w:lang w:val="en"/>
              </w:rPr>
              <w:t xml:space="preserve"> object of the same type/moves to the next character</w:t>
            </w:r>
          </w:p>
        </w:tc>
        <w:tc>
          <w:tcPr>
            <w:tcW w:w="2693" w:type="dxa"/>
            <w:vAlign w:val="center"/>
          </w:tcPr>
          <w:p w14:paraId="5E382B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arrow</w:t>
            </w:r>
          </w:p>
        </w:tc>
      </w:tr>
      <w:tr w:rsidR="009B7D7C" w:rsidRPr="00784B0D" w14:paraId="376C94F3" w14:textId="77777777" w:rsidTr="00950F3A">
        <w:tc>
          <w:tcPr>
            <w:tcW w:w="1435" w:type="dxa"/>
            <w:vAlign w:val="center"/>
          </w:tcPr>
          <w:p w14:paraId="79658C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47C1F69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2664" w:type="dxa"/>
            <w:vAlign w:val="center"/>
          </w:tcPr>
          <w:p w14:paraId="771F125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the same type/moves to the previous character</w:t>
            </w:r>
          </w:p>
        </w:tc>
        <w:tc>
          <w:tcPr>
            <w:tcW w:w="2693" w:type="dxa"/>
            <w:vAlign w:val="center"/>
          </w:tcPr>
          <w:p w14:paraId="7E0F98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arrow</w:t>
            </w:r>
          </w:p>
        </w:tc>
      </w:tr>
      <w:tr w:rsidR="009B7D7C" w:rsidRPr="00784B0D" w14:paraId="1534497D" w14:textId="77777777" w:rsidTr="00950F3A">
        <w:tc>
          <w:tcPr>
            <w:tcW w:w="1435" w:type="dxa"/>
            <w:vAlign w:val="center"/>
          </w:tcPr>
          <w:p w14:paraId="5B9AF7E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326548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664" w:type="dxa"/>
            <w:vAlign w:val="center"/>
          </w:tcPr>
          <w:p w14:paraId="5084BA0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c>
          <w:tcPr>
            <w:tcW w:w="2693" w:type="dxa"/>
            <w:vAlign w:val="center"/>
          </w:tcPr>
          <w:p w14:paraId="0EE2286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r>
      <w:tr w:rsidR="009B7D7C" w:rsidRPr="00784B0D" w14:paraId="51F894A3" w14:textId="77777777" w:rsidTr="00950F3A">
        <w:tc>
          <w:tcPr>
            <w:tcW w:w="1435" w:type="dxa"/>
            <w:vAlign w:val="center"/>
          </w:tcPr>
          <w:p w14:paraId="11F40C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AA311D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664" w:type="dxa"/>
            <w:vAlign w:val="center"/>
          </w:tcPr>
          <w:p w14:paraId="3CEF327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c>
          <w:tcPr>
            <w:tcW w:w="2693" w:type="dxa"/>
            <w:vAlign w:val="center"/>
          </w:tcPr>
          <w:p w14:paraId="3F704AF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r>
      <w:tr w:rsidR="009B7D7C" w:rsidRPr="00784B0D" w14:paraId="27ACC5C8" w14:textId="77777777" w:rsidTr="00950F3A">
        <w:tc>
          <w:tcPr>
            <w:tcW w:w="1435" w:type="dxa"/>
            <w:vAlign w:val="center"/>
          </w:tcPr>
          <w:p w14:paraId="486AFFD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4BE4BD2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one-finger double-tap</w:t>
            </w:r>
          </w:p>
        </w:tc>
        <w:tc>
          <w:tcPr>
            <w:tcW w:w="2664" w:type="dxa"/>
            <w:vAlign w:val="center"/>
          </w:tcPr>
          <w:p w14:paraId="2139854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the cursor</w:t>
            </w:r>
          </w:p>
        </w:tc>
        <w:tc>
          <w:tcPr>
            <w:tcW w:w="2693" w:type="dxa"/>
            <w:vAlign w:val="center"/>
          </w:tcPr>
          <w:p w14:paraId="36BA64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the cursor</w:t>
            </w:r>
          </w:p>
        </w:tc>
      </w:tr>
      <w:tr w:rsidR="009B7D7C" w:rsidRPr="00784B0D" w14:paraId="7848FAF0" w14:textId="77777777" w:rsidTr="00950F3A">
        <w:tc>
          <w:tcPr>
            <w:tcW w:w="1435" w:type="dxa"/>
          </w:tcPr>
          <w:p w14:paraId="2A2C450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7F5FE57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single-tap</w:t>
            </w:r>
          </w:p>
        </w:tc>
        <w:tc>
          <w:tcPr>
            <w:tcW w:w="2664" w:type="dxa"/>
            <w:vAlign w:val="center"/>
          </w:tcPr>
          <w:p w14:paraId="1CF2151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w:t>
            </w:r>
          </w:p>
        </w:tc>
        <w:tc>
          <w:tcPr>
            <w:tcW w:w="2693" w:type="dxa"/>
            <w:vAlign w:val="center"/>
          </w:tcPr>
          <w:p w14:paraId="0E1FE2B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 (not with JAWS)</w:t>
            </w:r>
          </w:p>
        </w:tc>
      </w:tr>
      <w:tr w:rsidR="009B7D7C" w:rsidRPr="00784B0D" w14:paraId="44970CB5" w14:textId="77777777" w:rsidTr="00950F3A">
        <w:tc>
          <w:tcPr>
            <w:tcW w:w="1435" w:type="dxa"/>
          </w:tcPr>
          <w:p w14:paraId="22CFCA7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896114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double-tap</w:t>
            </w:r>
          </w:p>
        </w:tc>
        <w:tc>
          <w:tcPr>
            <w:tcW w:w="2664" w:type="dxa"/>
            <w:vAlign w:val="center"/>
          </w:tcPr>
          <w:p w14:paraId="50212A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Run menu</w:t>
            </w:r>
          </w:p>
        </w:tc>
        <w:tc>
          <w:tcPr>
            <w:tcW w:w="2693" w:type="dxa"/>
            <w:vAlign w:val="center"/>
          </w:tcPr>
          <w:p w14:paraId="237117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r>
      <w:tr w:rsidR="009B7D7C" w:rsidRPr="00784B0D" w14:paraId="11D51EF6" w14:textId="77777777" w:rsidTr="00950F3A">
        <w:tc>
          <w:tcPr>
            <w:tcW w:w="1435" w:type="dxa"/>
          </w:tcPr>
          <w:p w14:paraId="71CF56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3A3BB81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Two-fingers triple-tap</w:t>
            </w:r>
          </w:p>
        </w:tc>
        <w:tc>
          <w:tcPr>
            <w:tcW w:w="2664" w:type="dxa"/>
            <w:vAlign w:val="center"/>
          </w:tcPr>
          <w:p w14:paraId="2011C3B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Pop menu</w:t>
            </w:r>
          </w:p>
        </w:tc>
        <w:tc>
          <w:tcPr>
            <w:tcW w:w="2693" w:type="dxa"/>
            <w:vAlign w:val="center"/>
          </w:tcPr>
          <w:p w14:paraId="648D0A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Right-click</w:t>
            </w:r>
          </w:p>
        </w:tc>
      </w:tr>
      <w:tr w:rsidR="009B7D7C" w:rsidRPr="00784B0D" w14:paraId="08BA8E8E" w14:textId="77777777" w:rsidTr="00950F3A">
        <w:tc>
          <w:tcPr>
            <w:tcW w:w="1435" w:type="dxa"/>
            <w:vAlign w:val="center"/>
          </w:tcPr>
          <w:p w14:paraId="38117B6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1B8664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w:t>
            </w:r>
          </w:p>
        </w:tc>
        <w:tc>
          <w:tcPr>
            <w:tcW w:w="2664" w:type="dxa"/>
            <w:vAlign w:val="center"/>
          </w:tcPr>
          <w:p w14:paraId="6A378FC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different type/to the next word when editing/</w:t>
            </w:r>
          </w:p>
        </w:tc>
        <w:tc>
          <w:tcPr>
            <w:tcW w:w="2693" w:type="dxa"/>
            <w:vAlign w:val="center"/>
          </w:tcPr>
          <w:p w14:paraId="70946A2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r>
      <w:tr w:rsidR="009B7D7C" w:rsidRPr="00784B0D" w14:paraId="2A6A28ED" w14:textId="77777777" w:rsidTr="00950F3A">
        <w:tc>
          <w:tcPr>
            <w:tcW w:w="1435" w:type="dxa"/>
            <w:vAlign w:val="center"/>
          </w:tcPr>
          <w:p w14:paraId="77FB8C4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0840ECC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two fingers</w:t>
            </w:r>
          </w:p>
        </w:tc>
        <w:tc>
          <w:tcPr>
            <w:tcW w:w="2664" w:type="dxa"/>
            <w:vAlign w:val="center"/>
          </w:tcPr>
          <w:p w14:paraId="3DC7C9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different type/to the previous word</w:t>
            </w:r>
          </w:p>
        </w:tc>
        <w:tc>
          <w:tcPr>
            <w:tcW w:w="2693" w:type="dxa"/>
            <w:vAlign w:val="center"/>
          </w:tcPr>
          <w:p w14:paraId="348D43A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Shift+Tab</w:t>
            </w:r>
          </w:p>
        </w:tc>
      </w:tr>
      <w:tr w:rsidR="009B7D7C" w:rsidRPr="00784B0D" w14:paraId="58F1E4E8" w14:textId="77777777" w:rsidTr="00950F3A">
        <w:tc>
          <w:tcPr>
            <w:tcW w:w="1435" w:type="dxa"/>
            <w:vAlign w:val="center"/>
          </w:tcPr>
          <w:p w14:paraId="45B0E73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2EA2D7A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two fingers</w:t>
            </w:r>
          </w:p>
        </w:tc>
        <w:tc>
          <w:tcPr>
            <w:tcW w:w="2664" w:type="dxa"/>
            <w:vAlign w:val="center"/>
          </w:tcPr>
          <w:p w14:paraId="38384E7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w:t>
            </w:r>
          </w:p>
        </w:tc>
        <w:tc>
          <w:tcPr>
            <w:tcW w:w="2693" w:type="dxa"/>
            <w:vAlign w:val="center"/>
          </w:tcPr>
          <w:p w14:paraId="63268CB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 (not with JAWS)</w:t>
            </w:r>
          </w:p>
        </w:tc>
      </w:tr>
      <w:tr w:rsidR="009B7D7C" w:rsidRPr="00784B0D" w14:paraId="64EDAEF1" w14:textId="77777777" w:rsidTr="00950F3A">
        <w:tc>
          <w:tcPr>
            <w:tcW w:w="1435" w:type="dxa"/>
            <w:vAlign w:val="center"/>
          </w:tcPr>
          <w:p w14:paraId="52E7859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6FD3F5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two fingers</w:t>
            </w:r>
          </w:p>
        </w:tc>
        <w:tc>
          <w:tcPr>
            <w:tcW w:w="2664" w:type="dxa"/>
            <w:vAlign w:val="center"/>
          </w:tcPr>
          <w:p w14:paraId="0C7295C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back to the focused menu/goes back to the </w:t>
            </w:r>
            <w:r>
              <w:rPr>
                <w:rFonts w:cstheme="minorHAnsi"/>
                <w:sz w:val="24"/>
                <w:szCs w:val="24"/>
                <w:lang w:val="en"/>
              </w:rPr>
              <w:t>cursor</w:t>
            </w:r>
          </w:p>
        </w:tc>
        <w:tc>
          <w:tcPr>
            <w:tcW w:w="2693" w:type="dxa"/>
            <w:vAlign w:val="center"/>
          </w:tcPr>
          <w:p w14:paraId="22E922E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reads the current object</w:t>
            </w:r>
          </w:p>
        </w:tc>
      </w:tr>
      <w:tr w:rsidR="009B7D7C" w:rsidRPr="00784B0D" w14:paraId="65B4216B" w14:textId="77777777" w:rsidTr="00950F3A">
        <w:tc>
          <w:tcPr>
            <w:tcW w:w="1435" w:type="dxa"/>
            <w:vAlign w:val="center"/>
          </w:tcPr>
          <w:p w14:paraId="0D5D536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05485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then left</w:t>
            </w:r>
          </w:p>
        </w:tc>
        <w:tc>
          <w:tcPr>
            <w:tcW w:w="2664" w:type="dxa"/>
            <w:vAlign w:val="center"/>
          </w:tcPr>
          <w:p w14:paraId="558FBAF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escapes the current menu and goes back to the application you were in/de-selects highlighted text</w:t>
            </w:r>
          </w:p>
        </w:tc>
        <w:tc>
          <w:tcPr>
            <w:tcW w:w="2693" w:type="dxa"/>
            <w:vAlign w:val="center"/>
          </w:tcPr>
          <w:p w14:paraId="0604155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r>
      <w:tr w:rsidR="009B7D7C" w:rsidRPr="00784B0D" w14:paraId="4E2AD389" w14:textId="77777777" w:rsidTr="00950F3A">
        <w:tc>
          <w:tcPr>
            <w:tcW w:w="1435" w:type="dxa"/>
            <w:vAlign w:val="center"/>
          </w:tcPr>
          <w:p w14:paraId="4A72EC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35DA45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three fingers</w:t>
            </w:r>
          </w:p>
        </w:tc>
        <w:tc>
          <w:tcPr>
            <w:tcW w:w="2664" w:type="dxa"/>
            <w:vAlign w:val="center"/>
          </w:tcPr>
          <w:p w14:paraId="11A23AA0" w14:textId="77777777" w:rsidR="009B7D7C" w:rsidRPr="00784B0D" w:rsidRDefault="009B7D7C" w:rsidP="00950F3A">
            <w:pPr>
              <w:autoSpaceDE w:val="0"/>
              <w:autoSpaceDN w:val="0"/>
              <w:adjustRightInd w:val="0"/>
              <w:spacing w:after="200"/>
              <w:rPr>
                <w:rFonts w:cstheme="minorHAnsi"/>
                <w:sz w:val="24"/>
                <w:szCs w:val="24"/>
                <w:lang w:val="en"/>
              </w:rPr>
            </w:pPr>
            <w:r w:rsidRPr="006857C6">
              <w:rPr>
                <w:rFonts w:cstheme="minorHAnsi"/>
                <w:sz w:val="24"/>
                <w:szCs w:val="24"/>
                <w:lang w:val="en"/>
              </w:rPr>
              <w:t>moves to the last object of the same type/moves the cursor to the next paragraph</w:t>
            </w:r>
          </w:p>
        </w:tc>
        <w:tc>
          <w:tcPr>
            <w:tcW w:w="2693" w:type="dxa"/>
            <w:vAlign w:val="center"/>
          </w:tcPr>
          <w:p w14:paraId="17AFCB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r>
      <w:tr w:rsidR="009B7D7C" w:rsidRPr="00784B0D" w14:paraId="68E23775" w14:textId="77777777" w:rsidTr="00950F3A">
        <w:tc>
          <w:tcPr>
            <w:tcW w:w="1435" w:type="dxa"/>
            <w:vAlign w:val="center"/>
          </w:tcPr>
          <w:p w14:paraId="5C021A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7D15AA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w:t>
            </w:r>
          </w:p>
        </w:tc>
        <w:tc>
          <w:tcPr>
            <w:tcW w:w="2664" w:type="dxa"/>
            <w:vAlign w:val="center"/>
          </w:tcPr>
          <w:p w14:paraId="158FD29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beginning of a paragraph and to the previous paragraph/moves to the first object of the same type</w:t>
            </w:r>
          </w:p>
        </w:tc>
        <w:tc>
          <w:tcPr>
            <w:tcW w:w="2693" w:type="dxa"/>
            <w:vAlign w:val="center"/>
          </w:tcPr>
          <w:p w14:paraId="498E085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r>
      <w:tr w:rsidR="009B7D7C" w:rsidRPr="00784B0D" w14:paraId="3147D953" w14:textId="77777777" w:rsidTr="00950F3A">
        <w:tc>
          <w:tcPr>
            <w:tcW w:w="1435" w:type="dxa"/>
            <w:vAlign w:val="center"/>
          </w:tcPr>
          <w:p w14:paraId="4976858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2EC85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three fingers</w:t>
            </w:r>
          </w:p>
        </w:tc>
        <w:tc>
          <w:tcPr>
            <w:tcW w:w="2664" w:type="dxa"/>
            <w:vAlign w:val="center"/>
          </w:tcPr>
          <w:p w14:paraId="26C3845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c>
          <w:tcPr>
            <w:tcW w:w="2693" w:type="dxa"/>
            <w:vAlign w:val="center"/>
          </w:tcPr>
          <w:p w14:paraId="35B9BB0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 or Ctrl+End</w:t>
            </w:r>
          </w:p>
        </w:tc>
      </w:tr>
      <w:tr w:rsidR="009B7D7C" w:rsidRPr="00784B0D" w14:paraId="05524778" w14:textId="77777777" w:rsidTr="00950F3A">
        <w:tc>
          <w:tcPr>
            <w:tcW w:w="1435" w:type="dxa"/>
            <w:vAlign w:val="center"/>
          </w:tcPr>
          <w:p w14:paraId="2C69155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663F8A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three fingers</w:t>
            </w:r>
          </w:p>
        </w:tc>
        <w:tc>
          <w:tcPr>
            <w:tcW w:w="2664" w:type="dxa"/>
            <w:vAlign w:val="center"/>
          </w:tcPr>
          <w:p w14:paraId="54460C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c>
          <w:tcPr>
            <w:tcW w:w="2693" w:type="dxa"/>
            <w:vAlign w:val="center"/>
          </w:tcPr>
          <w:p w14:paraId="1E56DC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 or Ctrl+Home</w:t>
            </w:r>
          </w:p>
        </w:tc>
      </w:tr>
      <w:tr w:rsidR="009B7D7C" w:rsidRPr="00784B0D" w14:paraId="57813D5F" w14:textId="77777777" w:rsidTr="00950F3A">
        <w:tc>
          <w:tcPr>
            <w:tcW w:w="1435" w:type="dxa"/>
            <w:vAlign w:val="center"/>
          </w:tcPr>
          <w:p w14:paraId="408C773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7C69B2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right then left</w:t>
            </w:r>
          </w:p>
        </w:tc>
        <w:tc>
          <w:tcPr>
            <w:tcW w:w="2664" w:type="dxa"/>
            <w:vAlign w:val="center"/>
          </w:tcPr>
          <w:p w14:paraId="4939F72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cancels the last action</w:t>
            </w:r>
          </w:p>
        </w:tc>
        <w:tc>
          <w:tcPr>
            <w:tcW w:w="2693" w:type="dxa"/>
            <w:vAlign w:val="center"/>
          </w:tcPr>
          <w:p w14:paraId="4FCBC63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Ctrl+Z</w:t>
            </w:r>
          </w:p>
        </w:tc>
      </w:tr>
      <w:tr w:rsidR="009B7D7C" w:rsidRPr="00784B0D" w14:paraId="16D64567" w14:textId="77777777" w:rsidTr="00950F3A">
        <w:tc>
          <w:tcPr>
            <w:tcW w:w="1435" w:type="dxa"/>
            <w:vAlign w:val="center"/>
          </w:tcPr>
          <w:p w14:paraId="141C413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AFF0E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 then right</w:t>
            </w:r>
          </w:p>
        </w:tc>
        <w:tc>
          <w:tcPr>
            <w:tcW w:w="2664" w:type="dxa"/>
            <w:vAlign w:val="center"/>
          </w:tcPr>
          <w:p w14:paraId="45CE13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repeats the last action</w:t>
            </w:r>
          </w:p>
        </w:tc>
        <w:tc>
          <w:tcPr>
            <w:tcW w:w="2693" w:type="dxa"/>
            <w:vAlign w:val="center"/>
          </w:tcPr>
          <w:p w14:paraId="0DDA9D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Ctrl+Y</w:t>
            </w:r>
          </w:p>
        </w:tc>
      </w:tr>
      <w:tr w:rsidR="009B7D7C" w:rsidRPr="00784B0D" w14:paraId="0C5BAB83" w14:textId="77777777" w:rsidTr="00950F3A">
        <w:tc>
          <w:tcPr>
            <w:tcW w:w="1435" w:type="dxa"/>
            <w:vAlign w:val="center"/>
          </w:tcPr>
          <w:p w14:paraId="35313B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From the outer top of the screen to its outer bottom</w:t>
            </w:r>
          </w:p>
        </w:tc>
        <w:tc>
          <w:tcPr>
            <w:tcW w:w="3239" w:type="dxa"/>
            <w:vAlign w:val="center"/>
          </w:tcPr>
          <w:p w14:paraId="3CD71B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swipe down with four fingers </w:t>
            </w:r>
          </w:p>
        </w:tc>
        <w:tc>
          <w:tcPr>
            <w:tcW w:w="2664" w:type="dxa"/>
            <w:vAlign w:val="center"/>
          </w:tcPr>
          <w:p w14:paraId="23560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Home desktop</w:t>
            </w:r>
          </w:p>
        </w:tc>
        <w:tc>
          <w:tcPr>
            <w:tcW w:w="2693" w:type="dxa"/>
            <w:vAlign w:val="center"/>
          </w:tcPr>
          <w:p w14:paraId="369EFC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None</w:t>
            </w:r>
          </w:p>
        </w:tc>
      </w:tr>
    </w:tbl>
    <w:p w14:paraId="33CF65E8" w14:textId="3E1352BD" w:rsidR="00D60960" w:rsidRDefault="00D60960" w:rsidP="009B7D7C">
      <w:pPr>
        <w:spacing w:line="240" w:lineRule="auto"/>
        <w:rPr>
          <w:rFonts w:eastAsiaTheme="majorEastAsia" w:cstheme="minorHAnsi"/>
          <w:color w:val="2F5496" w:themeColor="accent1" w:themeShade="BF"/>
          <w:sz w:val="24"/>
          <w:szCs w:val="24"/>
        </w:rPr>
      </w:pPr>
    </w:p>
    <w:p w14:paraId="0659ED23" w14:textId="77777777" w:rsidR="00D60960" w:rsidRDefault="00D60960">
      <w:pPr>
        <w:rPr>
          <w:rFonts w:eastAsiaTheme="majorEastAsia" w:cstheme="minorHAnsi"/>
          <w:color w:val="2F5496" w:themeColor="accent1" w:themeShade="BF"/>
          <w:sz w:val="24"/>
          <w:szCs w:val="24"/>
        </w:rPr>
      </w:pPr>
      <w:r>
        <w:rPr>
          <w:rFonts w:eastAsiaTheme="majorEastAsia" w:cstheme="minorHAnsi"/>
          <w:color w:val="2F5496" w:themeColor="accent1" w:themeShade="BF"/>
          <w:sz w:val="24"/>
          <w:szCs w:val="24"/>
        </w:rPr>
        <w:br w:type="page"/>
      </w:r>
    </w:p>
    <w:p w14:paraId="36853A4B"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102" w:name="_Toc51597606"/>
      <w:r w:rsidRPr="00784B0D">
        <w:rPr>
          <w:rFonts w:asciiTheme="minorHAnsi" w:hAnsiTheme="minorHAnsi" w:cstheme="minorHAnsi"/>
          <w:color w:val="000090"/>
          <w:sz w:val="24"/>
          <w:szCs w:val="24"/>
          <w:lang w:val="en"/>
        </w:rPr>
        <w:t>Appendix F: Braille shortcuts</w:t>
      </w:r>
      <w:bookmarkEnd w:id="102"/>
    </w:p>
    <w:p w14:paraId="313AB55F" w14:textId="77777777" w:rsidR="00D60960" w:rsidRPr="00DA5FD3" w:rsidRDefault="00D60960" w:rsidP="00D60960"/>
    <w:tbl>
      <w:tblPr>
        <w:tblStyle w:val="Grilledutableau"/>
        <w:tblW w:w="0" w:type="auto"/>
        <w:tblLook w:val="04A0" w:firstRow="1" w:lastRow="0" w:firstColumn="1" w:lastColumn="0" w:noHBand="0" w:noVBand="1"/>
      </w:tblPr>
      <w:tblGrid>
        <w:gridCol w:w="4625"/>
        <w:gridCol w:w="5301"/>
      </w:tblGrid>
      <w:tr w:rsidR="00D60960" w:rsidRPr="00DA5FD3" w14:paraId="115315B6" w14:textId="77777777" w:rsidTr="00773BD4">
        <w:tc>
          <w:tcPr>
            <w:tcW w:w="4625" w:type="dxa"/>
            <w:vAlign w:val="center"/>
          </w:tcPr>
          <w:p w14:paraId="344CD52E" w14:textId="77777777" w:rsidR="00D60960" w:rsidRPr="00155983" w:rsidRDefault="00D60960" w:rsidP="00773BD4">
            <w:pPr>
              <w:rPr>
                <w:b/>
                <w:bCs/>
                <w:color w:val="856DFF"/>
              </w:rPr>
            </w:pPr>
            <w:r w:rsidRPr="00155983">
              <w:rPr>
                <w:b/>
                <w:bCs/>
                <w:color w:val="856DFF"/>
              </w:rPr>
              <w:t>Key Name</w:t>
            </w:r>
          </w:p>
        </w:tc>
        <w:tc>
          <w:tcPr>
            <w:tcW w:w="5301" w:type="dxa"/>
            <w:vAlign w:val="center"/>
          </w:tcPr>
          <w:p w14:paraId="029B0D1F" w14:textId="77777777" w:rsidR="00D60960" w:rsidRPr="00155983" w:rsidRDefault="00D60960" w:rsidP="00773BD4">
            <w:pPr>
              <w:rPr>
                <w:b/>
                <w:bCs/>
                <w:color w:val="856DFF"/>
              </w:rPr>
            </w:pPr>
            <w:r w:rsidRPr="00155983">
              <w:rPr>
                <w:b/>
                <w:bCs/>
                <w:color w:val="856DFF"/>
              </w:rPr>
              <w:t>Dot Combinations</w:t>
            </w:r>
          </w:p>
        </w:tc>
      </w:tr>
      <w:tr w:rsidR="00D60960" w:rsidRPr="00DA5FD3" w14:paraId="3FAE4F56" w14:textId="77777777" w:rsidTr="00773BD4">
        <w:tc>
          <w:tcPr>
            <w:tcW w:w="4625" w:type="dxa"/>
            <w:vAlign w:val="center"/>
          </w:tcPr>
          <w:p w14:paraId="3B74AA7B" w14:textId="77777777" w:rsidR="00D60960" w:rsidRPr="0087048B" w:rsidRDefault="00D60960" w:rsidP="00773BD4">
            <w:r w:rsidRPr="0087048B">
              <w:t>Alt</w:t>
            </w:r>
          </w:p>
        </w:tc>
        <w:tc>
          <w:tcPr>
            <w:tcW w:w="5301" w:type="dxa"/>
            <w:vAlign w:val="center"/>
          </w:tcPr>
          <w:p w14:paraId="05BD067B" w14:textId="77777777" w:rsidR="00D60960" w:rsidRPr="0087048B" w:rsidRDefault="00D60960" w:rsidP="00773BD4">
            <w:r w:rsidRPr="0087048B">
              <w:t xml:space="preserve">2+0 </w:t>
            </w:r>
          </w:p>
        </w:tc>
      </w:tr>
      <w:tr w:rsidR="00D60960" w:rsidRPr="00DA5FD3" w14:paraId="1CB8622C" w14:textId="77777777" w:rsidTr="00773BD4">
        <w:tc>
          <w:tcPr>
            <w:tcW w:w="4625" w:type="dxa"/>
            <w:vAlign w:val="center"/>
          </w:tcPr>
          <w:p w14:paraId="1D2667FE" w14:textId="77777777" w:rsidR="00D60960" w:rsidRPr="0087048B" w:rsidRDefault="00D60960" w:rsidP="00773BD4">
            <w:r w:rsidRPr="0087048B">
              <w:t>Alt toggle</w:t>
            </w:r>
          </w:p>
        </w:tc>
        <w:tc>
          <w:tcPr>
            <w:tcW w:w="5301" w:type="dxa"/>
            <w:vAlign w:val="center"/>
          </w:tcPr>
          <w:p w14:paraId="65703544" w14:textId="77777777" w:rsidR="00D60960" w:rsidRPr="0087048B" w:rsidRDefault="00D60960" w:rsidP="00773BD4">
            <w:r w:rsidRPr="0087048B">
              <w:t>1+0</w:t>
            </w:r>
          </w:p>
        </w:tc>
      </w:tr>
      <w:tr w:rsidR="00D60960" w:rsidRPr="00DA5FD3" w14:paraId="0C62EA8E" w14:textId="77777777" w:rsidTr="00773BD4">
        <w:tc>
          <w:tcPr>
            <w:tcW w:w="4625" w:type="dxa"/>
            <w:vAlign w:val="center"/>
          </w:tcPr>
          <w:p w14:paraId="689AFE1C" w14:textId="77777777" w:rsidR="00D60960" w:rsidRPr="0087048B" w:rsidRDefault="00D60960" w:rsidP="00773BD4">
            <w:r w:rsidRPr="0087048B">
              <w:t>Alt+f4</w:t>
            </w:r>
          </w:p>
        </w:tc>
        <w:tc>
          <w:tcPr>
            <w:tcW w:w="5301" w:type="dxa"/>
            <w:vAlign w:val="center"/>
          </w:tcPr>
          <w:p w14:paraId="1D1366FE" w14:textId="77777777" w:rsidR="00D60960" w:rsidRPr="0087048B" w:rsidRDefault="00D60960" w:rsidP="00773BD4">
            <w:r w:rsidRPr="0087048B">
              <w:t>2+5+7+8+9+0</w:t>
            </w:r>
          </w:p>
        </w:tc>
      </w:tr>
      <w:tr w:rsidR="00D60960" w:rsidRPr="00DA5FD3" w14:paraId="6CE50777" w14:textId="77777777" w:rsidTr="00773BD4">
        <w:tc>
          <w:tcPr>
            <w:tcW w:w="4625" w:type="dxa"/>
            <w:vAlign w:val="center"/>
          </w:tcPr>
          <w:p w14:paraId="49CCF99D" w14:textId="77777777" w:rsidR="00D60960" w:rsidRPr="009D783F" w:rsidRDefault="00D60960" w:rsidP="00773BD4">
            <w:r w:rsidRPr="009D783F">
              <w:t>Arrow Down</w:t>
            </w:r>
          </w:p>
        </w:tc>
        <w:tc>
          <w:tcPr>
            <w:tcW w:w="5301" w:type="dxa"/>
            <w:vAlign w:val="center"/>
          </w:tcPr>
          <w:p w14:paraId="5790E66F" w14:textId="77777777" w:rsidR="00D60960" w:rsidRPr="00DA5FD3" w:rsidRDefault="00D60960" w:rsidP="00773BD4">
            <w:r w:rsidRPr="00DA5FD3">
              <w:t>4+9+0</w:t>
            </w:r>
          </w:p>
        </w:tc>
      </w:tr>
      <w:tr w:rsidR="00D60960" w:rsidRPr="00DA5FD3" w14:paraId="487FB6DD" w14:textId="77777777" w:rsidTr="00773BD4">
        <w:tc>
          <w:tcPr>
            <w:tcW w:w="4625" w:type="dxa"/>
            <w:vAlign w:val="center"/>
          </w:tcPr>
          <w:p w14:paraId="295C4396" w14:textId="77777777" w:rsidR="00D60960" w:rsidRPr="0087048B" w:rsidRDefault="00D60960" w:rsidP="00773BD4">
            <w:r w:rsidRPr="0087048B">
              <w:t>Arrow Left</w:t>
            </w:r>
          </w:p>
        </w:tc>
        <w:tc>
          <w:tcPr>
            <w:tcW w:w="5301" w:type="dxa"/>
            <w:vAlign w:val="center"/>
          </w:tcPr>
          <w:p w14:paraId="5399A5EF" w14:textId="77777777" w:rsidR="00D60960" w:rsidRPr="0087048B" w:rsidRDefault="00D60960" w:rsidP="00773BD4">
            <w:r w:rsidRPr="0087048B">
              <w:t>3+9+0</w:t>
            </w:r>
          </w:p>
        </w:tc>
      </w:tr>
      <w:tr w:rsidR="00D60960" w:rsidRPr="00DA5FD3" w14:paraId="649BCF86" w14:textId="77777777" w:rsidTr="00773BD4">
        <w:tc>
          <w:tcPr>
            <w:tcW w:w="4625" w:type="dxa"/>
            <w:vAlign w:val="center"/>
          </w:tcPr>
          <w:p w14:paraId="66970B7B" w14:textId="77777777" w:rsidR="00D60960" w:rsidRPr="0087048B" w:rsidRDefault="00D60960" w:rsidP="00773BD4">
            <w:r w:rsidRPr="0087048B">
              <w:t>Arrow Right</w:t>
            </w:r>
          </w:p>
        </w:tc>
        <w:tc>
          <w:tcPr>
            <w:tcW w:w="5301" w:type="dxa"/>
            <w:vAlign w:val="center"/>
          </w:tcPr>
          <w:p w14:paraId="4BA06DA9" w14:textId="77777777" w:rsidR="00D60960" w:rsidRPr="0087048B" w:rsidRDefault="00D60960" w:rsidP="00773BD4">
            <w:r w:rsidRPr="0087048B">
              <w:t>6+9+0</w:t>
            </w:r>
          </w:p>
        </w:tc>
      </w:tr>
      <w:tr w:rsidR="00D60960" w:rsidRPr="00DA5FD3" w14:paraId="4C81D3EA" w14:textId="77777777" w:rsidTr="00773BD4">
        <w:tc>
          <w:tcPr>
            <w:tcW w:w="4625" w:type="dxa"/>
            <w:vAlign w:val="center"/>
          </w:tcPr>
          <w:p w14:paraId="48752D6F" w14:textId="77777777" w:rsidR="00D60960" w:rsidRPr="00DA5FD3" w:rsidRDefault="00D60960" w:rsidP="00773BD4">
            <w:r w:rsidRPr="00DA5FD3">
              <w:t>Arrow Up</w:t>
            </w:r>
          </w:p>
        </w:tc>
        <w:tc>
          <w:tcPr>
            <w:tcW w:w="5301" w:type="dxa"/>
            <w:vAlign w:val="center"/>
          </w:tcPr>
          <w:p w14:paraId="525CC86D" w14:textId="77777777" w:rsidR="00D60960" w:rsidRPr="00DA5FD3" w:rsidRDefault="00D60960" w:rsidP="00773BD4">
            <w:r w:rsidRPr="00DA5FD3">
              <w:t>1+9+0</w:t>
            </w:r>
          </w:p>
        </w:tc>
      </w:tr>
      <w:tr w:rsidR="00D60960" w:rsidRPr="00DA5FD3" w14:paraId="7B533741" w14:textId="77777777" w:rsidTr="00773BD4">
        <w:tc>
          <w:tcPr>
            <w:tcW w:w="4625" w:type="dxa"/>
            <w:vAlign w:val="center"/>
          </w:tcPr>
          <w:p w14:paraId="2BAB9B70" w14:textId="77777777" w:rsidR="00D60960" w:rsidRPr="00DA5FD3" w:rsidRDefault="00D60960" w:rsidP="00773BD4">
            <w:r w:rsidRPr="00DA5FD3">
              <w:t>Backspace</w:t>
            </w:r>
          </w:p>
        </w:tc>
        <w:tc>
          <w:tcPr>
            <w:tcW w:w="5301" w:type="dxa"/>
            <w:vAlign w:val="center"/>
          </w:tcPr>
          <w:p w14:paraId="7176F2F3" w14:textId="77777777" w:rsidR="00D60960" w:rsidRPr="00DA5FD3" w:rsidRDefault="00D60960" w:rsidP="00773BD4">
            <w:r w:rsidRPr="00DA5FD3">
              <w:t>7</w:t>
            </w:r>
          </w:p>
        </w:tc>
      </w:tr>
      <w:tr w:rsidR="00D60960" w:rsidRPr="00DA5FD3" w14:paraId="263614B0" w14:textId="77777777" w:rsidTr="00773BD4">
        <w:tc>
          <w:tcPr>
            <w:tcW w:w="4625" w:type="dxa"/>
            <w:vAlign w:val="center"/>
          </w:tcPr>
          <w:p w14:paraId="427BB6DE" w14:textId="77777777" w:rsidR="00D60960" w:rsidRPr="0087048B" w:rsidRDefault="00D60960" w:rsidP="00773BD4">
            <w:r w:rsidRPr="0087048B">
              <w:t>Begin selection</w:t>
            </w:r>
            <w:r>
              <w:t xml:space="preserve"> (NVDA only)</w:t>
            </w:r>
          </w:p>
        </w:tc>
        <w:tc>
          <w:tcPr>
            <w:tcW w:w="5301" w:type="dxa"/>
            <w:vAlign w:val="center"/>
          </w:tcPr>
          <w:p w14:paraId="1F233F0A" w14:textId="77777777" w:rsidR="00D60960" w:rsidRPr="0087048B" w:rsidRDefault="00D60960" w:rsidP="00773BD4">
            <w:r w:rsidRPr="0087048B">
              <w:t>1+2+4+5+9+0</w:t>
            </w:r>
          </w:p>
        </w:tc>
      </w:tr>
      <w:tr w:rsidR="00D60960" w:rsidRPr="00DA5FD3" w14:paraId="20EB964C" w14:textId="77777777" w:rsidTr="00773BD4">
        <w:tc>
          <w:tcPr>
            <w:tcW w:w="4625" w:type="dxa"/>
            <w:vAlign w:val="center"/>
          </w:tcPr>
          <w:p w14:paraId="03C4644E" w14:textId="77777777" w:rsidR="00D60960" w:rsidRPr="0087048B" w:rsidRDefault="00D60960" w:rsidP="00773BD4">
            <w:r w:rsidRPr="0087048B">
              <w:t>End selection</w:t>
            </w:r>
            <w:r>
              <w:t xml:space="preserve"> (NVDA only)</w:t>
            </w:r>
          </w:p>
        </w:tc>
        <w:tc>
          <w:tcPr>
            <w:tcW w:w="5301" w:type="dxa"/>
            <w:vAlign w:val="center"/>
          </w:tcPr>
          <w:p w14:paraId="2048B8F0" w14:textId="77777777" w:rsidR="00D60960" w:rsidRPr="0087048B" w:rsidRDefault="00D60960" w:rsidP="00773BD4">
            <w:r w:rsidRPr="0087048B">
              <w:t>2+3+5+6+9+0</w:t>
            </w:r>
          </w:p>
        </w:tc>
      </w:tr>
      <w:tr w:rsidR="00D60960" w:rsidRPr="00DA5FD3" w14:paraId="0313AE0D" w14:textId="77777777" w:rsidTr="00773BD4">
        <w:tc>
          <w:tcPr>
            <w:tcW w:w="4625" w:type="dxa"/>
            <w:vAlign w:val="center"/>
          </w:tcPr>
          <w:p w14:paraId="08F1A38D" w14:textId="77777777" w:rsidR="00D60960" w:rsidRPr="00DA5FD3" w:rsidRDefault="00D60960" w:rsidP="00773BD4">
            <w:r w:rsidRPr="00DA5FD3">
              <w:t>Caps lock toggle</w:t>
            </w:r>
          </w:p>
        </w:tc>
        <w:tc>
          <w:tcPr>
            <w:tcW w:w="5301" w:type="dxa"/>
            <w:vAlign w:val="center"/>
          </w:tcPr>
          <w:p w14:paraId="391C05B4" w14:textId="77777777" w:rsidR="00D60960" w:rsidRPr="00DA5FD3" w:rsidRDefault="00D60960" w:rsidP="00773BD4">
            <w:r w:rsidRPr="00DA5FD3">
              <w:t>7+9</w:t>
            </w:r>
          </w:p>
        </w:tc>
      </w:tr>
      <w:tr w:rsidR="00D60960" w:rsidRPr="00DA5FD3" w14:paraId="0E8BAA52" w14:textId="77777777" w:rsidTr="00773BD4">
        <w:tc>
          <w:tcPr>
            <w:tcW w:w="4625" w:type="dxa"/>
            <w:vAlign w:val="center"/>
          </w:tcPr>
          <w:p w14:paraId="2508CC2A" w14:textId="77777777" w:rsidR="00D60960" w:rsidRPr="0087048B" w:rsidRDefault="00D60960" w:rsidP="00773BD4">
            <w:r w:rsidRPr="0087048B">
              <w:t>Ctrl</w:t>
            </w:r>
          </w:p>
        </w:tc>
        <w:tc>
          <w:tcPr>
            <w:tcW w:w="5301" w:type="dxa"/>
            <w:vAlign w:val="center"/>
          </w:tcPr>
          <w:p w14:paraId="5D8D3DE0" w14:textId="77777777" w:rsidR="00D60960" w:rsidRPr="0087048B" w:rsidRDefault="00D60960" w:rsidP="00773BD4">
            <w:r w:rsidRPr="0087048B">
              <w:t>2+5+0</w:t>
            </w:r>
          </w:p>
        </w:tc>
      </w:tr>
      <w:tr w:rsidR="00D60960" w:rsidRPr="00DA5FD3" w14:paraId="34F7847E" w14:textId="77777777" w:rsidTr="00773BD4">
        <w:tc>
          <w:tcPr>
            <w:tcW w:w="4625" w:type="dxa"/>
            <w:vAlign w:val="center"/>
          </w:tcPr>
          <w:p w14:paraId="1F11CD81" w14:textId="77777777" w:rsidR="00D60960" w:rsidRPr="00DA5FD3" w:rsidRDefault="00D60960" w:rsidP="00773BD4">
            <w:r>
              <w:t>Ctrl toggle</w:t>
            </w:r>
          </w:p>
        </w:tc>
        <w:tc>
          <w:tcPr>
            <w:tcW w:w="5301" w:type="dxa"/>
            <w:vAlign w:val="center"/>
          </w:tcPr>
          <w:p w14:paraId="09058CCF" w14:textId="77777777" w:rsidR="00D60960" w:rsidRPr="00DA5FD3" w:rsidRDefault="00D60960" w:rsidP="00773BD4">
            <w:r>
              <w:t>1+4+0</w:t>
            </w:r>
          </w:p>
        </w:tc>
      </w:tr>
      <w:tr w:rsidR="00D60960" w:rsidRPr="00DA5FD3" w14:paraId="295D9F2F" w14:textId="77777777" w:rsidTr="00773BD4">
        <w:tc>
          <w:tcPr>
            <w:tcW w:w="4625" w:type="dxa"/>
            <w:vAlign w:val="center"/>
          </w:tcPr>
          <w:p w14:paraId="16A29E75" w14:textId="77777777" w:rsidR="00D60960" w:rsidRDefault="00D60960" w:rsidP="00773BD4">
            <w:r>
              <w:t>Ctrl+</w:t>
            </w:r>
            <w:r w:rsidRPr="0087048B">
              <w:t xml:space="preserve"> Arrow Right</w:t>
            </w:r>
          </w:p>
        </w:tc>
        <w:tc>
          <w:tcPr>
            <w:tcW w:w="5301" w:type="dxa"/>
            <w:vAlign w:val="center"/>
          </w:tcPr>
          <w:p w14:paraId="77A5A952" w14:textId="77777777" w:rsidR="00D60960" w:rsidRDefault="00D60960" w:rsidP="00773BD4">
            <w:r>
              <w:t>5+9+0</w:t>
            </w:r>
          </w:p>
        </w:tc>
      </w:tr>
      <w:tr w:rsidR="00D60960" w:rsidRPr="00DA5FD3" w14:paraId="412BFBC7" w14:textId="77777777" w:rsidTr="00773BD4">
        <w:tc>
          <w:tcPr>
            <w:tcW w:w="4625" w:type="dxa"/>
            <w:vAlign w:val="center"/>
          </w:tcPr>
          <w:p w14:paraId="07B0933D" w14:textId="77777777" w:rsidR="00D60960" w:rsidRDefault="00D60960" w:rsidP="00773BD4">
            <w:r>
              <w:t>Ctrl+</w:t>
            </w:r>
            <w:r w:rsidRPr="0087048B">
              <w:t xml:space="preserve"> Arrow </w:t>
            </w:r>
            <w:r>
              <w:t>Left</w:t>
            </w:r>
          </w:p>
        </w:tc>
        <w:tc>
          <w:tcPr>
            <w:tcW w:w="5301" w:type="dxa"/>
            <w:vAlign w:val="center"/>
          </w:tcPr>
          <w:p w14:paraId="1C0D3160" w14:textId="77777777" w:rsidR="00D60960" w:rsidRDefault="00D60960" w:rsidP="00773BD4">
            <w:r>
              <w:t>2+9+0</w:t>
            </w:r>
          </w:p>
        </w:tc>
      </w:tr>
      <w:tr w:rsidR="00D60960" w:rsidRPr="002332BE" w14:paraId="34031E76" w14:textId="77777777" w:rsidTr="00773BD4">
        <w:tc>
          <w:tcPr>
            <w:tcW w:w="4625" w:type="dxa"/>
            <w:vAlign w:val="center"/>
          </w:tcPr>
          <w:p w14:paraId="4F66DB35" w14:textId="77777777" w:rsidR="00D60960" w:rsidRPr="00CD62E9" w:rsidRDefault="00D60960" w:rsidP="00773BD4">
            <w:r w:rsidRPr="00CD62E9">
              <w:t>Ctrl+c</w:t>
            </w:r>
          </w:p>
        </w:tc>
        <w:tc>
          <w:tcPr>
            <w:tcW w:w="5301" w:type="dxa"/>
            <w:vAlign w:val="center"/>
          </w:tcPr>
          <w:p w14:paraId="37F458E5" w14:textId="77777777" w:rsidR="00D60960" w:rsidRPr="00CD62E9" w:rsidRDefault="00D60960" w:rsidP="00773BD4">
            <w:r w:rsidRPr="00CD62E9">
              <w:t>1+4+9+0</w:t>
            </w:r>
          </w:p>
        </w:tc>
      </w:tr>
      <w:tr w:rsidR="00D60960" w:rsidRPr="002332BE" w14:paraId="44040E63" w14:textId="77777777" w:rsidTr="00773BD4">
        <w:tc>
          <w:tcPr>
            <w:tcW w:w="4625" w:type="dxa"/>
            <w:vAlign w:val="center"/>
          </w:tcPr>
          <w:p w14:paraId="76B46377" w14:textId="77777777" w:rsidR="00D60960" w:rsidRPr="00CD62E9" w:rsidRDefault="00D60960" w:rsidP="00773BD4">
            <w:r w:rsidRPr="00CD62E9">
              <w:t>Ctrl+v</w:t>
            </w:r>
          </w:p>
        </w:tc>
        <w:tc>
          <w:tcPr>
            <w:tcW w:w="5301" w:type="dxa"/>
            <w:vAlign w:val="center"/>
          </w:tcPr>
          <w:p w14:paraId="0158BAD4" w14:textId="77777777" w:rsidR="00D60960" w:rsidRPr="00CD62E9" w:rsidRDefault="00D60960" w:rsidP="00773BD4">
            <w:r w:rsidRPr="00CD62E9">
              <w:t>1+2+3+6+8+0</w:t>
            </w:r>
          </w:p>
        </w:tc>
      </w:tr>
      <w:tr w:rsidR="00D60960" w:rsidRPr="002332BE" w14:paraId="0D85F6D2" w14:textId="77777777" w:rsidTr="00773BD4">
        <w:tc>
          <w:tcPr>
            <w:tcW w:w="4625" w:type="dxa"/>
            <w:vAlign w:val="center"/>
          </w:tcPr>
          <w:p w14:paraId="6AA8CEB8" w14:textId="77777777" w:rsidR="00D60960" w:rsidRPr="00CD62E9" w:rsidRDefault="00D60960" w:rsidP="00773BD4">
            <w:r w:rsidRPr="00CD62E9">
              <w:t>Ctrl+x</w:t>
            </w:r>
          </w:p>
        </w:tc>
        <w:tc>
          <w:tcPr>
            <w:tcW w:w="5301" w:type="dxa"/>
            <w:vAlign w:val="center"/>
          </w:tcPr>
          <w:p w14:paraId="690F5D94" w14:textId="77777777" w:rsidR="00D60960" w:rsidRPr="00CD62E9" w:rsidRDefault="00D60960" w:rsidP="00773BD4">
            <w:r w:rsidRPr="00CD62E9">
              <w:t>1+3+4+6+9+0</w:t>
            </w:r>
          </w:p>
        </w:tc>
      </w:tr>
      <w:tr w:rsidR="00D60960" w:rsidRPr="002332BE" w14:paraId="6A8C2E09" w14:textId="77777777" w:rsidTr="00773BD4">
        <w:tc>
          <w:tcPr>
            <w:tcW w:w="4625" w:type="dxa"/>
            <w:vAlign w:val="center"/>
          </w:tcPr>
          <w:p w14:paraId="675A9A06" w14:textId="77777777" w:rsidR="00D60960" w:rsidRPr="00CD62E9" w:rsidRDefault="00D60960" w:rsidP="00773BD4">
            <w:r w:rsidRPr="00CD62E9">
              <w:t>Ctrl+f</w:t>
            </w:r>
          </w:p>
        </w:tc>
        <w:tc>
          <w:tcPr>
            <w:tcW w:w="5301" w:type="dxa"/>
            <w:vAlign w:val="center"/>
          </w:tcPr>
          <w:p w14:paraId="19D3B9D0" w14:textId="77777777" w:rsidR="00D60960" w:rsidRPr="00CD62E9" w:rsidRDefault="00D60960" w:rsidP="00773BD4">
            <w:r w:rsidRPr="00CD62E9">
              <w:t>1+2+4+9+0</w:t>
            </w:r>
          </w:p>
        </w:tc>
      </w:tr>
      <w:tr w:rsidR="00D60960" w:rsidRPr="002332BE" w14:paraId="4F402628" w14:textId="77777777" w:rsidTr="00773BD4">
        <w:tc>
          <w:tcPr>
            <w:tcW w:w="4625" w:type="dxa"/>
            <w:vAlign w:val="center"/>
          </w:tcPr>
          <w:p w14:paraId="1ECF086E" w14:textId="77777777" w:rsidR="00D60960" w:rsidRPr="00CD62E9" w:rsidRDefault="00D60960" w:rsidP="00773BD4">
            <w:r w:rsidRPr="00CD62E9">
              <w:t>Ctrl+o</w:t>
            </w:r>
          </w:p>
        </w:tc>
        <w:tc>
          <w:tcPr>
            <w:tcW w:w="5301" w:type="dxa"/>
            <w:vAlign w:val="center"/>
          </w:tcPr>
          <w:p w14:paraId="078332CA" w14:textId="77777777" w:rsidR="00D60960" w:rsidRPr="00CD62E9" w:rsidRDefault="00D60960" w:rsidP="00773BD4">
            <w:r w:rsidRPr="00CD62E9">
              <w:t>1+3+5+9+0</w:t>
            </w:r>
          </w:p>
        </w:tc>
      </w:tr>
      <w:tr w:rsidR="00D60960" w:rsidRPr="002332BE" w14:paraId="1A1B92E5" w14:textId="77777777" w:rsidTr="00773BD4">
        <w:tc>
          <w:tcPr>
            <w:tcW w:w="4625" w:type="dxa"/>
            <w:vAlign w:val="center"/>
          </w:tcPr>
          <w:p w14:paraId="6B049DE7" w14:textId="77777777" w:rsidR="00D60960" w:rsidRPr="00CD62E9" w:rsidRDefault="00D60960" w:rsidP="00773BD4">
            <w:r w:rsidRPr="00CD62E9">
              <w:t>Ctrl+s</w:t>
            </w:r>
          </w:p>
        </w:tc>
        <w:tc>
          <w:tcPr>
            <w:tcW w:w="5301" w:type="dxa"/>
            <w:vAlign w:val="center"/>
          </w:tcPr>
          <w:p w14:paraId="2B2A8ACD" w14:textId="77777777" w:rsidR="00D60960" w:rsidRPr="00CD62E9" w:rsidRDefault="00D60960" w:rsidP="00773BD4">
            <w:r w:rsidRPr="00CD62E9">
              <w:t>2+3+4+9+0</w:t>
            </w:r>
          </w:p>
        </w:tc>
      </w:tr>
      <w:tr w:rsidR="00D60960" w:rsidRPr="002332BE" w14:paraId="1C9286BB" w14:textId="77777777" w:rsidTr="00773BD4">
        <w:tc>
          <w:tcPr>
            <w:tcW w:w="4625" w:type="dxa"/>
            <w:vAlign w:val="center"/>
          </w:tcPr>
          <w:p w14:paraId="2EDF2C6A" w14:textId="77777777" w:rsidR="00D60960" w:rsidRPr="00CD62E9" w:rsidRDefault="00D60960" w:rsidP="00773BD4">
            <w:r w:rsidRPr="00CD62E9">
              <w:t>Ctrl+n</w:t>
            </w:r>
          </w:p>
        </w:tc>
        <w:tc>
          <w:tcPr>
            <w:tcW w:w="5301" w:type="dxa"/>
            <w:vAlign w:val="center"/>
          </w:tcPr>
          <w:p w14:paraId="42B7B473" w14:textId="77777777" w:rsidR="00D60960" w:rsidRPr="00CD62E9" w:rsidRDefault="00D60960" w:rsidP="00773BD4">
            <w:r w:rsidRPr="00CD62E9">
              <w:t>1+3+4+5+9+0</w:t>
            </w:r>
          </w:p>
        </w:tc>
      </w:tr>
      <w:tr w:rsidR="00D60960" w:rsidRPr="00C129FD" w14:paraId="3A71DF2C" w14:textId="77777777" w:rsidTr="00773BD4">
        <w:tc>
          <w:tcPr>
            <w:tcW w:w="4625" w:type="dxa"/>
            <w:vAlign w:val="center"/>
          </w:tcPr>
          <w:p w14:paraId="3C477D70" w14:textId="77777777" w:rsidR="00D60960" w:rsidRPr="00CD62E9" w:rsidRDefault="00D60960" w:rsidP="00773BD4">
            <w:r w:rsidRPr="00CD62E9">
              <w:t>Ctrl+alt+tab</w:t>
            </w:r>
          </w:p>
        </w:tc>
        <w:tc>
          <w:tcPr>
            <w:tcW w:w="5301" w:type="dxa"/>
            <w:vAlign w:val="center"/>
          </w:tcPr>
          <w:p w14:paraId="1DA412CC" w14:textId="77777777" w:rsidR="00D60960" w:rsidRPr="00CD62E9" w:rsidRDefault="00D60960" w:rsidP="00773BD4">
            <w:r w:rsidRPr="00CD62E9">
              <w:t>1+2+3+4+5+6+9+0</w:t>
            </w:r>
          </w:p>
        </w:tc>
      </w:tr>
      <w:tr w:rsidR="00D60960" w:rsidRPr="00C129FD" w14:paraId="3336A3B5" w14:textId="77777777" w:rsidTr="00773BD4">
        <w:tc>
          <w:tcPr>
            <w:tcW w:w="4625" w:type="dxa"/>
            <w:vAlign w:val="center"/>
          </w:tcPr>
          <w:p w14:paraId="3D8B6444" w14:textId="77777777" w:rsidR="00D60960" w:rsidRPr="00CD62E9" w:rsidRDefault="00D60960" w:rsidP="00773BD4">
            <w:r w:rsidRPr="00CD62E9">
              <w:t>Ctrl+home</w:t>
            </w:r>
          </w:p>
        </w:tc>
        <w:tc>
          <w:tcPr>
            <w:tcW w:w="5301" w:type="dxa"/>
            <w:vAlign w:val="center"/>
          </w:tcPr>
          <w:p w14:paraId="279250E8" w14:textId="77777777" w:rsidR="00D60960" w:rsidRPr="00CD62E9" w:rsidRDefault="00D60960" w:rsidP="00773BD4">
            <w:r w:rsidRPr="00CD62E9">
              <w:t>1+2+3+9+0</w:t>
            </w:r>
          </w:p>
        </w:tc>
      </w:tr>
      <w:tr w:rsidR="00D60960" w:rsidRPr="00DA5FD3" w14:paraId="3B644E06" w14:textId="77777777" w:rsidTr="00773BD4">
        <w:tc>
          <w:tcPr>
            <w:tcW w:w="4625" w:type="dxa"/>
            <w:vAlign w:val="center"/>
          </w:tcPr>
          <w:p w14:paraId="52331EE9" w14:textId="77777777" w:rsidR="00D60960" w:rsidRPr="00CD62E9" w:rsidRDefault="00D60960" w:rsidP="00773BD4">
            <w:r w:rsidRPr="00CD62E9">
              <w:t>Ctrl+end</w:t>
            </w:r>
          </w:p>
        </w:tc>
        <w:tc>
          <w:tcPr>
            <w:tcW w:w="5301" w:type="dxa"/>
            <w:vAlign w:val="center"/>
          </w:tcPr>
          <w:p w14:paraId="0E35A76A" w14:textId="77777777" w:rsidR="00D60960" w:rsidRPr="00CD62E9" w:rsidRDefault="00D60960" w:rsidP="00773BD4">
            <w:r w:rsidRPr="00CD62E9">
              <w:t>4+5+6+9+0</w:t>
            </w:r>
          </w:p>
        </w:tc>
      </w:tr>
      <w:tr w:rsidR="00D60960" w:rsidRPr="00DA5FD3" w14:paraId="6F79E3CD" w14:textId="77777777" w:rsidTr="00773BD4">
        <w:tc>
          <w:tcPr>
            <w:tcW w:w="4625" w:type="dxa"/>
            <w:vAlign w:val="center"/>
          </w:tcPr>
          <w:p w14:paraId="1211FEB8" w14:textId="77777777" w:rsidR="00D60960" w:rsidRPr="00CD62E9" w:rsidRDefault="00D60960" w:rsidP="00773BD4">
            <w:r w:rsidRPr="00CD62E9">
              <w:t>Date Time</w:t>
            </w:r>
            <w:r>
              <w:t xml:space="preserve"> (NVDA only)</w:t>
            </w:r>
          </w:p>
        </w:tc>
        <w:tc>
          <w:tcPr>
            <w:tcW w:w="5301" w:type="dxa"/>
            <w:vAlign w:val="center"/>
          </w:tcPr>
          <w:p w14:paraId="576597B5" w14:textId="77777777" w:rsidR="00D60960" w:rsidRPr="00CD62E9" w:rsidRDefault="00D60960" w:rsidP="00773BD4">
            <w:r w:rsidRPr="00CD62E9">
              <w:t>1+2+5+9+0</w:t>
            </w:r>
          </w:p>
        </w:tc>
      </w:tr>
      <w:tr w:rsidR="00D60960" w:rsidRPr="00DA5FD3" w14:paraId="28739B9A" w14:textId="77777777" w:rsidTr="00773BD4">
        <w:tc>
          <w:tcPr>
            <w:tcW w:w="4625" w:type="dxa"/>
            <w:vAlign w:val="center"/>
          </w:tcPr>
          <w:p w14:paraId="322522A3" w14:textId="77777777" w:rsidR="00D60960" w:rsidRPr="00DA5FD3" w:rsidRDefault="00D60960" w:rsidP="00773BD4">
            <w:r w:rsidRPr="00DA5FD3">
              <w:t>Delete</w:t>
            </w:r>
          </w:p>
        </w:tc>
        <w:tc>
          <w:tcPr>
            <w:tcW w:w="5301" w:type="dxa"/>
            <w:vAlign w:val="center"/>
          </w:tcPr>
          <w:p w14:paraId="55AEA819" w14:textId="77777777" w:rsidR="00D60960" w:rsidRPr="00DA5FD3" w:rsidRDefault="00D60960" w:rsidP="00773BD4">
            <w:r w:rsidRPr="00DA5FD3">
              <w:t>1+4+5+9+0</w:t>
            </w:r>
          </w:p>
        </w:tc>
      </w:tr>
      <w:tr w:rsidR="00D60960" w:rsidRPr="00DA5FD3" w14:paraId="3E8181F7" w14:textId="77777777" w:rsidTr="00773BD4">
        <w:tc>
          <w:tcPr>
            <w:tcW w:w="4625" w:type="dxa"/>
            <w:vAlign w:val="center"/>
          </w:tcPr>
          <w:p w14:paraId="76253896" w14:textId="77777777" w:rsidR="00D60960" w:rsidRPr="00DA5FD3" w:rsidRDefault="00D60960" w:rsidP="00773BD4">
            <w:r w:rsidRPr="00DA5FD3">
              <w:t>End</w:t>
            </w:r>
          </w:p>
        </w:tc>
        <w:tc>
          <w:tcPr>
            <w:tcW w:w="5301" w:type="dxa"/>
            <w:vAlign w:val="center"/>
          </w:tcPr>
          <w:p w14:paraId="0CF8C3F0" w14:textId="77777777" w:rsidR="00D60960" w:rsidRPr="00DA5FD3" w:rsidRDefault="00D60960" w:rsidP="00773BD4">
            <w:r w:rsidRPr="00DA5FD3">
              <w:t>4+5+6+</w:t>
            </w:r>
            <w:r>
              <w:t>8+</w:t>
            </w:r>
            <w:r w:rsidRPr="00DA5FD3">
              <w:t>9+0</w:t>
            </w:r>
          </w:p>
        </w:tc>
      </w:tr>
      <w:tr w:rsidR="00D60960" w:rsidRPr="00DA5FD3" w14:paraId="2050D4BC" w14:textId="77777777" w:rsidTr="00773BD4">
        <w:tc>
          <w:tcPr>
            <w:tcW w:w="4625" w:type="dxa"/>
            <w:vAlign w:val="center"/>
          </w:tcPr>
          <w:p w14:paraId="0963A7EA" w14:textId="77777777" w:rsidR="00D60960" w:rsidRPr="00DA5FD3" w:rsidRDefault="00D60960" w:rsidP="00773BD4">
            <w:r w:rsidRPr="00DA5FD3">
              <w:t>Enter</w:t>
            </w:r>
          </w:p>
        </w:tc>
        <w:tc>
          <w:tcPr>
            <w:tcW w:w="5301" w:type="dxa"/>
            <w:vAlign w:val="center"/>
          </w:tcPr>
          <w:p w14:paraId="4F2D84EA" w14:textId="77777777" w:rsidR="00D60960" w:rsidRPr="00DA5FD3" w:rsidRDefault="00D60960" w:rsidP="00773BD4">
            <w:r w:rsidRPr="00DA5FD3">
              <w:t>8 or 9+0</w:t>
            </w:r>
          </w:p>
        </w:tc>
      </w:tr>
      <w:tr w:rsidR="00D60960" w:rsidRPr="00DA5FD3" w14:paraId="4177D277" w14:textId="77777777" w:rsidTr="00773BD4">
        <w:tc>
          <w:tcPr>
            <w:tcW w:w="4625" w:type="dxa"/>
            <w:vAlign w:val="center"/>
          </w:tcPr>
          <w:p w14:paraId="57FDEDF6" w14:textId="77777777" w:rsidR="00D60960" w:rsidRPr="00DA5FD3" w:rsidRDefault="00D60960" w:rsidP="00773BD4">
            <w:r w:rsidRPr="00DA5FD3">
              <w:t>Escape</w:t>
            </w:r>
          </w:p>
        </w:tc>
        <w:tc>
          <w:tcPr>
            <w:tcW w:w="5301" w:type="dxa"/>
            <w:vAlign w:val="center"/>
          </w:tcPr>
          <w:p w14:paraId="439EE303" w14:textId="77777777" w:rsidR="00D60960" w:rsidRPr="00DA5FD3" w:rsidRDefault="00D60960" w:rsidP="00773BD4">
            <w:r w:rsidRPr="00DA5FD3">
              <w:t>1+5+0</w:t>
            </w:r>
          </w:p>
        </w:tc>
      </w:tr>
      <w:tr w:rsidR="00D60960" w:rsidRPr="00DA5FD3" w14:paraId="5394C696" w14:textId="77777777" w:rsidTr="00773BD4">
        <w:tc>
          <w:tcPr>
            <w:tcW w:w="4625" w:type="dxa"/>
            <w:vAlign w:val="center"/>
          </w:tcPr>
          <w:p w14:paraId="2CD1FA0C" w14:textId="77777777" w:rsidR="00D60960" w:rsidRPr="00DA5FD3" w:rsidRDefault="00D60960" w:rsidP="00773BD4">
            <w:r w:rsidRPr="00DA5FD3">
              <w:t>Home</w:t>
            </w:r>
          </w:p>
        </w:tc>
        <w:tc>
          <w:tcPr>
            <w:tcW w:w="5301" w:type="dxa"/>
            <w:vAlign w:val="center"/>
          </w:tcPr>
          <w:p w14:paraId="0E725788" w14:textId="77777777" w:rsidR="00D60960" w:rsidRPr="00DA5FD3" w:rsidRDefault="00D60960" w:rsidP="00773BD4">
            <w:r w:rsidRPr="00DA5FD3">
              <w:t>1+2+3+</w:t>
            </w:r>
            <w:r>
              <w:t>7+</w:t>
            </w:r>
            <w:r w:rsidRPr="00DA5FD3">
              <w:t>9+0</w:t>
            </w:r>
          </w:p>
        </w:tc>
      </w:tr>
      <w:tr w:rsidR="00D60960" w:rsidRPr="00C11A79" w14:paraId="18162875" w14:textId="77777777" w:rsidTr="00773BD4">
        <w:tc>
          <w:tcPr>
            <w:tcW w:w="4625" w:type="dxa"/>
            <w:shd w:val="clear" w:color="auto" w:fill="auto"/>
            <w:vAlign w:val="center"/>
          </w:tcPr>
          <w:p w14:paraId="0D933B97" w14:textId="77777777" w:rsidR="00D60960" w:rsidRPr="00320772" w:rsidRDefault="00D60960" w:rsidP="00773BD4">
            <w:bookmarkStart w:id="103" w:name="_Hlk46159665"/>
            <w:r w:rsidRPr="00320772">
              <w:t>Insert</w:t>
            </w:r>
          </w:p>
        </w:tc>
        <w:tc>
          <w:tcPr>
            <w:tcW w:w="5301" w:type="dxa"/>
            <w:shd w:val="clear" w:color="auto" w:fill="auto"/>
            <w:vAlign w:val="center"/>
          </w:tcPr>
          <w:p w14:paraId="6461D430" w14:textId="77777777" w:rsidR="00D60960" w:rsidRPr="00320772" w:rsidRDefault="00D60960" w:rsidP="00773BD4">
            <w:r w:rsidRPr="00320772">
              <w:t>3+5+9+0</w:t>
            </w:r>
          </w:p>
        </w:tc>
      </w:tr>
      <w:tr w:rsidR="00D60960" w:rsidRPr="00C11A79" w14:paraId="4A39441E" w14:textId="77777777" w:rsidTr="00773BD4">
        <w:tc>
          <w:tcPr>
            <w:tcW w:w="4625" w:type="dxa"/>
            <w:shd w:val="clear" w:color="auto" w:fill="auto"/>
            <w:vAlign w:val="center"/>
          </w:tcPr>
          <w:p w14:paraId="251ABD03" w14:textId="77777777" w:rsidR="00D60960" w:rsidRPr="00320772" w:rsidRDefault="00D60960" w:rsidP="00773BD4">
            <w:r w:rsidRPr="00320772">
              <w:t>Insert toggle</w:t>
            </w:r>
          </w:p>
        </w:tc>
        <w:tc>
          <w:tcPr>
            <w:tcW w:w="5301" w:type="dxa"/>
            <w:shd w:val="clear" w:color="auto" w:fill="auto"/>
            <w:vAlign w:val="center"/>
          </w:tcPr>
          <w:p w14:paraId="0DD1F1E3" w14:textId="77777777" w:rsidR="00D60960" w:rsidRPr="00320772" w:rsidRDefault="00D60960" w:rsidP="00773BD4">
            <w:r w:rsidRPr="00320772">
              <w:t>2+4+9+0</w:t>
            </w:r>
          </w:p>
        </w:tc>
      </w:tr>
      <w:tr w:rsidR="00D60960" w:rsidRPr="00DA5FD3" w14:paraId="01836A15" w14:textId="77777777" w:rsidTr="00773BD4">
        <w:tc>
          <w:tcPr>
            <w:tcW w:w="4625" w:type="dxa"/>
            <w:vAlign w:val="center"/>
          </w:tcPr>
          <w:p w14:paraId="11F704A6" w14:textId="77777777" w:rsidR="00D60960" w:rsidRPr="0090662A" w:rsidRDefault="00D60960" w:rsidP="00773BD4">
            <w:r w:rsidRPr="0090662A">
              <w:t>Line break</w:t>
            </w:r>
            <w:r>
              <w:t xml:space="preserve"> (NVDA only)</w:t>
            </w:r>
          </w:p>
        </w:tc>
        <w:tc>
          <w:tcPr>
            <w:tcW w:w="5301" w:type="dxa"/>
            <w:vAlign w:val="center"/>
          </w:tcPr>
          <w:p w14:paraId="4C7A0E4C" w14:textId="77777777" w:rsidR="00D60960" w:rsidRPr="0090662A" w:rsidRDefault="00D60960" w:rsidP="00773BD4">
            <w:r w:rsidRPr="0090662A">
              <w:t>1+2+9+0</w:t>
            </w:r>
          </w:p>
        </w:tc>
      </w:tr>
      <w:bookmarkEnd w:id="103"/>
      <w:tr w:rsidR="00D60960" w:rsidRPr="00C129FD" w14:paraId="06BF5D96" w14:textId="77777777" w:rsidTr="00773BD4">
        <w:tc>
          <w:tcPr>
            <w:tcW w:w="4625" w:type="dxa"/>
            <w:vAlign w:val="center"/>
          </w:tcPr>
          <w:p w14:paraId="29894D65" w14:textId="77777777" w:rsidR="00D60960" w:rsidRPr="00320772" w:rsidRDefault="00D60960" w:rsidP="00773BD4">
            <w:r w:rsidRPr="00320772">
              <w:t>Mute Volume</w:t>
            </w:r>
            <w:r>
              <w:t xml:space="preserve"> toggle</w:t>
            </w:r>
          </w:p>
        </w:tc>
        <w:tc>
          <w:tcPr>
            <w:tcW w:w="5301" w:type="dxa"/>
            <w:vAlign w:val="center"/>
          </w:tcPr>
          <w:p w14:paraId="136AE427" w14:textId="77777777" w:rsidR="00D60960" w:rsidRPr="00320772" w:rsidRDefault="00D60960" w:rsidP="00773BD4">
            <w:r w:rsidRPr="00320772">
              <w:t>1+2+3+6+9+0</w:t>
            </w:r>
          </w:p>
        </w:tc>
      </w:tr>
      <w:tr w:rsidR="00D60960" w:rsidRPr="00C129FD" w14:paraId="70EF6448" w14:textId="77777777" w:rsidTr="00773BD4">
        <w:tc>
          <w:tcPr>
            <w:tcW w:w="4625" w:type="dxa"/>
            <w:vAlign w:val="center"/>
          </w:tcPr>
          <w:p w14:paraId="7676022B" w14:textId="77777777" w:rsidR="00D60960" w:rsidRPr="00320772" w:rsidRDefault="00D60960" w:rsidP="00773BD4">
            <w:r w:rsidRPr="00320772">
              <w:t>Media previous track</w:t>
            </w:r>
          </w:p>
        </w:tc>
        <w:tc>
          <w:tcPr>
            <w:tcW w:w="5301" w:type="dxa"/>
            <w:vAlign w:val="center"/>
          </w:tcPr>
          <w:p w14:paraId="283E166F" w14:textId="77777777" w:rsidR="00D60960" w:rsidRPr="00320772" w:rsidRDefault="00D60960" w:rsidP="00773BD4">
            <w:r w:rsidRPr="00320772">
              <w:t>2+4+6+0</w:t>
            </w:r>
          </w:p>
        </w:tc>
      </w:tr>
      <w:tr w:rsidR="00D60960" w:rsidRPr="00C129FD" w14:paraId="07E3B2F5" w14:textId="77777777" w:rsidTr="00773BD4">
        <w:tc>
          <w:tcPr>
            <w:tcW w:w="4625" w:type="dxa"/>
            <w:vAlign w:val="center"/>
          </w:tcPr>
          <w:p w14:paraId="2AE714B2" w14:textId="77777777" w:rsidR="00D60960" w:rsidRPr="00320772" w:rsidRDefault="00D60960" w:rsidP="00773BD4">
            <w:r w:rsidRPr="00320772">
              <w:t>Media next track</w:t>
            </w:r>
          </w:p>
        </w:tc>
        <w:tc>
          <w:tcPr>
            <w:tcW w:w="5301" w:type="dxa"/>
            <w:vAlign w:val="center"/>
          </w:tcPr>
          <w:p w14:paraId="7E11B1EC" w14:textId="77777777" w:rsidR="00D60960" w:rsidRPr="00320772" w:rsidRDefault="00D60960" w:rsidP="00773BD4">
            <w:r w:rsidRPr="00320772">
              <w:t>1+3+5+0</w:t>
            </w:r>
          </w:p>
        </w:tc>
      </w:tr>
      <w:tr w:rsidR="00D60960" w:rsidRPr="00DA5FD3" w14:paraId="3C6D6BC4" w14:textId="77777777" w:rsidTr="00773BD4">
        <w:tc>
          <w:tcPr>
            <w:tcW w:w="4625" w:type="dxa"/>
            <w:vAlign w:val="center"/>
          </w:tcPr>
          <w:p w14:paraId="45551D2C" w14:textId="77777777" w:rsidR="00D60960" w:rsidRPr="00320772" w:rsidRDefault="00D60960" w:rsidP="00773BD4">
            <w:r w:rsidRPr="00320772">
              <w:t>Media play / pause</w:t>
            </w:r>
          </w:p>
        </w:tc>
        <w:tc>
          <w:tcPr>
            <w:tcW w:w="5301" w:type="dxa"/>
            <w:vAlign w:val="center"/>
          </w:tcPr>
          <w:p w14:paraId="6D4CF55A" w14:textId="77777777" w:rsidR="00D60960" w:rsidRPr="00320772" w:rsidRDefault="00D60960" w:rsidP="00773BD4">
            <w:r w:rsidRPr="00320772">
              <w:t>1+5+6+0</w:t>
            </w:r>
          </w:p>
        </w:tc>
      </w:tr>
      <w:tr w:rsidR="00D60960" w:rsidRPr="00DA5FD3" w14:paraId="6B60F9E9" w14:textId="77777777" w:rsidTr="00773BD4">
        <w:tc>
          <w:tcPr>
            <w:tcW w:w="4625" w:type="dxa"/>
            <w:vAlign w:val="center"/>
          </w:tcPr>
          <w:p w14:paraId="4CCC1199" w14:textId="77777777" w:rsidR="00D60960" w:rsidRPr="00320772" w:rsidRDefault="00D60960" w:rsidP="00773BD4">
            <w:bookmarkStart w:id="104" w:name="_Hlk46159692"/>
            <w:r w:rsidRPr="00320772">
              <w:t>Median point (dot 8 alone)</w:t>
            </w:r>
          </w:p>
        </w:tc>
        <w:tc>
          <w:tcPr>
            <w:tcW w:w="5301" w:type="dxa"/>
            <w:vAlign w:val="center"/>
          </w:tcPr>
          <w:p w14:paraId="4BCBFACA" w14:textId="77777777" w:rsidR="00D60960" w:rsidRPr="00320772" w:rsidRDefault="00D60960" w:rsidP="00773BD4">
            <w:r w:rsidRPr="00320772">
              <w:t>8+0</w:t>
            </w:r>
          </w:p>
        </w:tc>
      </w:tr>
      <w:tr w:rsidR="00D60960" w:rsidRPr="00C129FD" w14:paraId="281B90FB" w14:textId="77777777" w:rsidTr="00773BD4">
        <w:tc>
          <w:tcPr>
            <w:tcW w:w="4625" w:type="dxa"/>
            <w:vAlign w:val="center"/>
          </w:tcPr>
          <w:p w14:paraId="02605A62" w14:textId="77777777" w:rsidR="00D60960" w:rsidRPr="00320772" w:rsidRDefault="00D60960" w:rsidP="00773BD4">
            <w:r w:rsidRPr="00320772">
              <w:t>No breaking space (dot 7 alone)</w:t>
            </w:r>
          </w:p>
        </w:tc>
        <w:tc>
          <w:tcPr>
            <w:tcW w:w="5301" w:type="dxa"/>
            <w:vAlign w:val="center"/>
          </w:tcPr>
          <w:p w14:paraId="45780318" w14:textId="77777777" w:rsidR="00D60960" w:rsidRPr="00320772" w:rsidRDefault="00D60960" w:rsidP="00773BD4">
            <w:r w:rsidRPr="00320772">
              <w:t>7+0</w:t>
            </w:r>
          </w:p>
        </w:tc>
      </w:tr>
      <w:tr w:rsidR="00D60960" w:rsidRPr="00DA5FD3" w14:paraId="3BFFA3E7" w14:textId="77777777" w:rsidTr="00773BD4">
        <w:tc>
          <w:tcPr>
            <w:tcW w:w="4625" w:type="dxa"/>
            <w:vAlign w:val="center"/>
          </w:tcPr>
          <w:p w14:paraId="4495AED2" w14:textId="77777777" w:rsidR="00D60960" w:rsidRPr="00320772" w:rsidRDefault="00D60960" w:rsidP="00773BD4">
            <w:bookmarkStart w:id="105" w:name="_Hlk46159670"/>
            <w:bookmarkEnd w:id="104"/>
            <w:r w:rsidRPr="00320772">
              <w:t>Number lock toggle</w:t>
            </w:r>
          </w:p>
        </w:tc>
        <w:tc>
          <w:tcPr>
            <w:tcW w:w="5301" w:type="dxa"/>
            <w:vAlign w:val="center"/>
          </w:tcPr>
          <w:p w14:paraId="3D608CA0" w14:textId="77777777" w:rsidR="00D60960" w:rsidRPr="00320772" w:rsidRDefault="00D60960" w:rsidP="00773BD4">
            <w:r w:rsidRPr="00320772">
              <w:t xml:space="preserve"> 8+9</w:t>
            </w:r>
          </w:p>
        </w:tc>
      </w:tr>
      <w:tr w:rsidR="00D60960" w:rsidRPr="00DA5FD3" w14:paraId="4D3B32C7" w14:textId="77777777" w:rsidTr="00773BD4">
        <w:tc>
          <w:tcPr>
            <w:tcW w:w="4625" w:type="dxa"/>
            <w:vAlign w:val="center"/>
          </w:tcPr>
          <w:p w14:paraId="593F9D39" w14:textId="77777777" w:rsidR="00D60960" w:rsidRDefault="00D60960" w:rsidP="00773BD4">
            <w:r>
              <w:t>NVDA Key toggle (NVDA only)</w:t>
            </w:r>
          </w:p>
        </w:tc>
        <w:tc>
          <w:tcPr>
            <w:tcW w:w="5301" w:type="dxa"/>
            <w:vAlign w:val="center"/>
          </w:tcPr>
          <w:p w14:paraId="787F7868" w14:textId="77777777" w:rsidR="00D60960" w:rsidRDefault="00D60960" w:rsidP="00773BD4">
            <w:r>
              <w:t>1+3+4+5+0</w:t>
            </w:r>
          </w:p>
        </w:tc>
      </w:tr>
      <w:bookmarkEnd w:id="105"/>
      <w:tr w:rsidR="00D60960" w:rsidRPr="00DA5FD3" w14:paraId="0C50788B" w14:textId="77777777" w:rsidTr="00773BD4">
        <w:tc>
          <w:tcPr>
            <w:tcW w:w="4625" w:type="dxa"/>
            <w:vAlign w:val="center"/>
          </w:tcPr>
          <w:p w14:paraId="7317E604" w14:textId="77777777" w:rsidR="00D60960" w:rsidRPr="00DA5FD3" w:rsidRDefault="00D60960" w:rsidP="00773BD4">
            <w:r w:rsidRPr="00DA5FD3">
              <w:t>Page Up</w:t>
            </w:r>
          </w:p>
        </w:tc>
        <w:tc>
          <w:tcPr>
            <w:tcW w:w="5301" w:type="dxa"/>
            <w:vAlign w:val="center"/>
          </w:tcPr>
          <w:p w14:paraId="76E00C9A" w14:textId="77777777" w:rsidR="00D60960" w:rsidRPr="00DA5FD3" w:rsidRDefault="00D60960" w:rsidP="00773BD4">
            <w:r w:rsidRPr="00DA5FD3">
              <w:t>1+3+9+0</w:t>
            </w:r>
          </w:p>
        </w:tc>
      </w:tr>
      <w:tr w:rsidR="00D60960" w:rsidRPr="00DA5FD3" w14:paraId="02589CF2" w14:textId="77777777" w:rsidTr="00773BD4">
        <w:tc>
          <w:tcPr>
            <w:tcW w:w="4625" w:type="dxa"/>
            <w:vAlign w:val="center"/>
          </w:tcPr>
          <w:p w14:paraId="062D2512" w14:textId="77777777" w:rsidR="00D60960" w:rsidRPr="00DA5FD3" w:rsidRDefault="00D60960" w:rsidP="00773BD4">
            <w:r w:rsidRPr="00DA5FD3">
              <w:t>Page Down</w:t>
            </w:r>
          </w:p>
        </w:tc>
        <w:tc>
          <w:tcPr>
            <w:tcW w:w="5301" w:type="dxa"/>
            <w:vAlign w:val="center"/>
          </w:tcPr>
          <w:p w14:paraId="0CF3DC57" w14:textId="77777777" w:rsidR="00D60960" w:rsidRPr="00DA5FD3" w:rsidRDefault="00D60960" w:rsidP="00773BD4">
            <w:r w:rsidRPr="00DA5FD3">
              <w:t>4+6+9+0</w:t>
            </w:r>
          </w:p>
        </w:tc>
      </w:tr>
      <w:tr w:rsidR="00D60960" w:rsidRPr="00DA5FD3" w14:paraId="6805472A" w14:textId="77777777" w:rsidTr="00773BD4">
        <w:tc>
          <w:tcPr>
            <w:tcW w:w="4625" w:type="dxa"/>
            <w:vAlign w:val="center"/>
          </w:tcPr>
          <w:p w14:paraId="1C89B141" w14:textId="77777777" w:rsidR="00D60960" w:rsidRPr="00DA5FD3" w:rsidRDefault="00D60960" w:rsidP="00773BD4">
            <w:r w:rsidRPr="00DA5FD3">
              <w:t>Pause</w:t>
            </w:r>
          </w:p>
        </w:tc>
        <w:tc>
          <w:tcPr>
            <w:tcW w:w="5301" w:type="dxa"/>
            <w:vAlign w:val="center"/>
          </w:tcPr>
          <w:p w14:paraId="6961CD13" w14:textId="77777777" w:rsidR="00D60960" w:rsidRPr="00DA5FD3" w:rsidRDefault="00D60960" w:rsidP="00773BD4">
            <w:r w:rsidRPr="00DA5FD3">
              <w:t>1+2+3+4+9</w:t>
            </w:r>
          </w:p>
        </w:tc>
      </w:tr>
      <w:tr w:rsidR="00D60960" w:rsidRPr="00DA5FD3" w14:paraId="15283087" w14:textId="77777777" w:rsidTr="00773BD4">
        <w:tc>
          <w:tcPr>
            <w:tcW w:w="4625" w:type="dxa"/>
            <w:vAlign w:val="center"/>
          </w:tcPr>
          <w:p w14:paraId="2D87FA5D" w14:textId="77777777" w:rsidR="00D60960" w:rsidRPr="00DA5FD3" w:rsidRDefault="00D60960" w:rsidP="00773BD4">
            <w:r w:rsidRPr="00DA5FD3">
              <w:t>Print Screen</w:t>
            </w:r>
          </w:p>
        </w:tc>
        <w:tc>
          <w:tcPr>
            <w:tcW w:w="5301" w:type="dxa"/>
            <w:vAlign w:val="center"/>
          </w:tcPr>
          <w:p w14:paraId="549C8F09" w14:textId="77777777" w:rsidR="00D60960" w:rsidRPr="00DA5FD3" w:rsidRDefault="00D60960" w:rsidP="00773BD4">
            <w:r w:rsidRPr="00DA5FD3">
              <w:t>1+2+3+4+9+0</w:t>
            </w:r>
          </w:p>
        </w:tc>
      </w:tr>
      <w:tr w:rsidR="00D60960" w:rsidRPr="00DA5FD3" w14:paraId="213F6655" w14:textId="77777777" w:rsidTr="00773BD4">
        <w:tc>
          <w:tcPr>
            <w:tcW w:w="4625" w:type="dxa"/>
            <w:vAlign w:val="center"/>
          </w:tcPr>
          <w:p w14:paraId="41DA5FDE" w14:textId="77777777" w:rsidR="00D60960" w:rsidRPr="00320772" w:rsidRDefault="00D60960" w:rsidP="00773BD4">
            <w:r w:rsidRPr="00320772">
              <w:t>Reset display</w:t>
            </w:r>
            <w:r>
              <w:t xml:space="preserve"> (NVDA only)</w:t>
            </w:r>
          </w:p>
        </w:tc>
        <w:tc>
          <w:tcPr>
            <w:tcW w:w="5301" w:type="dxa"/>
            <w:vAlign w:val="center"/>
          </w:tcPr>
          <w:p w14:paraId="719CA3A8" w14:textId="77777777" w:rsidR="00D60960" w:rsidRPr="00320772" w:rsidRDefault="00D60960" w:rsidP="00773BD4">
            <w:r w:rsidRPr="00320772">
              <w:t>1+2+3+5+7+8+9+0</w:t>
            </w:r>
          </w:p>
        </w:tc>
      </w:tr>
      <w:tr w:rsidR="00D60960" w:rsidRPr="00DA5FD3" w14:paraId="3ACC4057" w14:textId="77777777" w:rsidTr="00773BD4">
        <w:tc>
          <w:tcPr>
            <w:tcW w:w="4625" w:type="dxa"/>
            <w:vAlign w:val="center"/>
          </w:tcPr>
          <w:p w14:paraId="18459FED" w14:textId="77777777" w:rsidR="00D60960" w:rsidRPr="00273345" w:rsidRDefault="00D60960" w:rsidP="00773BD4">
            <w:r w:rsidRPr="00273345">
              <w:t>Right click</w:t>
            </w:r>
          </w:p>
        </w:tc>
        <w:tc>
          <w:tcPr>
            <w:tcW w:w="5301" w:type="dxa"/>
            <w:vAlign w:val="center"/>
          </w:tcPr>
          <w:p w14:paraId="421500CB" w14:textId="77777777" w:rsidR="00D60960" w:rsidRPr="00273345" w:rsidRDefault="00D60960" w:rsidP="00773BD4">
            <w:r w:rsidRPr="00273345">
              <w:t>1+3+4+9+0</w:t>
            </w:r>
          </w:p>
        </w:tc>
      </w:tr>
      <w:tr w:rsidR="00D60960" w:rsidRPr="00C129FD" w14:paraId="0E4BD957" w14:textId="77777777" w:rsidTr="00773BD4">
        <w:tc>
          <w:tcPr>
            <w:tcW w:w="4625" w:type="dxa"/>
            <w:vAlign w:val="center"/>
          </w:tcPr>
          <w:p w14:paraId="48CD2637" w14:textId="77777777" w:rsidR="00D60960" w:rsidRPr="00320772" w:rsidRDefault="00D60960" w:rsidP="00773BD4">
            <w:bookmarkStart w:id="106" w:name="_Hlk46159677"/>
            <w:r w:rsidRPr="00320772">
              <w:t>Say battery status</w:t>
            </w:r>
            <w:r>
              <w:t xml:space="preserve"> (NVDA only)</w:t>
            </w:r>
          </w:p>
        </w:tc>
        <w:tc>
          <w:tcPr>
            <w:tcW w:w="5301" w:type="dxa"/>
            <w:vAlign w:val="center"/>
          </w:tcPr>
          <w:p w14:paraId="013FF94E" w14:textId="77777777" w:rsidR="00D60960" w:rsidRPr="00320772" w:rsidRDefault="00D60960" w:rsidP="00773BD4">
            <w:r w:rsidRPr="00320772">
              <w:t>1+2+0</w:t>
            </w:r>
          </w:p>
        </w:tc>
      </w:tr>
      <w:bookmarkEnd w:id="106"/>
      <w:tr w:rsidR="00D60960" w:rsidRPr="00DA5FD3" w14:paraId="6B4A653A" w14:textId="77777777" w:rsidTr="00773BD4">
        <w:tc>
          <w:tcPr>
            <w:tcW w:w="4625" w:type="dxa"/>
            <w:vAlign w:val="center"/>
          </w:tcPr>
          <w:p w14:paraId="0EDD9455" w14:textId="77777777" w:rsidR="00D60960" w:rsidRPr="00320772" w:rsidRDefault="00D60960" w:rsidP="00773BD4">
            <w:r w:rsidRPr="00320772">
              <w:t>Screen Curtain Toggle</w:t>
            </w:r>
            <w:r>
              <w:t xml:space="preserve"> (NVDA only)</w:t>
            </w:r>
          </w:p>
        </w:tc>
        <w:tc>
          <w:tcPr>
            <w:tcW w:w="5301" w:type="dxa"/>
            <w:vAlign w:val="center"/>
          </w:tcPr>
          <w:p w14:paraId="659048EC" w14:textId="77777777" w:rsidR="00D60960" w:rsidRPr="00320772" w:rsidRDefault="00D60960" w:rsidP="00773BD4">
            <w:r w:rsidRPr="00320772">
              <w:t>1+2+3+4+5+6+8+0</w:t>
            </w:r>
          </w:p>
        </w:tc>
      </w:tr>
      <w:tr w:rsidR="00D60960" w:rsidRPr="00041354" w14:paraId="2399CDBA" w14:textId="77777777" w:rsidTr="00773BD4">
        <w:tc>
          <w:tcPr>
            <w:tcW w:w="4625" w:type="dxa"/>
            <w:vAlign w:val="center"/>
          </w:tcPr>
          <w:p w14:paraId="201A625A" w14:textId="77777777" w:rsidR="00D60960" w:rsidRPr="00320772" w:rsidRDefault="00D60960" w:rsidP="00773BD4">
            <w:r w:rsidRPr="00320772">
              <w:t>Shift</w:t>
            </w:r>
          </w:p>
        </w:tc>
        <w:tc>
          <w:tcPr>
            <w:tcW w:w="5301" w:type="dxa"/>
            <w:vAlign w:val="center"/>
          </w:tcPr>
          <w:p w14:paraId="2F3BC8F9" w14:textId="77777777" w:rsidR="00D60960" w:rsidRPr="00320772" w:rsidRDefault="00D60960" w:rsidP="00773BD4">
            <w:r w:rsidRPr="00320772">
              <w:t>3+7+5+0</w:t>
            </w:r>
          </w:p>
        </w:tc>
      </w:tr>
      <w:tr w:rsidR="00D60960" w:rsidRPr="00DA5FD3" w14:paraId="4FEE9AB7" w14:textId="77777777" w:rsidTr="00773BD4">
        <w:tc>
          <w:tcPr>
            <w:tcW w:w="4625" w:type="dxa"/>
            <w:vAlign w:val="center"/>
          </w:tcPr>
          <w:p w14:paraId="5E76272B" w14:textId="77777777" w:rsidR="00D60960" w:rsidRPr="00320772" w:rsidRDefault="00D60960" w:rsidP="00773BD4">
            <w:bookmarkStart w:id="107" w:name="_Hlk46159684"/>
            <w:r w:rsidRPr="00320772">
              <w:t>Shift toggle</w:t>
            </w:r>
          </w:p>
        </w:tc>
        <w:tc>
          <w:tcPr>
            <w:tcW w:w="5301" w:type="dxa"/>
            <w:vAlign w:val="center"/>
          </w:tcPr>
          <w:p w14:paraId="75C98B36" w14:textId="77777777" w:rsidR="00D60960" w:rsidRPr="00320772" w:rsidRDefault="00D60960" w:rsidP="00773BD4">
            <w:r w:rsidRPr="00320772">
              <w:t>2+3+4+0</w:t>
            </w:r>
          </w:p>
        </w:tc>
      </w:tr>
      <w:bookmarkEnd w:id="107"/>
      <w:tr w:rsidR="00D60960" w:rsidRPr="00DA5FD3" w14:paraId="0C86F224" w14:textId="77777777" w:rsidTr="00773BD4">
        <w:tc>
          <w:tcPr>
            <w:tcW w:w="4625" w:type="dxa"/>
            <w:vAlign w:val="center"/>
          </w:tcPr>
          <w:p w14:paraId="0FB24150" w14:textId="77777777" w:rsidR="00D60960" w:rsidRPr="00320772" w:rsidRDefault="00D60960" w:rsidP="00773BD4">
            <w:r w:rsidRPr="00320772">
              <w:t>Shift+Tab</w:t>
            </w:r>
          </w:p>
        </w:tc>
        <w:tc>
          <w:tcPr>
            <w:tcW w:w="5301" w:type="dxa"/>
            <w:vAlign w:val="center"/>
          </w:tcPr>
          <w:p w14:paraId="448063F1" w14:textId="77777777" w:rsidR="00D60960" w:rsidRPr="00320772" w:rsidRDefault="00D60960" w:rsidP="00773BD4">
            <w:r w:rsidRPr="00320772">
              <w:t>2+3+4+5+9</w:t>
            </w:r>
          </w:p>
        </w:tc>
      </w:tr>
      <w:tr w:rsidR="00D60960" w:rsidRPr="00DA5FD3" w14:paraId="5061ADB1" w14:textId="77777777" w:rsidTr="00773BD4">
        <w:tc>
          <w:tcPr>
            <w:tcW w:w="4625" w:type="dxa"/>
            <w:vAlign w:val="center"/>
          </w:tcPr>
          <w:p w14:paraId="3003FD89" w14:textId="77777777" w:rsidR="00D60960" w:rsidRPr="00DA5FD3" w:rsidRDefault="00D60960" w:rsidP="00773BD4">
            <w:r w:rsidRPr="00DA5FD3">
              <w:t>Space</w:t>
            </w:r>
          </w:p>
        </w:tc>
        <w:tc>
          <w:tcPr>
            <w:tcW w:w="5301" w:type="dxa"/>
            <w:vAlign w:val="center"/>
          </w:tcPr>
          <w:p w14:paraId="24223BED" w14:textId="77777777" w:rsidR="00D60960" w:rsidRPr="00DA5FD3" w:rsidRDefault="00D60960" w:rsidP="00773BD4">
            <w:r w:rsidRPr="00DA5FD3">
              <w:t>0 or 9</w:t>
            </w:r>
          </w:p>
        </w:tc>
      </w:tr>
      <w:tr w:rsidR="00D60960" w:rsidRPr="00DA5FD3" w14:paraId="1AB317BD" w14:textId="77777777" w:rsidTr="00773BD4">
        <w:tc>
          <w:tcPr>
            <w:tcW w:w="4625" w:type="dxa"/>
            <w:vAlign w:val="center"/>
          </w:tcPr>
          <w:p w14:paraId="4E513ACA" w14:textId="77777777" w:rsidR="00D60960" w:rsidRPr="00320772" w:rsidRDefault="00D60960" w:rsidP="00773BD4">
            <w:r w:rsidRPr="00320772">
              <w:t>ShowGui</w:t>
            </w:r>
            <w:r>
              <w:t xml:space="preserve"> (NVDA only)</w:t>
            </w:r>
          </w:p>
        </w:tc>
        <w:tc>
          <w:tcPr>
            <w:tcW w:w="5301" w:type="dxa"/>
            <w:vAlign w:val="center"/>
          </w:tcPr>
          <w:p w14:paraId="1D4928E8" w14:textId="77777777" w:rsidR="00D60960" w:rsidRPr="00320772" w:rsidRDefault="00D60960" w:rsidP="00773BD4">
            <w:r w:rsidRPr="00320772">
              <w:t>1+3+4+5+9</w:t>
            </w:r>
          </w:p>
        </w:tc>
      </w:tr>
      <w:tr w:rsidR="00D60960" w:rsidRPr="00DA5FD3" w14:paraId="37C60B46" w14:textId="77777777" w:rsidTr="00773BD4">
        <w:tc>
          <w:tcPr>
            <w:tcW w:w="4625" w:type="dxa"/>
            <w:vAlign w:val="center"/>
          </w:tcPr>
          <w:p w14:paraId="63A25DC3" w14:textId="77777777" w:rsidR="00D60960" w:rsidRPr="00320772" w:rsidRDefault="00D60960" w:rsidP="00773BD4">
            <w:r w:rsidRPr="00320772">
              <w:t xml:space="preserve"> Speech toggle</w:t>
            </w:r>
            <w:r>
              <w:t xml:space="preserve"> (NVDA only)</w:t>
            </w:r>
          </w:p>
        </w:tc>
        <w:tc>
          <w:tcPr>
            <w:tcW w:w="5301" w:type="dxa"/>
            <w:vAlign w:val="center"/>
          </w:tcPr>
          <w:p w14:paraId="66F3F334" w14:textId="77777777" w:rsidR="00D60960" w:rsidRPr="00320772" w:rsidRDefault="00D60960" w:rsidP="00773BD4">
            <w:r w:rsidRPr="00320772">
              <w:t>2+3+4+9</w:t>
            </w:r>
          </w:p>
        </w:tc>
      </w:tr>
      <w:tr w:rsidR="00D60960" w:rsidRPr="00DA5FD3" w14:paraId="08D5D39F" w14:textId="77777777" w:rsidTr="00773BD4">
        <w:tc>
          <w:tcPr>
            <w:tcW w:w="4625" w:type="dxa"/>
            <w:vAlign w:val="center"/>
          </w:tcPr>
          <w:p w14:paraId="43AB6029" w14:textId="77777777" w:rsidR="00D60960" w:rsidRPr="00DA5FD3" w:rsidRDefault="00D60960" w:rsidP="00773BD4">
            <w:r w:rsidRPr="00DA5FD3">
              <w:t>Tab</w:t>
            </w:r>
          </w:p>
        </w:tc>
        <w:tc>
          <w:tcPr>
            <w:tcW w:w="5301" w:type="dxa"/>
            <w:vAlign w:val="center"/>
          </w:tcPr>
          <w:p w14:paraId="2094D5AB" w14:textId="77777777" w:rsidR="00D60960" w:rsidRPr="00DA5FD3" w:rsidRDefault="00D60960" w:rsidP="00773BD4">
            <w:r w:rsidRPr="00DA5FD3">
              <w:t>2+3+4+5+0</w:t>
            </w:r>
          </w:p>
        </w:tc>
      </w:tr>
      <w:tr w:rsidR="00D60960" w:rsidRPr="00DA5FD3" w14:paraId="52F5FE88" w14:textId="77777777" w:rsidTr="00773BD4">
        <w:tc>
          <w:tcPr>
            <w:tcW w:w="4625" w:type="dxa"/>
            <w:vAlign w:val="center"/>
          </w:tcPr>
          <w:p w14:paraId="0E242DB7" w14:textId="77777777" w:rsidR="00D60960" w:rsidRPr="00320772" w:rsidRDefault="00D60960" w:rsidP="00773BD4">
            <w:r>
              <w:t>Title (NVDA only)</w:t>
            </w:r>
          </w:p>
        </w:tc>
        <w:tc>
          <w:tcPr>
            <w:tcW w:w="5301" w:type="dxa"/>
            <w:vAlign w:val="center"/>
          </w:tcPr>
          <w:p w14:paraId="1CFA8CBD" w14:textId="77777777" w:rsidR="00D60960" w:rsidRPr="00320772" w:rsidRDefault="00D60960" w:rsidP="00773BD4">
            <w:r>
              <w:t>2+3+4+5+9+0</w:t>
            </w:r>
          </w:p>
        </w:tc>
      </w:tr>
      <w:tr w:rsidR="00D60960" w:rsidRPr="00DA5FD3" w14:paraId="7679BB21" w14:textId="77777777" w:rsidTr="00773BD4">
        <w:tc>
          <w:tcPr>
            <w:tcW w:w="4625" w:type="dxa"/>
            <w:vAlign w:val="center"/>
          </w:tcPr>
          <w:p w14:paraId="4232995F" w14:textId="77777777" w:rsidR="00D60960" w:rsidRPr="00320772" w:rsidRDefault="00D60960" w:rsidP="00773BD4">
            <w:r w:rsidRPr="00320772">
              <w:t>Toggle Input Help</w:t>
            </w:r>
            <w:r>
              <w:t xml:space="preserve"> (NVDA only)</w:t>
            </w:r>
          </w:p>
        </w:tc>
        <w:tc>
          <w:tcPr>
            <w:tcW w:w="5301" w:type="dxa"/>
            <w:vAlign w:val="center"/>
          </w:tcPr>
          <w:p w14:paraId="2A32B5EB" w14:textId="77777777" w:rsidR="00D60960" w:rsidRPr="00320772" w:rsidRDefault="00D60960" w:rsidP="00773BD4">
            <w:r w:rsidRPr="00320772">
              <w:t>1+2+5+0</w:t>
            </w:r>
          </w:p>
        </w:tc>
      </w:tr>
      <w:tr w:rsidR="00D60960" w:rsidRPr="00DA5FD3" w14:paraId="257FC7F2" w14:textId="77777777" w:rsidTr="00773BD4">
        <w:tc>
          <w:tcPr>
            <w:tcW w:w="4625" w:type="dxa"/>
            <w:vAlign w:val="center"/>
          </w:tcPr>
          <w:p w14:paraId="370CDB1F" w14:textId="77777777" w:rsidR="00D60960" w:rsidRPr="00DA5FD3" w:rsidRDefault="00D60960" w:rsidP="00773BD4">
            <w:r w:rsidRPr="00DA5FD3">
              <w:t>Volume Up</w:t>
            </w:r>
          </w:p>
        </w:tc>
        <w:tc>
          <w:tcPr>
            <w:tcW w:w="5301" w:type="dxa"/>
            <w:vAlign w:val="center"/>
          </w:tcPr>
          <w:p w14:paraId="033F111A" w14:textId="77777777" w:rsidR="00D60960" w:rsidRPr="00DA5FD3" w:rsidRDefault="00D60960" w:rsidP="00773BD4">
            <w:r w:rsidRPr="00DA5FD3">
              <w:t>1+2+3+6+0</w:t>
            </w:r>
          </w:p>
        </w:tc>
      </w:tr>
      <w:tr w:rsidR="00D60960" w:rsidRPr="00DA5FD3" w14:paraId="724F66FA" w14:textId="77777777" w:rsidTr="00773BD4">
        <w:tc>
          <w:tcPr>
            <w:tcW w:w="4625" w:type="dxa"/>
            <w:vAlign w:val="center"/>
          </w:tcPr>
          <w:p w14:paraId="32265CEB" w14:textId="77777777" w:rsidR="00D60960" w:rsidRPr="00DA5FD3" w:rsidRDefault="00D60960" w:rsidP="00773BD4">
            <w:r w:rsidRPr="00DA5FD3">
              <w:t>Volume Down</w:t>
            </w:r>
          </w:p>
        </w:tc>
        <w:tc>
          <w:tcPr>
            <w:tcW w:w="5301" w:type="dxa"/>
            <w:vAlign w:val="center"/>
          </w:tcPr>
          <w:p w14:paraId="04C7713A" w14:textId="77777777" w:rsidR="00D60960" w:rsidRPr="00DA5FD3" w:rsidRDefault="00D60960" w:rsidP="00773BD4">
            <w:r w:rsidRPr="00DA5FD3">
              <w:t xml:space="preserve">1+2+3+6+9 </w:t>
            </w:r>
          </w:p>
        </w:tc>
      </w:tr>
      <w:tr w:rsidR="00D60960" w:rsidRPr="00C129FD" w14:paraId="77CE86B0" w14:textId="77777777" w:rsidTr="00773BD4">
        <w:tc>
          <w:tcPr>
            <w:tcW w:w="4625" w:type="dxa"/>
            <w:vAlign w:val="center"/>
          </w:tcPr>
          <w:p w14:paraId="6B2E8BC4" w14:textId="77777777" w:rsidR="00D60960" w:rsidRPr="00A571B1" w:rsidRDefault="00D60960" w:rsidP="00773BD4">
            <w:r w:rsidRPr="00A571B1">
              <w:t>Windows</w:t>
            </w:r>
          </w:p>
        </w:tc>
        <w:tc>
          <w:tcPr>
            <w:tcW w:w="5301" w:type="dxa"/>
            <w:vAlign w:val="center"/>
          </w:tcPr>
          <w:p w14:paraId="73B4BD49" w14:textId="77777777" w:rsidR="00D60960" w:rsidRPr="00A571B1" w:rsidRDefault="00D60960" w:rsidP="00773BD4">
            <w:r w:rsidRPr="00A571B1">
              <w:t>3+5+6+8+0</w:t>
            </w:r>
          </w:p>
        </w:tc>
      </w:tr>
      <w:tr w:rsidR="00D60960" w:rsidRPr="00DA5FD3" w14:paraId="1D5B7A79" w14:textId="77777777" w:rsidTr="00773BD4">
        <w:tc>
          <w:tcPr>
            <w:tcW w:w="4625" w:type="dxa"/>
            <w:vAlign w:val="center"/>
          </w:tcPr>
          <w:p w14:paraId="491200CD" w14:textId="77777777" w:rsidR="00D60960" w:rsidRPr="00A571B1" w:rsidRDefault="00D60960" w:rsidP="00773BD4">
            <w:r w:rsidRPr="00A571B1">
              <w:t>Windows toggle</w:t>
            </w:r>
          </w:p>
        </w:tc>
        <w:tc>
          <w:tcPr>
            <w:tcW w:w="5301" w:type="dxa"/>
            <w:vAlign w:val="center"/>
          </w:tcPr>
          <w:p w14:paraId="52B5A3D8" w14:textId="77777777" w:rsidR="00D60960" w:rsidRPr="00A571B1" w:rsidRDefault="00D60960" w:rsidP="00773BD4">
            <w:r w:rsidRPr="00A571B1">
              <w:t>2+4+5+6+0</w:t>
            </w:r>
          </w:p>
        </w:tc>
      </w:tr>
      <w:tr w:rsidR="00D60960" w:rsidRPr="00006F96" w14:paraId="3573CE5B" w14:textId="77777777" w:rsidTr="00773BD4">
        <w:tc>
          <w:tcPr>
            <w:tcW w:w="4625" w:type="dxa"/>
            <w:vAlign w:val="center"/>
          </w:tcPr>
          <w:p w14:paraId="5976481A" w14:textId="77777777" w:rsidR="00D60960" w:rsidRPr="00A571B1" w:rsidRDefault="00D60960" w:rsidP="00773BD4">
            <w:r w:rsidRPr="00A571B1">
              <w:t>Windows+m</w:t>
            </w:r>
          </w:p>
        </w:tc>
        <w:tc>
          <w:tcPr>
            <w:tcW w:w="5301" w:type="dxa"/>
            <w:vAlign w:val="center"/>
          </w:tcPr>
          <w:p w14:paraId="29B8E69D" w14:textId="77777777" w:rsidR="00D60960" w:rsidRPr="00A571B1" w:rsidRDefault="00D60960" w:rsidP="00773BD4">
            <w:pPr>
              <w:rPr>
                <w:lang w:val="fr-FR"/>
              </w:rPr>
            </w:pPr>
            <w:r w:rsidRPr="00A571B1">
              <w:rPr>
                <w:lang w:val="fr-FR"/>
              </w:rPr>
              <w:t xml:space="preserve">1+3+4+0 </w:t>
            </w:r>
          </w:p>
        </w:tc>
      </w:tr>
      <w:tr w:rsidR="00E07A93" w:rsidRPr="00784B0D" w14:paraId="1E4F3D58" w14:textId="77777777" w:rsidTr="00773BD4">
        <w:tc>
          <w:tcPr>
            <w:tcW w:w="4625" w:type="dxa"/>
          </w:tcPr>
          <w:p w14:paraId="3C14B70C" w14:textId="552E0299" w:rsidR="00E07A93" w:rsidRPr="00566876" w:rsidRDefault="00E07A93" w:rsidP="00773BD4">
            <w:r>
              <w:t>Windows+ + zoom (NVDA only)</w:t>
            </w:r>
          </w:p>
        </w:tc>
        <w:tc>
          <w:tcPr>
            <w:tcW w:w="5301" w:type="dxa"/>
          </w:tcPr>
          <w:p w14:paraId="01BF2DDE" w14:textId="6FDE2354" w:rsidR="00E07A93" w:rsidRPr="00566876" w:rsidRDefault="00E07A93" w:rsidP="00773BD4">
            <w:r>
              <w:t>1+3+5+6+0</w:t>
            </w:r>
          </w:p>
        </w:tc>
      </w:tr>
      <w:tr w:rsidR="00E07A93" w:rsidRPr="00784B0D" w14:paraId="02845939" w14:textId="77777777" w:rsidTr="00773BD4">
        <w:tc>
          <w:tcPr>
            <w:tcW w:w="4625" w:type="dxa"/>
          </w:tcPr>
          <w:p w14:paraId="174B8A4A" w14:textId="696BE8F0" w:rsidR="00E07A93" w:rsidRPr="00566876" w:rsidRDefault="00E07A93" w:rsidP="00773BD4">
            <w:r>
              <w:t>Windows+ - zoom (NVDA only)</w:t>
            </w:r>
          </w:p>
        </w:tc>
        <w:tc>
          <w:tcPr>
            <w:tcW w:w="5301" w:type="dxa"/>
          </w:tcPr>
          <w:p w14:paraId="4804FDAB" w14:textId="43419F84" w:rsidR="00E07A93" w:rsidRPr="00566876" w:rsidRDefault="00E07A93" w:rsidP="00773BD4">
            <w:r>
              <w:t>1+3+5+6+9</w:t>
            </w:r>
          </w:p>
        </w:tc>
      </w:tr>
      <w:tr w:rsidR="00D60960" w:rsidRPr="00784B0D" w14:paraId="3F4FEDFA" w14:textId="77777777" w:rsidTr="00773BD4">
        <w:tc>
          <w:tcPr>
            <w:tcW w:w="4625" w:type="dxa"/>
          </w:tcPr>
          <w:p w14:paraId="36C0512D" w14:textId="77777777" w:rsidR="00D60960" w:rsidRPr="00566876" w:rsidRDefault="00D60960" w:rsidP="00773BD4">
            <w:r w:rsidRPr="00566876">
              <w:t>Specific shortcut for Home menu</w:t>
            </w:r>
          </w:p>
        </w:tc>
        <w:tc>
          <w:tcPr>
            <w:tcW w:w="5301" w:type="dxa"/>
          </w:tcPr>
          <w:p w14:paraId="0AF6F634" w14:textId="77777777" w:rsidR="00D60960" w:rsidRPr="00566876" w:rsidRDefault="00D60960" w:rsidP="00773BD4">
            <w:r w:rsidRPr="00566876">
              <w:t>1+2+5+9+0</w:t>
            </w:r>
          </w:p>
        </w:tc>
      </w:tr>
      <w:tr w:rsidR="00D60960" w:rsidRPr="00784B0D" w14:paraId="076D9917" w14:textId="77777777" w:rsidTr="00773BD4">
        <w:tc>
          <w:tcPr>
            <w:tcW w:w="4625" w:type="dxa"/>
          </w:tcPr>
          <w:p w14:paraId="7869556D" w14:textId="77777777" w:rsidR="00D60960" w:rsidRPr="00566876" w:rsidRDefault="00D60960" w:rsidP="00773BD4">
            <w:r w:rsidRPr="00566876">
              <w:t>Specific shortcut for Home Control menu</w:t>
            </w:r>
          </w:p>
        </w:tc>
        <w:tc>
          <w:tcPr>
            <w:tcW w:w="5301" w:type="dxa"/>
          </w:tcPr>
          <w:p w14:paraId="7BFF2CFB" w14:textId="0F0BB656" w:rsidR="00D60960" w:rsidRPr="00566876" w:rsidRDefault="00D60960" w:rsidP="00773BD4">
            <w:r w:rsidRPr="00566876">
              <w:t>1+4+0 then 1+0 then 1+</w:t>
            </w:r>
            <w:r w:rsidR="00586C1B">
              <w:t>4</w:t>
            </w:r>
          </w:p>
        </w:tc>
      </w:tr>
    </w:tbl>
    <w:p w14:paraId="447DC542" w14:textId="77777777" w:rsidR="009B7D7C" w:rsidRPr="00784B0D" w:rsidRDefault="009B7D7C" w:rsidP="009B7D7C">
      <w:pPr>
        <w:spacing w:line="240" w:lineRule="auto"/>
        <w:rPr>
          <w:rFonts w:cstheme="minorHAnsi"/>
          <w:sz w:val="24"/>
          <w:szCs w:val="24"/>
          <w:lang w:val="en"/>
        </w:rPr>
      </w:pPr>
    </w:p>
    <w:p w14:paraId="280554E3" w14:textId="77777777" w:rsidR="009B7D7C" w:rsidRPr="00784B0D" w:rsidRDefault="009B7D7C" w:rsidP="009B7D7C">
      <w:pPr>
        <w:spacing w:line="240" w:lineRule="auto"/>
        <w:rPr>
          <w:rFonts w:cstheme="minorHAnsi"/>
          <w:sz w:val="24"/>
          <w:szCs w:val="24"/>
          <w:lang w:val="en"/>
        </w:rPr>
      </w:pPr>
      <w:r w:rsidRPr="00784B0D">
        <w:rPr>
          <w:rFonts w:cstheme="minorHAnsi"/>
          <w:sz w:val="24"/>
          <w:szCs w:val="24"/>
          <w:lang w:val="en"/>
        </w:rPr>
        <w:br w:type="page"/>
      </w:r>
    </w:p>
    <w:p w14:paraId="6F964F1F" w14:textId="7707A60D"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108" w:name="_Toc51597607"/>
      <w:r w:rsidRPr="00784B0D">
        <w:rPr>
          <w:rFonts w:asciiTheme="minorHAnsi" w:hAnsiTheme="minorHAnsi" w:cstheme="minorHAnsi"/>
          <w:color w:val="000090"/>
          <w:sz w:val="24"/>
          <w:szCs w:val="24"/>
          <w:lang w:val="en"/>
        </w:rPr>
        <w:t xml:space="preserve">Appendix </w:t>
      </w:r>
      <w:r w:rsidR="00546205">
        <w:rPr>
          <w:rFonts w:asciiTheme="minorHAnsi" w:hAnsiTheme="minorHAnsi" w:cstheme="minorHAnsi"/>
          <w:color w:val="000090"/>
          <w:sz w:val="24"/>
          <w:szCs w:val="24"/>
          <w:lang w:val="en"/>
        </w:rPr>
        <w:t>G</w:t>
      </w:r>
      <w:r w:rsidRPr="00784B0D">
        <w:rPr>
          <w:rFonts w:asciiTheme="minorHAnsi" w:hAnsiTheme="minorHAnsi" w:cstheme="minorHAnsi"/>
          <w:color w:val="000090"/>
          <w:sz w:val="24"/>
          <w:szCs w:val="24"/>
          <w:lang w:val="en"/>
        </w:rPr>
        <w:t>: F keys shortcuts</w:t>
      </w:r>
      <w:bookmarkEnd w:id="108"/>
    </w:p>
    <w:p w14:paraId="74663D1D" w14:textId="77777777" w:rsidR="009B7D7C" w:rsidRPr="007B11C1" w:rsidRDefault="009B7D7C" w:rsidP="009B7D7C">
      <w:pPr>
        <w:spacing w:line="240" w:lineRule="auto"/>
        <w:rPr>
          <w:rFonts w:cstheme="minorHAnsi"/>
          <w:sz w:val="20"/>
          <w:szCs w:val="20"/>
        </w:rPr>
      </w:pPr>
    </w:p>
    <w:tbl>
      <w:tblPr>
        <w:tblStyle w:val="Grilledutableau"/>
        <w:tblW w:w="0" w:type="auto"/>
        <w:tblLook w:val="04A0" w:firstRow="1" w:lastRow="0" w:firstColumn="1" w:lastColumn="0" w:noHBand="0" w:noVBand="1"/>
      </w:tblPr>
      <w:tblGrid>
        <w:gridCol w:w="4622"/>
        <w:gridCol w:w="5304"/>
      </w:tblGrid>
      <w:tr w:rsidR="009B7D7C" w:rsidRPr="00784B0D" w14:paraId="38204791" w14:textId="77777777" w:rsidTr="00950F3A">
        <w:trPr>
          <w:trHeight w:val="113"/>
        </w:trPr>
        <w:tc>
          <w:tcPr>
            <w:tcW w:w="4675" w:type="dxa"/>
            <w:vAlign w:val="center"/>
          </w:tcPr>
          <w:p w14:paraId="11436E4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Key Name</w:t>
            </w:r>
          </w:p>
        </w:tc>
        <w:tc>
          <w:tcPr>
            <w:tcW w:w="5356" w:type="dxa"/>
            <w:vAlign w:val="center"/>
          </w:tcPr>
          <w:p w14:paraId="62E9A30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Dot Combinations</w:t>
            </w:r>
          </w:p>
        </w:tc>
      </w:tr>
      <w:tr w:rsidR="009B7D7C" w:rsidRPr="00784B0D" w14:paraId="165CC0AD" w14:textId="77777777" w:rsidTr="00950F3A">
        <w:trPr>
          <w:trHeight w:val="113"/>
        </w:trPr>
        <w:tc>
          <w:tcPr>
            <w:tcW w:w="4675" w:type="dxa"/>
            <w:vAlign w:val="center"/>
          </w:tcPr>
          <w:p w14:paraId="496661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w:t>
            </w:r>
          </w:p>
        </w:tc>
        <w:tc>
          <w:tcPr>
            <w:tcW w:w="5356" w:type="dxa"/>
            <w:vAlign w:val="center"/>
          </w:tcPr>
          <w:p w14:paraId="77B5D94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1+9</w:t>
            </w:r>
          </w:p>
        </w:tc>
      </w:tr>
      <w:tr w:rsidR="009B7D7C" w:rsidRPr="00784B0D" w14:paraId="37A887D1" w14:textId="77777777" w:rsidTr="00950F3A">
        <w:trPr>
          <w:trHeight w:val="113"/>
        </w:trPr>
        <w:tc>
          <w:tcPr>
            <w:tcW w:w="4675" w:type="dxa"/>
            <w:vAlign w:val="center"/>
          </w:tcPr>
          <w:p w14:paraId="7F585E8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F2</w:t>
            </w:r>
          </w:p>
        </w:tc>
        <w:tc>
          <w:tcPr>
            <w:tcW w:w="5356" w:type="dxa"/>
            <w:vAlign w:val="center"/>
          </w:tcPr>
          <w:p w14:paraId="7C2F24E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1+2+9</w:t>
            </w:r>
          </w:p>
        </w:tc>
      </w:tr>
      <w:tr w:rsidR="009B7D7C" w:rsidRPr="00784B0D" w14:paraId="5F9CDA62" w14:textId="77777777" w:rsidTr="00950F3A">
        <w:trPr>
          <w:trHeight w:val="113"/>
        </w:trPr>
        <w:tc>
          <w:tcPr>
            <w:tcW w:w="4675" w:type="dxa"/>
            <w:vAlign w:val="center"/>
          </w:tcPr>
          <w:p w14:paraId="576F302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F3</w:t>
            </w:r>
          </w:p>
        </w:tc>
        <w:tc>
          <w:tcPr>
            <w:tcW w:w="5356" w:type="dxa"/>
            <w:vAlign w:val="center"/>
          </w:tcPr>
          <w:p w14:paraId="5F97DA4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1+4+9</w:t>
            </w:r>
          </w:p>
        </w:tc>
      </w:tr>
      <w:tr w:rsidR="009B7D7C" w:rsidRPr="00784B0D" w14:paraId="159A98B2" w14:textId="77777777" w:rsidTr="00950F3A">
        <w:trPr>
          <w:trHeight w:val="113"/>
        </w:trPr>
        <w:tc>
          <w:tcPr>
            <w:tcW w:w="4675" w:type="dxa"/>
            <w:vAlign w:val="center"/>
          </w:tcPr>
          <w:p w14:paraId="1F72DB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F4</w:t>
            </w:r>
          </w:p>
        </w:tc>
        <w:tc>
          <w:tcPr>
            <w:tcW w:w="5356" w:type="dxa"/>
            <w:vAlign w:val="center"/>
          </w:tcPr>
          <w:p w14:paraId="145ED83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1+4+5+9</w:t>
            </w:r>
          </w:p>
        </w:tc>
      </w:tr>
      <w:tr w:rsidR="009B7D7C" w:rsidRPr="00784B0D" w14:paraId="2766977C" w14:textId="77777777" w:rsidTr="00950F3A">
        <w:trPr>
          <w:trHeight w:val="113"/>
        </w:trPr>
        <w:tc>
          <w:tcPr>
            <w:tcW w:w="4675" w:type="dxa"/>
            <w:vAlign w:val="center"/>
          </w:tcPr>
          <w:p w14:paraId="66E093C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F5</w:t>
            </w:r>
          </w:p>
        </w:tc>
        <w:tc>
          <w:tcPr>
            <w:tcW w:w="5356" w:type="dxa"/>
            <w:vAlign w:val="center"/>
          </w:tcPr>
          <w:p w14:paraId="5092B64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1+5+9</w:t>
            </w:r>
          </w:p>
        </w:tc>
      </w:tr>
      <w:tr w:rsidR="009B7D7C" w:rsidRPr="00784B0D" w14:paraId="305015C3" w14:textId="77777777" w:rsidTr="00950F3A">
        <w:trPr>
          <w:trHeight w:val="113"/>
        </w:trPr>
        <w:tc>
          <w:tcPr>
            <w:tcW w:w="4675" w:type="dxa"/>
            <w:vAlign w:val="center"/>
          </w:tcPr>
          <w:p w14:paraId="25CE288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F6</w:t>
            </w:r>
          </w:p>
        </w:tc>
        <w:tc>
          <w:tcPr>
            <w:tcW w:w="5356" w:type="dxa"/>
            <w:vAlign w:val="center"/>
          </w:tcPr>
          <w:p w14:paraId="70F634A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1+2+4+9</w:t>
            </w:r>
          </w:p>
        </w:tc>
      </w:tr>
      <w:tr w:rsidR="009B7D7C" w:rsidRPr="00784B0D" w14:paraId="5D20C2CA" w14:textId="77777777" w:rsidTr="00950F3A">
        <w:trPr>
          <w:trHeight w:val="113"/>
        </w:trPr>
        <w:tc>
          <w:tcPr>
            <w:tcW w:w="4675" w:type="dxa"/>
            <w:vAlign w:val="center"/>
          </w:tcPr>
          <w:p w14:paraId="0B5F9A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F7</w:t>
            </w:r>
          </w:p>
        </w:tc>
        <w:tc>
          <w:tcPr>
            <w:tcW w:w="5356" w:type="dxa"/>
            <w:vAlign w:val="center"/>
          </w:tcPr>
          <w:p w14:paraId="6DC296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1+2+4+5+9</w:t>
            </w:r>
          </w:p>
        </w:tc>
      </w:tr>
      <w:tr w:rsidR="009B7D7C" w:rsidRPr="00784B0D" w14:paraId="04D4BA0C" w14:textId="77777777" w:rsidTr="00950F3A">
        <w:trPr>
          <w:trHeight w:val="113"/>
        </w:trPr>
        <w:tc>
          <w:tcPr>
            <w:tcW w:w="4675" w:type="dxa"/>
            <w:vAlign w:val="center"/>
          </w:tcPr>
          <w:p w14:paraId="4CDDAAC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F8</w:t>
            </w:r>
          </w:p>
        </w:tc>
        <w:tc>
          <w:tcPr>
            <w:tcW w:w="5356" w:type="dxa"/>
            <w:vAlign w:val="center"/>
          </w:tcPr>
          <w:p w14:paraId="6EEC931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1+2+5+9</w:t>
            </w:r>
          </w:p>
        </w:tc>
      </w:tr>
      <w:tr w:rsidR="009B7D7C" w:rsidRPr="00784B0D" w14:paraId="7C863CEB" w14:textId="77777777" w:rsidTr="00950F3A">
        <w:trPr>
          <w:trHeight w:val="113"/>
        </w:trPr>
        <w:tc>
          <w:tcPr>
            <w:tcW w:w="4675" w:type="dxa"/>
            <w:vAlign w:val="center"/>
          </w:tcPr>
          <w:p w14:paraId="6FF2113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F9</w:t>
            </w:r>
          </w:p>
        </w:tc>
        <w:tc>
          <w:tcPr>
            <w:tcW w:w="5356" w:type="dxa"/>
            <w:vAlign w:val="center"/>
          </w:tcPr>
          <w:p w14:paraId="348C117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2+4+9</w:t>
            </w:r>
          </w:p>
        </w:tc>
      </w:tr>
      <w:tr w:rsidR="009B7D7C" w:rsidRPr="00784B0D" w14:paraId="7E6FE904" w14:textId="77777777" w:rsidTr="00950F3A">
        <w:trPr>
          <w:trHeight w:val="113"/>
        </w:trPr>
        <w:tc>
          <w:tcPr>
            <w:tcW w:w="4675" w:type="dxa"/>
            <w:vAlign w:val="center"/>
          </w:tcPr>
          <w:p w14:paraId="44DC02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F10</w:t>
            </w:r>
          </w:p>
        </w:tc>
        <w:tc>
          <w:tcPr>
            <w:tcW w:w="5356" w:type="dxa"/>
            <w:vAlign w:val="center"/>
          </w:tcPr>
          <w:p w14:paraId="4768116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2+4+5+9</w:t>
            </w:r>
          </w:p>
        </w:tc>
      </w:tr>
      <w:tr w:rsidR="009B7D7C" w:rsidRPr="00784B0D" w14:paraId="72416C8B" w14:textId="77777777" w:rsidTr="00950F3A">
        <w:trPr>
          <w:trHeight w:val="113"/>
        </w:trPr>
        <w:tc>
          <w:tcPr>
            <w:tcW w:w="4675" w:type="dxa"/>
            <w:vAlign w:val="center"/>
          </w:tcPr>
          <w:p w14:paraId="264B27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F11</w:t>
            </w:r>
          </w:p>
        </w:tc>
        <w:tc>
          <w:tcPr>
            <w:tcW w:w="5356" w:type="dxa"/>
            <w:vAlign w:val="center"/>
          </w:tcPr>
          <w:p w14:paraId="2C346CD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1+3+9</w:t>
            </w:r>
          </w:p>
        </w:tc>
      </w:tr>
      <w:tr w:rsidR="009B7D7C" w:rsidRPr="00784B0D" w14:paraId="2C0708C8" w14:textId="77777777" w:rsidTr="00950F3A">
        <w:trPr>
          <w:trHeight w:val="113"/>
        </w:trPr>
        <w:tc>
          <w:tcPr>
            <w:tcW w:w="4675" w:type="dxa"/>
            <w:vAlign w:val="center"/>
          </w:tcPr>
          <w:p w14:paraId="52EDFFE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F12</w:t>
            </w:r>
          </w:p>
        </w:tc>
        <w:tc>
          <w:tcPr>
            <w:tcW w:w="5356" w:type="dxa"/>
            <w:vAlign w:val="center"/>
          </w:tcPr>
          <w:p w14:paraId="0F7F91B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1+2+3+9</w:t>
            </w:r>
          </w:p>
        </w:tc>
      </w:tr>
    </w:tbl>
    <w:p w14:paraId="24E8A392" w14:textId="77777777" w:rsidR="009B7D7C" w:rsidRPr="00784B0D" w:rsidRDefault="009B7D7C" w:rsidP="009B7D7C">
      <w:pPr>
        <w:autoSpaceDE w:val="0"/>
        <w:autoSpaceDN w:val="0"/>
        <w:adjustRightInd w:val="0"/>
        <w:spacing w:after="200" w:line="240" w:lineRule="auto"/>
        <w:rPr>
          <w:rFonts w:cstheme="minorHAnsi"/>
          <w:sz w:val="24"/>
          <w:szCs w:val="24"/>
          <w:lang w:val="en"/>
        </w:rPr>
      </w:pPr>
    </w:p>
    <w:sectPr w:rsidR="009B7D7C" w:rsidRPr="00784B0D" w:rsidSect="006B450F">
      <w:headerReference w:type="default" r:id="rId9"/>
      <w:footerReference w:type="default" r:id="rId10"/>
      <w:pgSz w:w="12240" w:h="15840" w:code="1"/>
      <w:pgMar w:top="1152" w:right="1152" w:bottom="1296"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587BA" w14:textId="77777777" w:rsidR="007C0FE5" w:rsidRDefault="007C0FE5" w:rsidP="00544F3D">
      <w:pPr>
        <w:spacing w:after="0" w:line="240" w:lineRule="auto"/>
      </w:pPr>
      <w:r>
        <w:separator/>
      </w:r>
    </w:p>
  </w:endnote>
  <w:endnote w:type="continuationSeparator" w:id="0">
    <w:p w14:paraId="021FE83E" w14:textId="77777777" w:rsidR="007C0FE5" w:rsidRDefault="007C0FE5" w:rsidP="005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C9E2" w14:textId="184EC22C" w:rsidR="007C0FE5" w:rsidRPr="005A0E04" w:rsidRDefault="007C0FE5" w:rsidP="008878B6">
    <w:pPr>
      <w:pStyle w:val="Pieddepage"/>
      <w:jc w:val="center"/>
      <w:rPr>
        <w:sz w:val="18"/>
        <w:szCs w:val="18"/>
        <w:lang w:val="fr-FR"/>
      </w:rPr>
    </w:pPr>
    <w:r w:rsidRPr="001D0B44">
      <w:rPr>
        <w:color w:val="A7A9AC"/>
        <w:sz w:val="17"/>
        <w:szCs w:val="17"/>
        <w:lang w:val="fr-FR"/>
      </w:rPr>
      <w:t>Insidevision</w:t>
    </w:r>
    <w:r w:rsidR="00384837">
      <w:rPr>
        <w:color w:val="A7A9AC"/>
        <w:sz w:val="17"/>
        <w:szCs w:val="17"/>
        <w:lang w:val="fr-FR"/>
      </w:rPr>
      <w:t xml:space="preserve"> </w:t>
    </w:r>
    <w:r w:rsidRPr="001D0B44">
      <w:rPr>
        <w:color w:val="A7A9AC"/>
        <w:sz w:val="17"/>
        <w:szCs w:val="17"/>
        <w:lang w:val="fr-FR"/>
      </w:rPr>
      <w:t>.|</w:t>
    </w:r>
    <w:r w:rsidR="00384837">
      <w:rPr>
        <w:color w:val="A7A9AC"/>
        <w:sz w:val="17"/>
        <w:szCs w:val="17"/>
        <w:lang w:val="fr-FR"/>
      </w:rPr>
      <w:t>8-12 Avenue EMILE AILLAUD</w:t>
    </w:r>
    <w:r w:rsidRPr="001D0B44">
      <w:rPr>
        <w:color w:val="A7A9AC"/>
        <w:sz w:val="17"/>
        <w:szCs w:val="17"/>
        <w:lang w:val="fr-FR"/>
      </w:rPr>
      <w:t xml:space="preserve">| </w:t>
    </w:r>
    <w:r w:rsidR="00384837">
      <w:rPr>
        <w:color w:val="A7A9AC"/>
        <w:sz w:val="17"/>
        <w:szCs w:val="17"/>
        <w:lang w:val="fr-FR"/>
      </w:rPr>
      <w:t xml:space="preserve">91350 GRIGNY – France </w:t>
    </w:r>
    <w:hyperlink r:id="rId1" w:history="1">
      <w:r w:rsidR="00384837" w:rsidRPr="002174BB">
        <w:rPr>
          <w:rStyle w:val="Lienhypertexte"/>
          <w:sz w:val="17"/>
          <w:szCs w:val="17"/>
          <w:lang w:val="fr-FR"/>
        </w:rPr>
        <w:t>|contact@Insidevision.fr</w:t>
      </w:r>
    </w:hyperlink>
    <w:r w:rsidR="00384837">
      <w:rPr>
        <w:color w:val="A7A9AC"/>
        <w:sz w:val="17"/>
        <w:szCs w:val="17"/>
        <w:lang w:val="fr-FR"/>
      </w:rPr>
      <w:t xml:space="preserve"> </w:t>
    </w:r>
    <w:r w:rsidRPr="001D0B44">
      <w:rPr>
        <w:color w:val="A7A9AC"/>
        <w:sz w:val="17"/>
        <w:szCs w:val="17"/>
        <w:lang w:val="fr-FR"/>
      </w:rPr>
      <w:t>|www.Insidevision</w:t>
    </w:r>
    <w:r w:rsidR="00384837">
      <w:rPr>
        <w:color w:val="A7A9AC"/>
        <w:sz w:val="17"/>
        <w:szCs w:val="17"/>
        <w:lang w:val="fr-FR"/>
      </w:rPr>
      <w:t xml:space="preserve">.fr </w:t>
    </w:r>
    <w:r w:rsidRPr="001D0B44">
      <w:rPr>
        <w:color w:val="A7A9AC"/>
        <w:sz w:val="17"/>
        <w:szCs w:val="17"/>
        <w:lang w:val="fr-FR"/>
      </w:rPr>
      <w:t>|</w:t>
    </w:r>
    <w:r w:rsidR="00384837">
      <w:rPr>
        <w:color w:val="A7A9AC"/>
        <w:sz w:val="17"/>
        <w:szCs w:val="17"/>
        <w:lang w:val="fr-FR"/>
      </w:rPr>
      <w:t>+33 1 83 53 51 00</w:t>
    </w:r>
    <w:r>
      <w:rPr>
        <w:color w:val="A7A9AC"/>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94DC" w14:textId="77777777" w:rsidR="007C0FE5" w:rsidRDefault="007C0FE5" w:rsidP="00544F3D">
      <w:pPr>
        <w:spacing w:after="0" w:line="240" w:lineRule="auto"/>
      </w:pPr>
      <w:r>
        <w:separator/>
      </w:r>
    </w:p>
  </w:footnote>
  <w:footnote w:type="continuationSeparator" w:id="0">
    <w:p w14:paraId="1E4CBCA4" w14:textId="77777777" w:rsidR="007C0FE5" w:rsidRDefault="007C0FE5" w:rsidP="0054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98E6" w14:textId="2E35CC1B" w:rsidR="007C0FE5" w:rsidRDefault="007C0FE5" w:rsidP="00C566BE">
    <w:pPr>
      <w:pStyle w:val="En-tte"/>
      <w:jc w:val="right"/>
    </w:pPr>
    <w:r w:rsidRPr="008878B6">
      <w:rPr>
        <w:noProof/>
        <w:color w:val="000000"/>
      </w:rPr>
      <mc:AlternateContent>
        <mc:Choice Requires="wpg">
          <w:drawing>
            <wp:anchor distT="0" distB="0" distL="114300" distR="114300" simplePos="0" relativeHeight="251659264" behindDoc="0" locked="0" layoutInCell="1" allowOverlap="1" wp14:anchorId="12C130CA" wp14:editId="30333FF6">
              <wp:simplePos x="0" y="0"/>
              <wp:positionH relativeFrom="page">
                <wp:posOffset>6248400</wp:posOffset>
              </wp:positionH>
              <wp:positionV relativeFrom="page">
                <wp:posOffset>214825</wp:posOffset>
              </wp:positionV>
              <wp:extent cx="802005" cy="1637665"/>
              <wp:effectExtent l="0" t="0" r="0" b="635"/>
              <wp:wrapTopAndBottom/>
              <wp:docPr id="92746" name="Group 92746" descr="Picture of insideONE logo" title="insideONE logo"/>
              <wp:cNvGraphicFramePr/>
              <a:graphic xmlns:a="http://schemas.openxmlformats.org/drawingml/2006/main">
                <a:graphicData uri="http://schemas.microsoft.com/office/word/2010/wordprocessingGroup">
                  <wpg:wgp>
                    <wpg:cNvGrpSpPr/>
                    <wpg:grpSpPr>
                      <a:xfrm>
                        <a:off x="0" y="0"/>
                        <a:ext cx="802005" cy="1637665"/>
                        <a:chOff x="0" y="0"/>
                        <a:chExt cx="802450" cy="1638008"/>
                      </a:xfrm>
                    </wpg:grpSpPr>
                    <wps:wsp>
                      <wps:cNvPr id="98715" name="Shape 98715"/>
                      <wps:cNvSpPr/>
                      <wps:spPr>
                        <a:xfrm>
                          <a:off x="0" y="0"/>
                          <a:ext cx="802450" cy="1638008"/>
                        </a:xfrm>
                        <a:custGeom>
                          <a:avLst/>
                          <a:gdLst/>
                          <a:ahLst/>
                          <a:cxnLst/>
                          <a:rect l="0" t="0" r="0" b="0"/>
                          <a:pathLst>
                            <a:path w="802450" h="1638008">
                              <a:moveTo>
                                <a:pt x="0" y="0"/>
                              </a:moveTo>
                              <a:lnTo>
                                <a:pt x="802450" y="0"/>
                              </a:lnTo>
                              <a:lnTo>
                                <a:pt x="802450" y="1638008"/>
                              </a:lnTo>
                              <a:lnTo>
                                <a:pt x="0" y="1638008"/>
                              </a:lnTo>
                              <a:lnTo>
                                <a:pt x="0" y="0"/>
                              </a:lnTo>
                            </a:path>
                          </a:pathLst>
                        </a:custGeom>
                        <a:ln w="0" cap="flat">
                          <a:miter lim="127000"/>
                        </a:ln>
                      </wps:spPr>
                      <wps:style>
                        <a:lnRef idx="0">
                          <a:srgbClr val="000000">
                            <a:alpha val="0"/>
                          </a:srgbClr>
                        </a:lnRef>
                        <a:fillRef idx="1">
                          <a:srgbClr val="856EFF"/>
                        </a:fillRef>
                        <a:effectRef idx="0">
                          <a:scrgbClr r="0" g="0" b="0"/>
                        </a:effectRef>
                        <a:fontRef idx="none"/>
                      </wps:style>
                      <wps:bodyPr/>
                    </wps:wsp>
                    <wps:wsp>
                      <wps:cNvPr id="11" name="Shape 11"/>
                      <wps:cNvSpPr/>
                      <wps:spPr>
                        <a:xfrm>
                          <a:off x="248210" y="1462964"/>
                          <a:ext cx="32392" cy="68539"/>
                        </a:xfrm>
                        <a:custGeom>
                          <a:avLst/>
                          <a:gdLst/>
                          <a:ahLst/>
                          <a:cxnLst/>
                          <a:rect l="0" t="0" r="0" b="0"/>
                          <a:pathLst>
                            <a:path w="32392" h="68539">
                              <a:moveTo>
                                <a:pt x="32392" y="0"/>
                              </a:moveTo>
                              <a:lnTo>
                                <a:pt x="32392" y="7482"/>
                              </a:lnTo>
                              <a:lnTo>
                                <a:pt x="14780" y="15334"/>
                              </a:lnTo>
                              <a:cubicBezTo>
                                <a:pt x="10264" y="20185"/>
                                <a:pt x="7468" y="26885"/>
                                <a:pt x="7468" y="34276"/>
                              </a:cubicBezTo>
                              <a:cubicBezTo>
                                <a:pt x="7468" y="41661"/>
                                <a:pt x="10264" y="48360"/>
                                <a:pt x="14780" y="53213"/>
                              </a:cubicBezTo>
                              <a:lnTo>
                                <a:pt x="32392" y="61070"/>
                              </a:lnTo>
                              <a:lnTo>
                                <a:pt x="32392" y="68539"/>
                              </a:lnTo>
                              <a:lnTo>
                                <a:pt x="19781" y="65848"/>
                              </a:lnTo>
                              <a:cubicBezTo>
                                <a:pt x="8151" y="60646"/>
                                <a:pt x="0" y="48468"/>
                                <a:pt x="0" y="34276"/>
                              </a:cubicBezTo>
                              <a:cubicBezTo>
                                <a:pt x="0" y="20074"/>
                                <a:pt x="8151" y="7894"/>
                                <a:pt x="19781" y="2692"/>
                              </a:cubicBezTo>
                              <a:lnTo>
                                <a:pt x="323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280601" y="1418069"/>
                          <a:ext cx="32391" cy="113436"/>
                        </a:xfrm>
                        <a:custGeom>
                          <a:avLst/>
                          <a:gdLst/>
                          <a:ahLst/>
                          <a:cxnLst/>
                          <a:rect l="0" t="0" r="0" b="0"/>
                          <a:pathLst>
                            <a:path w="32391" h="113436">
                              <a:moveTo>
                                <a:pt x="24923" y="0"/>
                              </a:moveTo>
                              <a:lnTo>
                                <a:pt x="32391" y="0"/>
                              </a:lnTo>
                              <a:lnTo>
                                <a:pt x="32391" y="79172"/>
                              </a:lnTo>
                              <a:cubicBezTo>
                                <a:pt x="32391" y="98095"/>
                                <a:pt x="17887" y="113436"/>
                                <a:pt x="6" y="113436"/>
                              </a:cubicBezTo>
                              <a:lnTo>
                                <a:pt x="0" y="113435"/>
                              </a:lnTo>
                              <a:lnTo>
                                <a:pt x="0" y="105966"/>
                              </a:lnTo>
                              <a:lnTo>
                                <a:pt x="6" y="105969"/>
                              </a:lnTo>
                              <a:cubicBezTo>
                                <a:pt x="13747" y="105969"/>
                                <a:pt x="24923" y="93942"/>
                                <a:pt x="24923" y="79172"/>
                              </a:cubicBezTo>
                              <a:cubicBezTo>
                                <a:pt x="24923" y="64389"/>
                                <a:pt x="13747" y="52375"/>
                                <a:pt x="6" y="52375"/>
                              </a:cubicBezTo>
                              <a:lnTo>
                                <a:pt x="0" y="52377"/>
                              </a:lnTo>
                              <a:lnTo>
                                <a:pt x="0" y="44896"/>
                              </a:lnTo>
                              <a:lnTo>
                                <a:pt x="6" y="44895"/>
                              </a:lnTo>
                              <a:cubicBezTo>
                                <a:pt x="10027" y="44895"/>
                                <a:pt x="18967" y="49720"/>
                                <a:pt x="24923" y="57302"/>
                              </a:cubicBezTo>
                              <a:lnTo>
                                <a:pt x="249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56450" y="1460994"/>
                          <a:ext cx="54394" cy="70218"/>
                        </a:xfrm>
                        <a:custGeom>
                          <a:avLst/>
                          <a:gdLst/>
                          <a:ahLst/>
                          <a:cxnLst/>
                          <a:rect l="0" t="0" r="0" b="0"/>
                          <a:pathLst>
                            <a:path w="54394" h="70218">
                              <a:moveTo>
                                <a:pt x="26162" y="0"/>
                              </a:moveTo>
                              <a:cubicBezTo>
                                <a:pt x="37020" y="13"/>
                                <a:pt x="46748" y="4839"/>
                                <a:pt x="53315" y="12446"/>
                              </a:cubicBezTo>
                              <a:lnTo>
                                <a:pt x="47549" y="17221"/>
                              </a:lnTo>
                              <a:cubicBezTo>
                                <a:pt x="42367" y="11265"/>
                                <a:pt x="34709" y="7493"/>
                                <a:pt x="26162" y="7480"/>
                              </a:cubicBezTo>
                              <a:cubicBezTo>
                                <a:pt x="21615" y="7468"/>
                                <a:pt x="17564" y="8928"/>
                                <a:pt x="14795" y="11087"/>
                              </a:cubicBezTo>
                              <a:cubicBezTo>
                                <a:pt x="12002" y="13271"/>
                                <a:pt x="10579" y="15964"/>
                                <a:pt x="10579" y="18758"/>
                              </a:cubicBezTo>
                              <a:cubicBezTo>
                                <a:pt x="10643" y="21374"/>
                                <a:pt x="11443" y="22809"/>
                                <a:pt x="13309" y="24473"/>
                              </a:cubicBezTo>
                              <a:cubicBezTo>
                                <a:pt x="15151" y="26086"/>
                                <a:pt x="18224" y="27508"/>
                                <a:pt x="21869" y="28740"/>
                              </a:cubicBezTo>
                              <a:cubicBezTo>
                                <a:pt x="29184" y="31255"/>
                                <a:pt x="38519" y="32779"/>
                                <a:pt x="45606" y="36779"/>
                              </a:cubicBezTo>
                              <a:cubicBezTo>
                                <a:pt x="50292" y="39370"/>
                                <a:pt x="54394" y="44044"/>
                                <a:pt x="54292" y="50482"/>
                              </a:cubicBezTo>
                              <a:cubicBezTo>
                                <a:pt x="54292" y="56528"/>
                                <a:pt x="50571" y="61595"/>
                                <a:pt x="45466" y="64922"/>
                              </a:cubicBezTo>
                              <a:cubicBezTo>
                                <a:pt x="40335" y="68275"/>
                                <a:pt x="33579" y="70206"/>
                                <a:pt x="26162" y="70218"/>
                              </a:cubicBezTo>
                              <a:cubicBezTo>
                                <a:pt x="15342" y="70206"/>
                                <a:pt x="5766" y="64821"/>
                                <a:pt x="0" y="56579"/>
                              </a:cubicBezTo>
                              <a:lnTo>
                                <a:pt x="5791" y="51803"/>
                              </a:lnTo>
                              <a:cubicBezTo>
                                <a:pt x="10172" y="58394"/>
                                <a:pt x="17666" y="62725"/>
                                <a:pt x="26162" y="62738"/>
                              </a:cubicBezTo>
                              <a:cubicBezTo>
                                <a:pt x="32232" y="62751"/>
                                <a:pt x="37694" y="61100"/>
                                <a:pt x="41377" y="58674"/>
                              </a:cubicBezTo>
                              <a:cubicBezTo>
                                <a:pt x="45110" y="56197"/>
                                <a:pt x="46837" y="53251"/>
                                <a:pt x="46825" y="50482"/>
                              </a:cubicBezTo>
                              <a:cubicBezTo>
                                <a:pt x="46774" y="47879"/>
                                <a:pt x="45962" y="46469"/>
                                <a:pt x="44120" y="44818"/>
                              </a:cubicBezTo>
                              <a:cubicBezTo>
                                <a:pt x="42252" y="43205"/>
                                <a:pt x="39180" y="41770"/>
                                <a:pt x="35547" y="40551"/>
                              </a:cubicBezTo>
                              <a:cubicBezTo>
                                <a:pt x="28232" y="38062"/>
                                <a:pt x="18885" y="36513"/>
                                <a:pt x="11811" y="32487"/>
                              </a:cubicBezTo>
                              <a:cubicBezTo>
                                <a:pt x="7086" y="29908"/>
                                <a:pt x="3010" y="25197"/>
                                <a:pt x="3111" y="18758"/>
                              </a:cubicBezTo>
                              <a:cubicBezTo>
                                <a:pt x="3099" y="13259"/>
                                <a:pt x="6007" y="8433"/>
                                <a:pt x="10211" y="5181"/>
                              </a:cubicBezTo>
                              <a:cubicBezTo>
                                <a:pt x="14440" y="1918"/>
                                <a:pt x="20041" y="13"/>
                                <a:pt x="261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6" name="Shape 98716"/>
                      <wps:cNvSpPr/>
                      <wps:spPr>
                        <a:xfrm>
                          <a:off x="226428" y="1465339"/>
                          <a:ext cx="9144" cy="63322"/>
                        </a:xfrm>
                        <a:custGeom>
                          <a:avLst/>
                          <a:gdLst/>
                          <a:ahLst/>
                          <a:cxnLst/>
                          <a:rect l="0" t="0" r="0" b="0"/>
                          <a:pathLst>
                            <a:path w="9144" h="63322">
                              <a:moveTo>
                                <a:pt x="0" y="0"/>
                              </a:moveTo>
                              <a:lnTo>
                                <a:pt x="9144" y="0"/>
                              </a:lnTo>
                              <a:lnTo>
                                <a:pt x="9144" y="63322"/>
                              </a:lnTo>
                              <a:lnTo>
                                <a:pt x="0" y="633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225161" y="1435842"/>
                          <a:ext cx="10464" cy="10465"/>
                        </a:xfrm>
                        <a:custGeom>
                          <a:avLst/>
                          <a:gdLst/>
                          <a:ahLst/>
                          <a:cxnLst/>
                          <a:rect l="0" t="0" r="0" b="0"/>
                          <a:pathLst>
                            <a:path w="10464" h="10465">
                              <a:moveTo>
                                <a:pt x="5219" y="0"/>
                              </a:moveTo>
                              <a:cubicBezTo>
                                <a:pt x="8115" y="0"/>
                                <a:pt x="10464" y="2337"/>
                                <a:pt x="10464" y="5245"/>
                              </a:cubicBezTo>
                              <a:cubicBezTo>
                                <a:pt x="10464" y="8141"/>
                                <a:pt x="8115" y="10465"/>
                                <a:pt x="5219" y="10465"/>
                              </a:cubicBezTo>
                              <a:cubicBezTo>
                                <a:pt x="2336" y="10465"/>
                                <a:pt x="0" y="8141"/>
                                <a:pt x="0" y="5245"/>
                              </a:cubicBezTo>
                              <a:cubicBezTo>
                                <a:pt x="0" y="2337"/>
                                <a:pt x="2336" y="0"/>
                                <a:pt x="521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7" name="Shape 98717"/>
                      <wps:cNvSpPr/>
                      <wps:spPr>
                        <a:xfrm>
                          <a:off x="60921" y="1465339"/>
                          <a:ext cx="9144" cy="63322"/>
                        </a:xfrm>
                        <a:custGeom>
                          <a:avLst/>
                          <a:gdLst/>
                          <a:ahLst/>
                          <a:cxnLst/>
                          <a:rect l="0" t="0" r="0" b="0"/>
                          <a:pathLst>
                            <a:path w="9144" h="63322">
                              <a:moveTo>
                                <a:pt x="0" y="0"/>
                              </a:moveTo>
                              <a:lnTo>
                                <a:pt x="9144" y="0"/>
                              </a:lnTo>
                              <a:lnTo>
                                <a:pt x="9144" y="63322"/>
                              </a:lnTo>
                              <a:lnTo>
                                <a:pt x="0" y="633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 name="Shape 17"/>
                      <wps:cNvSpPr/>
                      <wps:spPr>
                        <a:xfrm>
                          <a:off x="59663" y="1435842"/>
                          <a:ext cx="10490" cy="10465"/>
                        </a:xfrm>
                        <a:custGeom>
                          <a:avLst/>
                          <a:gdLst/>
                          <a:ahLst/>
                          <a:cxnLst/>
                          <a:rect l="0" t="0" r="0" b="0"/>
                          <a:pathLst>
                            <a:path w="10490" h="10465">
                              <a:moveTo>
                                <a:pt x="5245" y="0"/>
                              </a:moveTo>
                              <a:cubicBezTo>
                                <a:pt x="8128" y="0"/>
                                <a:pt x="10490" y="2337"/>
                                <a:pt x="10490" y="5245"/>
                              </a:cubicBezTo>
                              <a:cubicBezTo>
                                <a:pt x="10490" y="8141"/>
                                <a:pt x="8128" y="10465"/>
                                <a:pt x="5245" y="10465"/>
                              </a:cubicBezTo>
                              <a:cubicBezTo>
                                <a:pt x="2337" y="10465"/>
                                <a:pt x="0" y="8141"/>
                                <a:pt x="0" y="5245"/>
                              </a:cubicBezTo>
                              <a:cubicBezTo>
                                <a:pt x="0" y="2337"/>
                                <a:pt x="2337" y="0"/>
                                <a:pt x="52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324808" y="1462959"/>
                          <a:ext cx="32398" cy="68542"/>
                        </a:xfrm>
                        <a:custGeom>
                          <a:avLst/>
                          <a:gdLst/>
                          <a:ahLst/>
                          <a:cxnLst/>
                          <a:rect l="0" t="0" r="0" b="0"/>
                          <a:pathLst>
                            <a:path w="32398" h="68542">
                              <a:moveTo>
                                <a:pt x="32398" y="0"/>
                              </a:moveTo>
                              <a:lnTo>
                                <a:pt x="32398" y="7480"/>
                              </a:lnTo>
                              <a:cubicBezTo>
                                <a:pt x="21069" y="7480"/>
                                <a:pt x="11494" y="15647"/>
                                <a:pt x="8458" y="26797"/>
                              </a:cubicBezTo>
                              <a:lnTo>
                                <a:pt x="32398" y="26797"/>
                              </a:lnTo>
                              <a:lnTo>
                                <a:pt x="32398" y="34290"/>
                              </a:lnTo>
                              <a:lnTo>
                                <a:pt x="7468" y="34290"/>
                              </a:lnTo>
                              <a:cubicBezTo>
                                <a:pt x="7468" y="49060"/>
                                <a:pt x="18657" y="61074"/>
                                <a:pt x="32398" y="61074"/>
                              </a:cubicBezTo>
                              <a:lnTo>
                                <a:pt x="32398" y="68542"/>
                              </a:lnTo>
                              <a:cubicBezTo>
                                <a:pt x="14504" y="68542"/>
                                <a:pt x="0" y="53200"/>
                                <a:pt x="0" y="34290"/>
                              </a:cubicBezTo>
                              <a:cubicBezTo>
                                <a:pt x="0" y="15342"/>
                                <a:pt x="14504" y="0"/>
                                <a:pt x="3239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 name="Shape 19"/>
                      <wps:cNvSpPr/>
                      <wps:spPr>
                        <a:xfrm>
                          <a:off x="357206" y="1509886"/>
                          <a:ext cx="31432" cy="21615"/>
                        </a:xfrm>
                        <a:custGeom>
                          <a:avLst/>
                          <a:gdLst/>
                          <a:ahLst/>
                          <a:cxnLst/>
                          <a:rect l="0" t="0" r="0" b="0"/>
                          <a:pathLst>
                            <a:path w="31432" h="21615">
                              <a:moveTo>
                                <a:pt x="24688" y="0"/>
                              </a:moveTo>
                              <a:lnTo>
                                <a:pt x="31432" y="3277"/>
                              </a:lnTo>
                              <a:cubicBezTo>
                                <a:pt x="24854" y="14288"/>
                                <a:pt x="13233" y="21615"/>
                                <a:pt x="0" y="21615"/>
                              </a:cubicBezTo>
                              <a:lnTo>
                                <a:pt x="0" y="14148"/>
                              </a:lnTo>
                              <a:cubicBezTo>
                                <a:pt x="10084" y="14148"/>
                                <a:pt x="19215" y="8814"/>
                                <a:pt x="246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357206" y="1462959"/>
                          <a:ext cx="32398" cy="34290"/>
                        </a:xfrm>
                        <a:custGeom>
                          <a:avLst/>
                          <a:gdLst/>
                          <a:ahLst/>
                          <a:cxnLst/>
                          <a:rect l="0" t="0" r="0" b="0"/>
                          <a:pathLst>
                            <a:path w="32398" h="34290">
                              <a:moveTo>
                                <a:pt x="0" y="0"/>
                              </a:moveTo>
                              <a:cubicBezTo>
                                <a:pt x="17882" y="0"/>
                                <a:pt x="32398" y="15342"/>
                                <a:pt x="32398" y="34290"/>
                              </a:cubicBezTo>
                              <a:lnTo>
                                <a:pt x="0" y="34290"/>
                              </a:lnTo>
                              <a:lnTo>
                                <a:pt x="0" y="26797"/>
                              </a:lnTo>
                              <a:lnTo>
                                <a:pt x="23940" y="26797"/>
                              </a:lnTo>
                              <a:cubicBezTo>
                                <a:pt x="20904" y="15647"/>
                                <a:pt x="11329" y="7480"/>
                                <a:pt x="0" y="74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86686" y="1461005"/>
                          <a:ext cx="59258" cy="67501"/>
                        </a:xfrm>
                        <a:custGeom>
                          <a:avLst/>
                          <a:gdLst/>
                          <a:ahLst/>
                          <a:cxnLst/>
                          <a:rect l="0" t="0" r="0" b="0"/>
                          <a:pathLst>
                            <a:path w="59258" h="67501">
                              <a:moveTo>
                                <a:pt x="29642" y="0"/>
                              </a:moveTo>
                              <a:cubicBezTo>
                                <a:pt x="46000" y="0"/>
                                <a:pt x="59258" y="14021"/>
                                <a:pt x="59258" y="31344"/>
                              </a:cubicBezTo>
                              <a:lnTo>
                                <a:pt x="59258" y="67501"/>
                              </a:lnTo>
                              <a:lnTo>
                                <a:pt x="51791" y="67501"/>
                              </a:lnTo>
                              <a:lnTo>
                                <a:pt x="51791" y="31344"/>
                              </a:lnTo>
                              <a:cubicBezTo>
                                <a:pt x="51791" y="18174"/>
                                <a:pt x="41859" y="7468"/>
                                <a:pt x="29642" y="7468"/>
                              </a:cubicBezTo>
                              <a:cubicBezTo>
                                <a:pt x="17412" y="7468"/>
                                <a:pt x="7468" y="18174"/>
                                <a:pt x="7468" y="31344"/>
                              </a:cubicBezTo>
                              <a:lnTo>
                                <a:pt x="7468" y="67501"/>
                              </a:lnTo>
                              <a:lnTo>
                                <a:pt x="0" y="67501"/>
                              </a:lnTo>
                              <a:lnTo>
                                <a:pt x="0" y="31344"/>
                              </a:lnTo>
                              <a:cubicBezTo>
                                <a:pt x="0" y="14021"/>
                                <a:pt x="13272" y="0"/>
                                <a:pt x="296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8" name="Shape 98718"/>
                      <wps:cNvSpPr/>
                      <wps:spPr>
                        <a:xfrm>
                          <a:off x="470179" y="1465326"/>
                          <a:ext cx="14936" cy="63208"/>
                        </a:xfrm>
                        <a:custGeom>
                          <a:avLst/>
                          <a:gdLst/>
                          <a:ahLst/>
                          <a:cxnLst/>
                          <a:rect l="0" t="0" r="0" b="0"/>
                          <a:pathLst>
                            <a:path w="14936" h="63208">
                              <a:moveTo>
                                <a:pt x="0" y="0"/>
                              </a:moveTo>
                              <a:lnTo>
                                <a:pt x="14936" y="0"/>
                              </a:lnTo>
                              <a:lnTo>
                                <a:pt x="14936" y="63208"/>
                              </a:lnTo>
                              <a:lnTo>
                                <a:pt x="0" y="63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468185" y="1431613"/>
                          <a:ext cx="18923" cy="18923"/>
                        </a:xfrm>
                        <a:custGeom>
                          <a:avLst/>
                          <a:gdLst/>
                          <a:ahLst/>
                          <a:cxnLst/>
                          <a:rect l="0" t="0" r="0" b="0"/>
                          <a:pathLst>
                            <a:path w="18923" h="18923">
                              <a:moveTo>
                                <a:pt x="9461" y="0"/>
                              </a:moveTo>
                              <a:cubicBezTo>
                                <a:pt x="14681" y="0"/>
                                <a:pt x="18923" y="4242"/>
                                <a:pt x="18923" y="9474"/>
                              </a:cubicBezTo>
                              <a:cubicBezTo>
                                <a:pt x="18923" y="14694"/>
                                <a:pt x="14681" y="18923"/>
                                <a:pt x="9461" y="18923"/>
                              </a:cubicBezTo>
                              <a:cubicBezTo>
                                <a:pt x="4229" y="18923"/>
                                <a:pt x="0" y="14694"/>
                                <a:pt x="0" y="9474"/>
                              </a:cubicBezTo>
                              <a:cubicBezTo>
                                <a:pt x="0" y="4242"/>
                                <a:pt x="4229" y="0"/>
                                <a:pt x="9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393669" y="1465332"/>
                          <a:ext cx="65710" cy="65977"/>
                        </a:xfrm>
                        <a:custGeom>
                          <a:avLst/>
                          <a:gdLst/>
                          <a:ahLst/>
                          <a:cxnLst/>
                          <a:rect l="0" t="0" r="0" b="0"/>
                          <a:pathLst>
                            <a:path w="65710" h="65977">
                              <a:moveTo>
                                <a:pt x="0" y="0"/>
                              </a:moveTo>
                              <a:lnTo>
                                <a:pt x="16701" y="0"/>
                              </a:lnTo>
                              <a:lnTo>
                                <a:pt x="32868" y="32461"/>
                              </a:lnTo>
                              <a:lnTo>
                                <a:pt x="49022" y="0"/>
                              </a:lnTo>
                              <a:lnTo>
                                <a:pt x="65710" y="0"/>
                              </a:lnTo>
                              <a:lnTo>
                                <a:pt x="32868" y="659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598290" y="1463162"/>
                          <a:ext cx="34087" cy="68148"/>
                        </a:xfrm>
                        <a:custGeom>
                          <a:avLst/>
                          <a:gdLst/>
                          <a:ahLst/>
                          <a:cxnLst/>
                          <a:rect l="0" t="0" r="0" b="0"/>
                          <a:pathLst>
                            <a:path w="34087" h="68148">
                              <a:moveTo>
                                <a:pt x="34087" y="0"/>
                              </a:moveTo>
                              <a:lnTo>
                                <a:pt x="34087" y="14935"/>
                              </a:lnTo>
                              <a:cubicBezTo>
                                <a:pt x="23533" y="14935"/>
                                <a:pt x="14948" y="23520"/>
                                <a:pt x="14948" y="34087"/>
                              </a:cubicBezTo>
                              <a:cubicBezTo>
                                <a:pt x="14948" y="44628"/>
                                <a:pt x="23533" y="53200"/>
                                <a:pt x="34087" y="53200"/>
                              </a:cubicBezTo>
                              <a:lnTo>
                                <a:pt x="34087" y="68148"/>
                              </a:lnTo>
                              <a:cubicBezTo>
                                <a:pt x="15266" y="68148"/>
                                <a:pt x="0" y="52895"/>
                                <a:pt x="0" y="34087"/>
                              </a:cubicBezTo>
                              <a:cubicBezTo>
                                <a:pt x="0" y="15253"/>
                                <a:pt x="15266" y="0"/>
                                <a:pt x="3408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632377" y="1463162"/>
                          <a:ext cx="34074" cy="68148"/>
                        </a:xfrm>
                        <a:custGeom>
                          <a:avLst/>
                          <a:gdLst/>
                          <a:ahLst/>
                          <a:cxnLst/>
                          <a:rect l="0" t="0" r="0" b="0"/>
                          <a:pathLst>
                            <a:path w="34074" h="68148">
                              <a:moveTo>
                                <a:pt x="0" y="0"/>
                              </a:moveTo>
                              <a:cubicBezTo>
                                <a:pt x="18809" y="0"/>
                                <a:pt x="34074" y="15253"/>
                                <a:pt x="34074" y="34087"/>
                              </a:cubicBezTo>
                              <a:cubicBezTo>
                                <a:pt x="34074" y="52895"/>
                                <a:pt x="18809" y="68148"/>
                                <a:pt x="0" y="68148"/>
                              </a:cubicBezTo>
                              <a:lnTo>
                                <a:pt x="0" y="53200"/>
                              </a:lnTo>
                              <a:cubicBezTo>
                                <a:pt x="10554" y="53200"/>
                                <a:pt x="19139" y="44628"/>
                                <a:pt x="19139" y="34087"/>
                              </a:cubicBezTo>
                              <a:cubicBezTo>
                                <a:pt x="19139" y="23520"/>
                                <a:pt x="10554" y="14935"/>
                                <a:pt x="0" y="1493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 name="Shape 27"/>
                      <wps:cNvSpPr/>
                      <wps:spPr>
                        <a:xfrm>
                          <a:off x="677329" y="1461035"/>
                          <a:ext cx="65469" cy="67501"/>
                        </a:xfrm>
                        <a:custGeom>
                          <a:avLst/>
                          <a:gdLst/>
                          <a:ahLst/>
                          <a:cxnLst/>
                          <a:rect l="0" t="0" r="0" b="0"/>
                          <a:pathLst>
                            <a:path w="65469" h="67501">
                              <a:moveTo>
                                <a:pt x="32741" y="0"/>
                              </a:moveTo>
                              <a:cubicBezTo>
                                <a:pt x="50812" y="0"/>
                                <a:pt x="65469" y="15507"/>
                                <a:pt x="65469" y="34620"/>
                              </a:cubicBezTo>
                              <a:lnTo>
                                <a:pt x="65469" y="67501"/>
                              </a:lnTo>
                              <a:lnTo>
                                <a:pt x="50533" y="67501"/>
                              </a:lnTo>
                              <a:lnTo>
                                <a:pt x="50533" y="34620"/>
                              </a:lnTo>
                              <a:cubicBezTo>
                                <a:pt x="50533" y="23787"/>
                                <a:pt x="42545" y="14935"/>
                                <a:pt x="32741" y="14935"/>
                              </a:cubicBezTo>
                              <a:cubicBezTo>
                                <a:pt x="22923" y="14935"/>
                                <a:pt x="14948" y="23787"/>
                                <a:pt x="14948" y="34620"/>
                              </a:cubicBezTo>
                              <a:lnTo>
                                <a:pt x="14948" y="67501"/>
                              </a:lnTo>
                              <a:lnTo>
                                <a:pt x="0" y="67501"/>
                              </a:lnTo>
                              <a:lnTo>
                                <a:pt x="0" y="34620"/>
                              </a:lnTo>
                              <a:cubicBezTo>
                                <a:pt x="0" y="15507"/>
                                <a:pt x="14669" y="0"/>
                                <a:pt x="32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9" name="Shape 98719"/>
                      <wps:cNvSpPr/>
                      <wps:spPr>
                        <a:xfrm>
                          <a:off x="571259" y="1465326"/>
                          <a:ext cx="14922" cy="63208"/>
                        </a:xfrm>
                        <a:custGeom>
                          <a:avLst/>
                          <a:gdLst/>
                          <a:ahLst/>
                          <a:cxnLst/>
                          <a:rect l="0" t="0" r="0" b="0"/>
                          <a:pathLst>
                            <a:path w="14922" h="63208">
                              <a:moveTo>
                                <a:pt x="0" y="0"/>
                              </a:moveTo>
                              <a:lnTo>
                                <a:pt x="14922" y="0"/>
                              </a:lnTo>
                              <a:lnTo>
                                <a:pt x="14922" y="63208"/>
                              </a:lnTo>
                              <a:lnTo>
                                <a:pt x="0" y="63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 name="Shape 29"/>
                      <wps:cNvSpPr/>
                      <wps:spPr>
                        <a:xfrm>
                          <a:off x="569252" y="1431613"/>
                          <a:ext cx="18923" cy="18923"/>
                        </a:xfrm>
                        <a:custGeom>
                          <a:avLst/>
                          <a:gdLst/>
                          <a:ahLst/>
                          <a:cxnLst/>
                          <a:rect l="0" t="0" r="0" b="0"/>
                          <a:pathLst>
                            <a:path w="18923" h="18923">
                              <a:moveTo>
                                <a:pt x="9461" y="0"/>
                              </a:moveTo>
                              <a:cubicBezTo>
                                <a:pt x="14694" y="0"/>
                                <a:pt x="18923" y="4242"/>
                                <a:pt x="18923" y="9474"/>
                              </a:cubicBezTo>
                              <a:cubicBezTo>
                                <a:pt x="18923" y="14694"/>
                                <a:pt x="14694" y="18923"/>
                                <a:pt x="9461" y="18923"/>
                              </a:cubicBezTo>
                              <a:cubicBezTo>
                                <a:pt x="4242" y="18923"/>
                                <a:pt x="0" y="14694"/>
                                <a:pt x="0" y="9474"/>
                              </a:cubicBezTo>
                              <a:cubicBezTo>
                                <a:pt x="0" y="4242"/>
                                <a:pt x="4242" y="0"/>
                                <a:pt x="9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 name="Shape 30"/>
                      <wps:cNvSpPr/>
                      <wps:spPr>
                        <a:xfrm>
                          <a:off x="498460" y="1461010"/>
                          <a:ext cx="59690" cy="70320"/>
                        </a:xfrm>
                        <a:custGeom>
                          <a:avLst/>
                          <a:gdLst/>
                          <a:ahLst/>
                          <a:cxnLst/>
                          <a:rect l="0" t="0" r="0" b="0"/>
                          <a:pathLst>
                            <a:path w="59690" h="70320">
                              <a:moveTo>
                                <a:pt x="29083" y="0"/>
                              </a:moveTo>
                              <a:cubicBezTo>
                                <a:pt x="40767" y="0"/>
                                <a:pt x="51689" y="4674"/>
                                <a:pt x="59068" y="12408"/>
                              </a:cubicBezTo>
                              <a:lnTo>
                                <a:pt x="46952" y="21488"/>
                              </a:lnTo>
                              <a:cubicBezTo>
                                <a:pt x="42571" y="17539"/>
                                <a:pt x="36361" y="14923"/>
                                <a:pt x="29083" y="14923"/>
                              </a:cubicBezTo>
                              <a:cubicBezTo>
                                <a:pt x="19444" y="14923"/>
                                <a:pt x="18174" y="19291"/>
                                <a:pt x="18174" y="20307"/>
                              </a:cubicBezTo>
                              <a:cubicBezTo>
                                <a:pt x="18174" y="21196"/>
                                <a:pt x="18466" y="23241"/>
                                <a:pt x="23330" y="24752"/>
                              </a:cubicBezTo>
                              <a:cubicBezTo>
                                <a:pt x="29007" y="26505"/>
                                <a:pt x="35700" y="28080"/>
                                <a:pt x="42037" y="29731"/>
                              </a:cubicBezTo>
                              <a:cubicBezTo>
                                <a:pt x="53302" y="32715"/>
                                <a:pt x="59690" y="39459"/>
                                <a:pt x="59690" y="49073"/>
                              </a:cubicBezTo>
                              <a:cubicBezTo>
                                <a:pt x="59690" y="63602"/>
                                <a:pt x="44133" y="70320"/>
                                <a:pt x="29083" y="70320"/>
                              </a:cubicBezTo>
                              <a:cubicBezTo>
                                <a:pt x="17488" y="70320"/>
                                <a:pt x="6617" y="65138"/>
                                <a:pt x="0" y="56756"/>
                              </a:cubicBezTo>
                              <a:lnTo>
                                <a:pt x="11951" y="47701"/>
                              </a:lnTo>
                              <a:cubicBezTo>
                                <a:pt x="15532" y="52197"/>
                                <a:pt x="21565" y="55385"/>
                                <a:pt x="29083" y="55385"/>
                              </a:cubicBezTo>
                              <a:cubicBezTo>
                                <a:pt x="42914" y="55385"/>
                                <a:pt x="44742" y="49771"/>
                                <a:pt x="44742" y="49073"/>
                              </a:cubicBezTo>
                              <a:cubicBezTo>
                                <a:pt x="44742" y="48209"/>
                                <a:pt x="45060" y="45987"/>
                                <a:pt x="38227" y="44171"/>
                              </a:cubicBezTo>
                              <a:cubicBezTo>
                                <a:pt x="32271" y="42608"/>
                                <a:pt x="24968" y="40881"/>
                                <a:pt x="18910" y="39014"/>
                              </a:cubicBezTo>
                              <a:cubicBezTo>
                                <a:pt x="9792" y="36195"/>
                                <a:pt x="3252" y="29616"/>
                                <a:pt x="3252" y="20307"/>
                              </a:cubicBezTo>
                              <a:cubicBezTo>
                                <a:pt x="3252" y="7137"/>
                                <a:pt x="15749" y="0"/>
                                <a:pt x="290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 name="Shape 31"/>
                      <wps:cNvSpPr/>
                      <wps:spPr>
                        <a:xfrm>
                          <a:off x="63163" y="938095"/>
                          <a:ext cx="682015" cy="369126"/>
                        </a:xfrm>
                        <a:custGeom>
                          <a:avLst/>
                          <a:gdLst/>
                          <a:ahLst/>
                          <a:cxnLst/>
                          <a:rect l="0" t="0" r="0" b="0"/>
                          <a:pathLst>
                            <a:path w="682015" h="369126">
                              <a:moveTo>
                                <a:pt x="0" y="0"/>
                              </a:moveTo>
                              <a:lnTo>
                                <a:pt x="80124" y="0"/>
                              </a:lnTo>
                              <a:lnTo>
                                <a:pt x="80124" y="184595"/>
                              </a:lnTo>
                              <a:cubicBezTo>
                                <a:pt x="80124" y="213398"/>
                                <a:pt x="91783" y="239535"/>
                                <a:pt x="110706" y="258458"/>
                              </a:cubicBezTo>
                              <a:cubicBezTo>
                                <a:pt x="129629" y="277368"/>
                                <a:pt x="155715" y="289065"/>
                                <a:pt x="184582" y="289065"/>
                              </a:cubicBezTo>
                              <a:cubicBezTo>
                                <a:pt x="213424" y="289065"/>
                                <a:pt x="239535" y="277368"/>
                                <a:pt x="258457" y="258458"/>
                              </a:cubicBezTo>
                              <a:cubicBezTo>
                                <a:pt x="268072" y="248831"/>
                                <a:pt x="275818" y="237312"/>
                                <a:pt x="281102" y="224549"/>
                              </a:cubicBezTo>
                              <a:lnTo>
                                <a:pt x="326911" y="113944"/>
                              </a:lnTo>
                              <a:cubicBezTo>
                                <a:pt x="336233" y="91377"/>
                                <a:pt x="349923" y="71095"/>
                                <a:pt x="366954" y="54077"/>
                              </a:cubicBezTo>
                              <a:cubicBezTo>
                                <a:pt x="400304" y="20714"/>
                                <a:pt x="446379" y="76"/>
                                <a:pt x="497281" y="0"/>
                              </a:cubicBezTo>
                              <a:lnTo>
                                <a:pt x="497548" y="0"/>
                              </a:lnTo>
                              <a:cubicBezTo>
                                <a:pt x="548513" y="76"/>
                                <a:pt x="594576" y="20714"/>
                                <a:pt x="627939" y="54077"/>
                              </a:cubicBezTo>
                              <a:cubicBezTo>
                                <a:pt x="661340" y="87478"/>
                                <a:pt x="682015" y="133604"/>
                                <a:pt x="682015" y="184595"/>
                              </a:cubicBezTo>
                              <a:lnTo>
                                <a:pt x="682015" y="369126"/>
                              </a:lnTo>
                              <a:lnTo>
                                <a:pt x="601930" y="369126"/>
                              </a:lnTo>
                              <a:lnTo>
                                <a:pt x="601930" y="184595"/>
                              </a:lnTo>
                              <a:cubicBezTo>
                                <a:pt x="601930" y="155740"/>
                                <a:pt x="590245" y="129578"/>
                                <a:pt x="571322" y="110706"/>
                              </a:cubicBezTo>
                              <a:cubicBezTo>
                                <a:pt x="552450" y="91808"/>
                                <a:pt x="526301" y="80112"/>
                                <a:pt x="497472" y="80112"/>
                              </a:cubicBezTo>
                              <a:cubicBezTo>
                                <a:pt x="468580" y="80112"/>
                                <a:pt x="442480" y="91808"/>
                                <a:pt x="423595" y="110706"/>
                              </a:cubicBezTo>
                              <a:cubicBezTo>
                                <a:pt x="413944" y="120358"/>
                                <a:pt x="406235" y="131813"/>
                                <a:pt x="400901" y="144628"/>
                              </a:cubicBezTo>
                              <a:lnTo>
                                <a:pt x="355130" y="255219"/>
                              </a:lnTo>
                              <a:cubicBezTo>
                                <a:pt x="345758" y="277749"/>
                                <a:pt x="332079" y="298082"/>
                                <a:pt x="315112" y="315125"/>
                              </a:cubicBezTo>
                              <a:cubicBezTo>
                                <a:pt x="281699" y="348501"/>
                                <a:pt x="235534" y="369126"/>
                                <a:pt x="184582" y="369126"/>
                              </a:cubicBezTo>
                              <a:cubicBezTo>
                                <a:pt x="133629" y="369126"/>
                                <a:pt x="87439" y="348501"/>
                                <a:pt x="54064" y="315125"/>
                              </a:cubicBezTo>
                              <a:cubicBezTo>
                                <a:pt x="20663" y="281724"/>
                                <a:pt x="0" y="235534"/>
                                <a:pt x="0" y="18459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 name="Shape 32"/>
                      <wps:cNvSpPr/>
                      <wps:spPr>
                        <a:xfrm>
                          <a:off x="57281" y="797914"/>
                          <a:ext cx="91897" cy="91897"/>
                        </a:xfrm>
                        <a:custGeom>
                          <a:avLst/>
                          <a:gdLst/>
                          <a:ahLst/>
                          <a:cxnLst/>
                          <a:rect l="0" t="0" r="0" b="0"/>
                          <a:pathLst>
                            <a:path w="91897" h="91897">
                              <a:moveTo>
                                <a:pt x="45936" y="0"/>
                              </a:moveTo>
                              <a:cubicBezTo>
                                <a:pt x="71298" y="0"/>
                                <a:pt x="91897" y="20574"/>
                                <a:pt x="91897" y="45974"/>
                              </a:cubicBezTo>
                              <a:cubicBezTo>
                                <a:pt x="91897" y="71323"/>
                                <a:pt x="71298" y="91897"/>
                                <a:pt x="45936" y="91897"/>
                              </a:cubicBezTo>
                              <a:cubicBezTo>
                                <a:pt x="20587" y="91897"/>
                                <a:pt x="0" y="71323"/>
                                <a:pt x="0" y="45974"/>
                              </a:cubicBezTo>
                              <a:cubicBezTo>
                                <a:pt x="0" y="20574"/>
                                <a:pt x="20587" y="0"/>
                                <a:pt x="459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C84F93B" id="Group 92746" o:spid="_x0000_s1026" alt="Title: insideONE logo - Description: Picture of insideONE logo" style="position:absolute;margin-left:492pt;margin-top:16.9pt;width:63.15pt;height:128.95pt;z-index:251659264;mso-position-horizontal-relative:page;mso-position-vertical-relative:page" coordsize="8024,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">
              <v:shape id="Shape 98715" o:spid="_x0000_s1027" style="position:absolute;width:8024;height:16380;visibility:visible;mso-wrap-style:square;v-text-anchor:top" coordsize="802450,163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" path="m,l802450,r,1638008l,1638008,,e" fillcolor="#856eff" stroked="f" strokeweight="0">
                <v:stroke miterlimit="83231f" joinstyle="miter"/>
                <v:path arrowok="t" textboxrect="0,0,802450,1638008"/>
              </v:shape>
              <v:shape id="Shape 11" o:spid="_x0000_s1028" style="position:absolute;left:2482;top:14629;width:324;height:686;visibility:visible;mso-wrap-style:square;v-text-anchor:top" coordsize="32392,6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" path="m32392,r,7482l14780,15334c10264,20185,7468,26885,7468,34276v,7385,2796,14084,7312,18937l32392,61070r,7469l19781,65848c8151,60646,,48468,,34276,,20074,8151,7894,19781,2692l32392,xe" stroked="f" strokeweight="0">
                <v:stroke miterlimit="83231f" joinstyle="miter"/>
                <v:path arrowok="t" textboxrect="0,0,32392,68539"/>
              </v:shape>
              <v:shape id="Shape 12" o:spid="_x0000_s1029" style="position:absolute;left:2806;top:14180;width:323;height:1135;visibility:visible;mso-wrap-style:square;v-text-anchor:top" coordsize="32391,1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" path="m24923,r7468,l32391,79172v,18923,-14504,34264,-32385,34264l,113435r,-7469l6,105969v13741,,24917,-12027,24917,-26797c24923,64389,13747,52375,6,52375r-6,2l,44896r6,-1c10027,44895,18967,49720,24923,57302l24923,xe" stroked="f" strokeweight="0">
                <v:stroke miterlimit="83231f" joinstyle="miter"/>
                <v:path arrowok="t" textboxrect="0,0,32391,113436"/>
              </v:shape>
              <v:shape id="Shape 13" o:spid="_x0000_s1030" style="position:absolute;left:1564;top:14609;width:544;height:703;visibility:visible;mso-wrap-style:square;v-text-anchor:top" coordsize="5439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" path="m26162,c37020,13,46748,4839,53315,12446r-5766,4775c42367,11265,34709,7493,26162,7480v-4547,-12,-8598,1448,-11367,3607c12002,13271,10579,15964,10579,18758v64,2616,864,4051,2730,5715c15151,26086,18224,27508,21869,28740v7315,2515,16650,4039,23737,8039c50292,39370,54394,44044,54292,50482v,6046,-3721,11113,-8826,14440c40335,68275,33579,70206,26162,70218,15342,70206,5766,64821,,56579l5791,51803v4381,6591,11875,10922,20371,10935c32232,62751,37694,61100,41377,58674v3733,-2477,5460,-5423,5448,-8192c46774,47879,45962,46469,44120,44818,42252,43205,39180,41770,35547,40551,28232,38062,18885,36513,11811,32487,7086,29908,3010,25197,3111,18758,3099,13259,6007,8433,10211,5181,14440,1918,20041,13,26162,xe" stroked="f" strokeweight="0">
                <v:stroke miterlimit="83231f" joinstyle="miter"/>
                <v:path arrowok="t" textboxrect="0,0,54394,70218"/>
              </v:shape>
              <v:shape id="Shape 98716" o:spid="_x0000_s1031" style="position:absolute;left:2264;top:14653;width:91;height:633;visibility:visible;mso-wrap-style:square;v-text-anchor:top" coordsize="9144,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" path="m,l9144,r,63322l,63322,,e" stroked="f" strokeweight="0">
                <v:stroke miterlimit="83231f" joinstyle="miter"/>
                <v:path arrowok="t" textboxrect="0,0,9144,63322"/>
              </v:shape>
              <v:shape id="Shape 15" o:spid="_x0000_s1032" style="position:absolute;left:2251;top:14358;width:105;height:105;visibility:visible;mso-wrap-style:square;v-text-anchor:top" coordsize="10464,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" path="m5219,v2896,,5245,2337,5245,5245c10464,8141,8115,10465,5219,10465,2336,10465,,8141,,5245,,2337,2336,,5219,xe" stroked="f" strokeweight="0">
                <v:stroke miterlimit="83231f" joinstyle="miter"/>
                <v:path arrowok="t" textboxrect="0,0,10464,10465"/>
              </v:shape>
              <v:shape id="Shape 98717" o:spid="_x0000_s1033" style="position:absolute;left:609;top:14653;width:91;height:633;visibility:visible;mso-wrap-style:square;v-text-anchor:top" coordsize="9144,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" path="m,l9144,r,63322l,63322,,e" stroked="f" strokeweight="0">
                <v:stroke miterlimit="83231f" joinstyle="miter"/>
                <v:path arrowok="t" textboxrect="0,0,9144,63322"/>
              </v:shape>
              <v:shape id="Shape 17" o:spid="_x0000_s1034" style="position:absolute;left:596;top:14358;width:105;height:105;visibility:visible;mso-wrap-style:square;v-text-anchor:top" coordsize="10490,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" path="m5245,v2883,,5245,2337,5245,5245c10490,8141,8128,10465,5245,10465,2337,10465,,8141,,5245,,2337,2337,,5245,xe" stroked="f" strokeweight="0">
                <v:stroke miterlimit="83231f" joinstyle="miter"/>
                <v:path arrowok="t" textboxrect="0,0,10490,10465"/>
              </v:shape>
              <v:shape id="Shape 18" o:spid="_x0000_s1035" style="position:absolute;left:3248;top:14629;width:324;height:686;visibility:visible;mso-wrap-style:square;v-text-anchor:top" coordsize="32398,6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" path="m32398,r,7480c21069,7480,11494,15647,8458,26797r23940,l32398,34290r-24930,c7468,49060,18657,61074,32398,61074r,7468c14504,68542,,53200,,34290,,15342,14504,,32398,xe" stroked="f" strokeweight="0">
                <v:stroke miterlimit="83231f" joinstyle="miter"/>
                <v:path arrowok="t" textboxrect="0,0,32398,68542"/>
              </v:shape>
              <v:shape id="Shape 19" o:spid="_x0000_s1036" style="position:absolute;left:3572;top:15098;width:314;height:217;visibility:visible;mso-wrap-style:square;v-text-anchor:top" coordsize="3143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" path="m24688,r6744,3277c24854,14288,13233,21615,,21615l,14148c10084,14148,19215,8814,24688,xe" stroked="f" strokeweight="0">
                <v:stroke miterlimit="83231f" joinstyle="miter"/>
                <v:path arrowok="t" textboxrect="0,0,31432,21615"/>
              </v:shape>
              <v:shape id="Shape 20" o:spid="_x0000_s1037" style="position:absolute;left:3572;top:14629;width:324;height:343;visibility:visible;mso-wrap-style:square;v-text-anchor:top" coordsize="3239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" path="m,c17882,,32398,15342,32398,34290l,34290,,26797r23940,c20904,15647,11329,7480,,7480l,xe" stroked="f" strokeweight="0">
                <v:stroke miterlimit="83231f" joinstyle="miter"/>
                <v:path arrowok="t" textboxrect="0,0,32398,34290"/>
              </v:shape>
              <v:shape id="Shape 21" o:spid="_x0000_s1038" style="position:absolute;left:866;top:14610;width:593;height:675;visibility:visible;mso-wrap-style:square;v-text-anchor:top" coordsize="59258,6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" path="m29642,c46000,,59258,14021,59258,31344r,36157l51791,67501r,-36157c51791,18174,41859,7468,29642,7468,17412,7468,7468,18174,7468,31344r,36157l,67501,,31344c,14021,13272,,29642,xe" stroked="f" strokeweight="0">
                <v:stroke miterlimit="83231f" joinstyle="miter"/>
                <v:path arrowok="t" textboxrect="0,0,59258,67501"/>
              </v:shape>
              <v:shape id="Shape 98718" o:spid="_x0000_s1039" style="position:absolute;left:4701;top:14653;width:150;height:632;visibility:visible;mso-wrap-style:square;v-text-anchor:top" coordsize="14936,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" path="m,l14936,r,63208l,63208,,e" stroked="f" strokeweight="0">
                <v:stroke miterlimit="83231f" joinstyle="miter"/>
                <v:path arrowok="t" textboxrect="0,0,14936,63208"/>
              </v:shape>
              <v:shape id="Shape 23" o:spid="_x0000_s1040" style="position:absolute;left:4681;top:14316;width:190;height:189;visibility:visible;mso-wrap-style:square;v-text-anchor:top" coordsize="1892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" path="m9461,v5220,,9462,4242,9462,9474c18923,14694,14681,18923,9461,18923,4229,18923,,14694,,9474,,4242,4229,,9461,xe" stroked="f" strokeweight="0">
                <v:stroke miterlimit="83231f" joinstyle="miter"/>
                <v:path arrowok="t" textboxrect="0,0,18923,18923"/>
              </v:shape>
              <v:shape id="Shape 24" o:spid="_x0000_s1041" style="position:absolute;left:3936;top:14653;width:657;height:660;visibility:visible;mso-wrap-style:square;v-text-anchor:top" coordsize="65710,6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" path="m,l16701,,32868,32461,49022,,65710,,32868,65977,,xe" stroked="f" strokeweight="0">
                <v:stroke miterlimit="83231f" joinstyle="miter"/>
                <v:path arrowok="t" textboxrect="0,0,65710,65977"/>
              </v:shape>
              <v:shape id="Shape 25" o:spid="_x0000_s1042" style="position:absolute;left:5982;top:14631;width:341;height:682;visibility:visible;mso-wrap-style:square;v-text-anchor:top" coordsize="34087,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" path="m34087,r,14935c23533,14935,14948,23520,14948,34087v,10541,8585,19113,19139,19113l34087,68148c15266,68148,,52895,,34087,,15253,15266,,34087,xe" stroked="f" strokeweight="0">
                <v:stroke miterlimit="83231f" joinstyle="miter"/>
                <v:path arrowok="t" textboxrect="0,0,34087,68148"/>
              </v:shape>
              <v:shape id="Shape 26" o:spid="_x0000_s1043" style="position:absolute;left:6323;top:14631;width:341;height:682;visibility:visible;mso-wrap-style:square;v-text-anchor:top" coordsize="34074,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" path="m,c18809,,34074,15253,34074,34087,34074,52895,18809,68148,,68148l,53200v10554,,19139,-8572,19139,-19113c19139,23520,10554,14935,,14935l,xe" stroked="f" strokeweight="0">
                <v:stroke miterlimit="83231f" joinstyle="miter"/>
                <v:path arrowok="t" textboxrect="0,0,34074,68148"/>
              </v:shape>
              <v:shape id="Shape 27" o:spid="_x0000_s1044" style="position:absolute;left:6773;top:14610;width:654;height:675;visibility:visible;mso-wrap-style:square;v-text-anchor:top" coordsize="65469,6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" path="m32741,c50812,,65469,15507,65469,34620r,32881l50533,67501r,-32881c50533,23787,42545,14935,32741,14935v-9818,,-17793,8852,-17793,19685l14948,67501,,67501,,34620c,15507,14669,,32741,xe" stroked="f" strokeweight="0">
                <v:stroke miterlimit="83231f" joinstyle="miter"/>
                <v:path arrowok="t" textboxrect="0,0,65469,67501"/>
              </v:shape>
              <v:shape id="Shape 98719" o:spid="_x0000_s1045" style="position:absolute;left:5712;top:14653;width:149;height:632;visibility:visible;mso-wrap-style:square;v-text-anchor:top" coordsize="14922,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" path="m,l14922,r,63208l,63208,,e" stroked="f" strokeweight="0">
                <v:stroke miterlimit="83231f" joinstyle="miter"/>
                <v:path arrowok="t" textboxrect="0,0,14922,63208"/>
              </v:shape>
              <v:shape id="Shape 29" o:spid="_x0000_s1046" style="position:absolute;left:5692;top:14316;width:189;height:189;visibility:visible;mso-wrap-style:square;v-text-anchor:top" coordsize="1892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" path="m9461,v5233,,9462,4242,9462,9474c18923,14694,14694,18923,9461,18923,4242,18923,,14694,,9474,,4242,4242,,9461,xe" stroked="f" strokeweight="0">
                <v:stroke miterlimit="83231f" joinstyle="miter"/>
                <v:path arrowok="t" textboxrect="0,0,18923,18923"/>
              </v:shape>
              <v:shape id="Shape 30" o:spid="_x0000_s1047" style="position:absolute;left:4984;top:14610;width:597;height:703;visibility:visible;mso-wrap-style:square;v-text-anchor:top" coordsize="59690,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" path="m29083,c40767,,51689,4674,59068,12408l46952,21488c42571,17539,36361,14923,29083,14923v-9639,,-10909,4368,-10909,5384c18174,21196,18466,23241,23330,24752v5677,1753,12370,3328,18707,4979c53302,32715,59690,39459,59690,49073v,14529,-15557,21247,-30607,21247c17488,70320,6617,65138,,56756l11951,47701v3581,4496,9614,7684,17132,7684c42914,55385,44742,49771,44742,49073v,-864,318,-3086,-6515,-4902c32271,42608,24968,40881,18910,39014,9792,36195,3252,29616,3252,20307,3252,7137,15749,,29083,xe" stroked="f" strokeweight="0">
                <v:stroke miterlimit="83231f" joinstyle="miter"/>
                <v:path arrowok="t" textboxrect="0,0,59690,70320"/>
              </v:shape>
              <v:shape id="Shape 31" o:spid="_x0000_s1048" style="position:absolute;left:631;top:9380;width:6820;height:3692;visibility:visible;mso-wrap-style:square;v-text-anchor:top" coordsize="682015,36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" path="m,l80124,r,184595c80124,213398,91783,239535,110706,258458v18923,18910,45009,30607,73876,30607c213424,289065,239535,277368,258457,258458v9615,-9627,17361,-21146,22645,-33909l326911,113944v9322,-22567,23012,-42849,40043,-59867c400304,20714,446379,76,497281,r267,c548513,76,594576,20714,627939,54077v33401,33401,54076,79527,54076,130518l682015,369126r-80085,l601930,184595v,-28855,-11685,-55017,-30608,-73889c552450,91808,526301,80112,497472,80112v-28892,,-54992,11696,-73877,30594c413944,120358,406235,131813,400901,144628l355130,255219v-9372,22530,-23051,42863,-40018,59906c281699,348501,235534,369126,184582,369126v-50953,,-97143,-20625,-130518,-54001c20663,281724,,235534,,184595l,xe" stroked="f" strokeweight="0">
                <v:stroke miterlimit="83231f" joinstyle="miter"/>
                <v:path arrowok="t" textboxrect="0,0,682015,369126"/>
              </v:shape>
              <v:shape id="Shape 32" o:spid="_x0000_s1049" style="position:absolute;left:572;top:7979;width:919;height:919;visibility:visible;mso-wrap-style:square;v-text-anchor:top" coordsize="91897,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" path="m45936,c71298,,91897,20574,91897,45974v,25349,-20599,45923,-45961,45923c20587,91897,,71323,,45974,,20574,20587,,45936,xe" stroked="f" strokeweight="0">
                <v:stroke miterlimit="83231f" joinstyle="miter"/>
                <v:path arrowok="t" textboxrect="0,0,91897,91897"/>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09C"/>
    <w:multiLevelType w:val="hybridMultilevel"/>
    <w:tmpl w:val="12CE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F3E"/>
    <w:multiLevelType w:val="hybridMultilevel"/>
    <w:tmpl w:val="4F10856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 w15:restartNumberingAfterBreak="0">
    <w:nsid w:val="174273AC"/>
    <w:multiLevelType w:val="hybridMultilevel"/>
    <w:tmpl w:val="9CB4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E72E9"/>
    <w:multiLevelType w:val="multilevel"/>
    <w:tmpl w:val="4F10856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15:restartNumberingAfterBreak="0">
    <w:nsid w:val="2BB27D1E"/>
    <w:multiLevelType w:val="hybridMultilevel"/>
    <w:tmpl w:val="58B4810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9733F"/>
    <w:multiLevelType w:val="hybridMultilevel"/>
    <w:tmpl w:val="B4FCDC24"/>
    <w:lvl w:ilvl="0" w:tplc="F1468A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D4D706B"/>
    <w:multiLevelType w:val="hybridMultilevel"/>
    <w:tmpl w:val="2E4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03F7E"/>
    <w:multiLevelType w:val="hybridMultilevel"/>
    <w:tmpl w:val="1D9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1482B"/>
    <w:multiLevelType w:val="hybridMultilevel"/>
    <w:tmpl w:val="AC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1A0A4D"/>
    <w:multiLevelType w:val="hybridMultilevel"/>
    <w:tmpl w:val="AF20C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2769A7"/>
    <w:multiLevelType w:val="hybridMultilevel"/>
    <w:tmpl w:val="18F2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76809"/>
    <w:multiLevelType w:val="hybridMultilevel"/>
    <w:tmpl w:val="D5548310"/>
    <w:lvl w:ilvl="0" w:tplc="4DD0B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3"/>
  </w:num>
  <w:num w:numId="5">
    <w:abstractNumId w:val="11"/>
  </w:num>
  <w:num w:numId="6">
    <w:abstractNumId w:val="1"/>
  </w:num>
  <w:num w:numId="7">
    <w:abstractNumId w:val="0"/>
  </w:num>
  <w:num w:numId="8">
    <w:abstractNumId w:val="10"/>
  </w:num>
  <w:num w:numId="9">
    <w:abstractNumId w:val="9"/>
  </w:num>
  <w:num w:numId="10">
    <w:abstractNumId w:val="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3D"/>
    <w:rsid w:val="00000414"/>
    <w:rsid w:val="00001032"/>
    <w:rsid w:val="00001463"/>
    <w:rsid w:val="00001BFD"/>
    <w:rsid w:val="000127A4"/>
    <w:rsid w:val="00015D99"/>
    <w:rsid w:val="000171B8"/>
    <w:rsid w:val="00017992"/>
    <w:rsid w:val="00020362"/>
    <w:rsid w:val="0002038E"/>
    <w:rsid w:val="00022FA7"/>
    <w:rsid w:val="00024621"/>
    <w:rsid w:val="00025543"/>
    <w:rsid w:val="00032AE7"/>
    <w:rsid w:val="00035FFB"/>
    <w:rsid w:val="00037204"/>
    <w:rsid w:val="00037A05"/>
    <w:rsid w:val="00041C36"/>
    <w:rsid w:val="00044316"/>
    <w:rsid w:val="0004477C"/>
    <w:rsid w:val="000451B7"/>
    <w:rsid w:val="000503FE"/>
    <w:rsid w:val="00056863"/>
    <w:rsid w:val="0005704D"/>
    <w:rsid w:val="0005723D"/>
    <w:rsid w:val="00062CFC"/>
    <w:rsid w:val="00062D20"/>
    <w:rsid w:val="00067B6B"/>
    <w:rsid w:val="00072988"/>
    <w:rsid w:val="0007476F"/>
    <w:rsid w:val="00074B86"/>
    <w:rsid w:val="00090F9B"/>
    <w:rsid w:val="000A0E8D"/>
    <w:rsid w:val="000A2128"/>
    <w:rsid w:val="000A3609"/>
    <w:rsid w:val="000A44C4"/>
    <w:rsid w:val="000B3964"/>
    <w:rsid w:val="000C1999"/>
    <w:rsid w:val="000C29F5"/>
    <w:rsid w:val="000C30EA"/>
    <w:rsid w:val="000C4CA8"/>
    <w:rsid w:val="000C5C1F"/>
    <w:rsid w:val="000D4F74"/>
    <w:rsid w:val="000D6224"/>
    <w:rsid w:val="000E0617"/>
    <w:rsid w:val="000E1C71"/>
    <w:rsid w:val="000E22A4"/>
    <w:rsid w:val="000E2526"/>
    <w:rsid w:val="000E53BF"/>
    <w:rsid w:val="000F1922"/>
    <w:rsid w:val="000F1985"/>
    <w:rsid w:val="000F284D"/>
    <w:rsid w:val="000F2E19"/>
    <w:rsid w:val="00101219"/>
    <w:rsid w:val="00102475"/>
    <w:rsid w:val="00103F55"/>
    <w:rsid w:val="0010435F"/>
    <w:rsid w:val="00104E41"/>
    <w:rsid w:val="0010597F"/>
    <w:rsid w:val="00105A86"/>
    <w:rsid w:val="0010662F"/>
    <w:rsid w:val="001073B4"/>
    <w:rsid w:val="0011273C"/>
    <w:rsid w:val="00113F1E"/>
    <w:rsid w:val="0012046F"/>
    <w:rsid w:val="00120BE2"/>
    <w:rsid w:val="00122E5B"/>
    <w:rsid w:val="00126177"/>
    <w:rsid w:val="0013036B"/>
    <w:rsid w:val="00134A48"/>
    <w:rsid w:val="001350BC"/>
    <w:rsid w:val="001376C1"/>
    <w:rsid w:val="00140391"/>
    <w:rsid w:val="001419D2"/>
    <w:rsid w:val="00142F84"/>
    <w:rsid w:val="00143A9F"/>
    <w:rsid w:val="00143ACF"/>
    <w:rsid w:val="00143B40"/>
    <w:rsid w:val="00144815"/>
    <w:rsid w:val="001471DD"/>
    <w:rsid w:val="00147F19"/>
    <w:rsid w:val="00152D0F"/>
    <w:rsid w:val="001531CC"/>
    <w:rsid w:val="00153D86"/>
    <w:rsid w:val="001555B7"/>
    <w:rsid w:val="00155A00"/>
    <w:rsid w:val="00155EAA"/>
    <w:rsid w:val="001560A5"/>
    <w:rsid w:val="00161E51"/>
    <w:rsid w:val="00165056"/>
    <w:rsid w:val="00174F51"/>
    <w:rsid w:val="00175EFC"/>
    <w:rsid w:val="0017675A"/>
    <w:rsid w:val="00176E8E"/>
    <w:rsid w:val="00181B63"/>
    <w:rsid w:val="001868D8"/>
    <w:rsid w:val="00192EC9"/>
    <w:rsid w:val="00195DF0"/>
    <w:rsid w:val="001A21F0"/>
    <w:rsid w:val="001A37EE"/>
    <w:rsid w:val="001A3E83"/>
    <w:rsid w:val="001A4B52"/>
    <w:rsid w:val="001A7847"/>
    <w:rsid w:val="001B0AF6"/>
    <w:rsid w:val="001B1DE8"/>
    <w:rsid w:val="001B1E9D"/>
    <w:rsid w:val="001B26F6"/>
    <w:rsid w:val="001B3EE5"/>
    <w:rsid w:val="001B522F"/>
    <w:rsid w:val="001C38D7"/>
    <w:rsid w:val="001C4910"/>
    <w:rsid w:val="001D0B44"/>
    <w:rsid w:val="001D27F1"/>
    <w:rsid w:val="001D290F"/>
    <w:rsid w:val="001D37A3"/>
    <w:rsid w:val="001E0184"/>
    <w:rsid w:val="001E391C"/>
    <w:rsid w:val="001E40FE"/>
    <w:rsid w:val="001E512F"/>
    <w:rsid w:val="001F0A4F"/>
    <w:rsid w:val="001F2C45"/>
    <w:rsid w:val="001F48ED"/>
    <w:rsid w:val="0020133B"/>
    <w:rsid w:val="0020191B"/>
    <w:rsid w:val="002019C6"/>
    <w:rsid w:val="00203F90"/>
    <w:rsid w:val="0020671A"/>
    <w:rsid w:val="00207B47"/>
    <w:rsid w:val="00212973"/>
    <w:rsid w:val="002156E8"/>
    <w:rsid w:val="0021679A"/>
    <w:rsid w:val="002176D3"/>
    <w:rsid w:val="00226AF0"/>
    <w:rsid w:val="00227962"/>
    <w:rsid w:val="002302D3"/>
    <w:rsid w:val="002310AE"/>
    <w:rsid w:val="00231FC3"/>
    <w:rsid w:val="00233ED6"/>
    <w:rsid w:val="002349F4"/>
    <w:rsid w:val="00240AA3"/>
    <w:rsid w:val="0024171D"/>
    <w:rsid w:val="00244B42"/>
    <w:rsid w:val="00246350"/>
    <w:rsid w:val="002467D9"/>
    <w:rsid w:val="00250E24"/>
    <w:rsid w:val="0025489A"/>
    <w:rsid w:val="002564AD"/>
    <w:rsid w:val="00260BFA"/>
    <w:rsid w:val="002615ED"/>
    <w:rsid w:val="002712F4"/>
    <w:rsid w:val="0027197B"/>
    <w:rsid w:val="00272514"/>
    <w:rsid w:val="00275916"/>
    <w:rsid w:val="0027740D"/>
    <w:rsid w:val="00283380"/>
    <w:rsid w:val="0028518A"/>
    <w:rsid w:val="00285C89"/>
    <w:rsid w:val="00286CEA"/>
    <w:rsid w:val="002873C3"/>
    <w:rsid w:val="00290804"/>
    <w:rsid w:val="002920AA"/>
    <w:rsid w:val="00293C30"/>
    <w:rsid w:val="00293F0C"/>
    <w:rsid w:val="00294058"/>
    <w:rsid w:val="002945DA"/>
    <w:rsid w:val="00294EDF"/>
    <w:rsid w:val="0029647D"/>
    <w:rsid w:val="00297608"/>
    <w:rsid w:val="00297655"/>
    <w:rsid w:val="002A2ACC"/>
    <w:rsid w:val="002A39D7"/>
    <w:rsid w:val="002A3AF0"/>
    <w:rsid w:val="002B0293"/>
    <w:rsid w:val="002B07D0"/>
    <w:rsid w:val="002B19DF"/>
    <w:rsid w:val="002C00A2"/>
    <w:rsid w:val="002C09F0"/>
    <w:rsid w:val="002C0EC5"/>
    <w:rsid w:val="002C1EB6"/>
    <w:rsid w:val="002C4FC8"/>
    <w:rsid w:val="002D01ED"/>
    <w:rsid w:val="002D1CE5"/>
    <w:rsid w:val="002D3FFF"/>
    <w:rsid w:val="002D41AB"/>
    <w:rsid w:val="002D47A1"/>
    <w:rsid w:val="002D4FB6"/>
    <w:rsid w:val="002D6319"/>
    <w:rsid w:val="002E186B"/>
    <w:rsid w:val="002E38F4"/>
    <w:rsid w:val="002E3955"/>
    <w:rsid w:val="002F1476"/>
    <w:rsid w:val="002F1F00"/>
    <w:rsid w:val="002F1FF9"/>
    <w:rsid w:val="002F263D"/>
    <w:rsid w:val="002F3302"/>
    <w:rsid w:val="002F4722"/>
    <w:rsid w:val="002F664B"/>
    <w:rsid w:val="002F7C46"/>
    <w:rsid w:val="0030021A"/>
    <w:rsid w:val="00302CD6"/>
    <w:rsid w:val="00306F85"/>
    <w:rsid w:val="00313BDF"/>
    <w:rsid w:val="0031577A"/>
    <w:rsid w:val="0031598A"/>
    <w:rsid w:val="00316969"/>
    <w:rsid w:val="0032005C"/>
    <w:rsid w:val="00322CC8"/>
    <w:rsid w:val="00323481"/>
    <w:rsid w:val="00323A6C"/>
    <w:rsid w:val="00324A22"/>
    <w:rsid w:val="003267FA"/>
    <w:rsid w:val="003268C7"/>
    <w:rsid w:val="0033048B"/>
    <w:rsid w:val="00330CF8"/>
    <w:rsid w:val="00335B54"/>
    <w:rsid w:val="0033604B"/>
    <w:rsid w:val="00336925"/>
    <w:rsid w:val="00340A09"/>
    <w:rsid w:val="00342AE9"/>
    <w:rsid w:val="00342B55"/>
    <w:rsid w:val="00344D29"/>
    <w:rsid w:val="00346710"/>
    <w:rsid w:val="00350BCC"/>
    <w:rsid w:val="00351252"/>
    <w:rsid w:val="00356217"/>
    <w:rsid w:val="003576E2"/>
    <w:rsid w:val="003603E6"/>
    <w:rsid w:val="00361470"/>
    <w:rsid w:val="00361CFF"/>
    <w:rsid w:val="00362607"/>
    <w:rsid w:val="00364323"/>
    <w:rsid w:val="0036505E"/>
    <w:rsid w:val="00365BD1"/>
    <w:rsid w:val="003664D0"/>
    <w:rsid w:val="0037071B"/>
    <w:rsid w:val="00370C57"/>
    <w:rsid w:val="00371837"/>
    <w:rsid w:val="00372D3F"/>
    <w:rsid w:val="003734E4"/>
    <w:rsid w:val="0037383C"/>
    <w:rsid w:val="00376F42"/>
    <w:rsid w:val="0038066E"/>
    <w:rsid w:val="00380897"/>
    <w:rsid w:val="00384837"/>
    <w:rsid w:val="00384BBF"/>
    <w:rsid w:val="00384F17"/>
    <w:rsid w:val="003865F3"/>
    <w:rsid w:val="00386749"/>
    <w:rsid w:val="0038738E"/>
    <w:rsid w:val="00387D5E"/>
    <w:rsid w:val="00387E86"/>
    <w:rsid w:val="003911AC"/>
    <w:rsid w:val="00391214"/>
    <w:rsid w:val="00391DFC"/>
    <w:rsid w:val="00392F03"/>
    <w:rsid w:val="00393D88"/>
    <w:rsid w:val="003947B4"/>
    <w:rsid w:val="00396661"/>
    <w:rsid w:val="00396F76"/>
    <w:rsid w:val="00396F8D"/>
    <w:rsid w:val="003A13A1"/>
    <w:rsid w:val="003A16E1"/>
    <w:rsid w:val="003A37E5"/>
    <w:rsid w:val="003A7279"/>
    <w:rsid w:val="003B03B4"/>
    <w:rsid w:val="003B261F"/>
    <w:rsid w:val="003B2F0B"/>
    <w:rsid w:val="003B4F5D"/>
    <w:rsid w:val="003C0776"/>
    <w:rsid w:val="003C1650"/>
    <w:rsid w:val="003C26C5"/>
    <w:rsid w:val="003C33C8"/>
    <w:rsid w:val="003C54D9"/>
    <w:rsid w:val="003D1E5B"/>
    <w:rsid w:val="003D21A8"/>
    <w:rsid w:val="003D22D0"/>
    <w:rsid w:val="003D349D"/>
    <w:rsid w:val="003E03A1"/>
    <w:rsid w:val="003E397D"/>
    <w:rsid w:val="003E7CC4"/>
    <w:rsid w:val="003F0C13"/>
    <w:rsid w:val="003F186E"/>
    <w:rsid w:val="003F194F"/>
    <w:rsid w:val="003F27E5"/>
    <w:rsid w:val="003F28A9"/>
    <w:rsid w:val="003F332C"/>
    <w:rsid w:val="003F41CD"/>
    <w:rsid w:val="003F43A1"/>
    <w:rsid w:val="003F4427"/>
    <w:rsid w:val="003F5DBA"/>
    <w:rsid w:val="003F72CF"/>
    <w:rsid w:val="003F7B19"/>
    <w:rsid w:val="00402293"/>
    <w:rsid w:val="004074BA"/>
    <w:rsid w:val="00407BD9"/>
    <w:rsid w:val="0041107A"/>
    <w:rsid w:val="004155C4"/>
    <w:rsid w:val="004155D1"/>
    <w:rsid w:val="004179B0"/>
    <w:rsid w:val="0042316F"/>
    <w:rsid w:val="0043040D"/>
    <w:rsid w:val="00431C7F"/>
    <w:rsid w:val="004321CA"/>
    <w:rsid w:val="00432B8E"/>
    <w:rsid w:val="0043460D"/>
    <w:rsid w:val="004354F7"/>
    <w:rsid w:val="004361E7"/>
    <w:rsid w:val="004368C8"/>
    <w:rsid w:val="0043721E"/>
    <w:rsid w:val="00441218"/>
    <w:rsid w:val="004416B7"/>
    <w:rsid w:val="00442078"/>
    <w:rsid w:val="004448D9"/>
    <w:rsid w:val="00445329"/>
    <w:rsid w:val="00446F0C"/>
    <w:rsid w:val="00452F03"/>
    <w:rsid w:val="0045628C"/>
    <w:rsid w:val="00456AB9"/>
    <w:rsid w:val="004571DD"/>
    <w:rsid w:val="00460DB7"/>
    <w:rsid w:val="00462AF3"/>
    <w:rsid w:val="00463E3A"/>
    <w:rsid w:val="00464C30"/>
    <w:rsid w:val="004676B6"/>
    <w:rsid w:val="00467BE6"/>
    <w:rsid w:val="00470986"/>
    <w:rsid w:val="004715FD"/>
    <w:rsid w:val="00474A51"/>
    <w:rsid w:val="0048152D"/>
    <w:rsid w:val="004860E3"/>
    <w:rsid w:val="00486428"/>
    <w:rsid w:val="004866EB"/>
    <w:rsid w:val="0048780F"/>
    <w:rsid w:val="00490DD7"/>
    <w:rsid w:val="00491A3B"/>
    <w:rsid w:val="00491C43"/>
    <w:rsid w:val="00493201"/>
    <w:rsid w:val="0049435D"/>
    <w:rsid w:val="004A11C2"/>
    <w:rsid w:val="004A2ABF"/>
    <w:rsid w:val="004A417E"/>
    <w:rsid w:val="004A6499"/>
    <w:rsid w:val="004A74E3"/>
    <w:rsid w:val="004A7EF1"/>
    <w:rsid w:val="004B08F2"/>
    <w:rsid w:val="004B34FA"/>
    <w:rsid w:val="004B7B30"/>
    <w:rsid w:val="004B7C45"/>
    <w:rsid w:val="004C41B2"/>
    <w:rsid w:val="004C539B"/>
    <w:rsid w:val="004C5BB9"/>
    <w:rsid w:val="004C67D9"/>
    <w:rsid w:val="004C7766"/>
    <w:rsid w:val="004D2550"/>
    <w:rsid w:val="004D52D7"/>
    <w:rsid w:val="004D7F3E"/>
    <w:rsid w:val="004E22E7"/>
    <w:rsid w:val="004E414C"/>
    <w:rsid w:val="004E6A2B"/>
    <w:rsid w:val="004E6C68"/>
    <w:rsid w:val="004F4EAB"/>
    <w:rsid w:val="004F592F"/>
    <w:rsid w:val="004F75FF"/>
    <w:rsid w:val="004F7E22"/>
    <w:rsid w:val="00500503"/>
    <w:rsid w:val="00500F4B"/>
    <w:rsid w:val="005012D7"/>
    <w:rsid w:val="00501558"/>
    <w:rsid w:val="005018EA"/>
    <w:rsid w:val="00504810"/>
    <w:rsid w:val="00505CB7"/>
    <w:rsid w:val="005078B0"/>
    <w:rsid w:val="00507C91"/>
    <w:rsid w:val="005121A4"/>
    <w:rsid w:val="00516385"/>
    <w:rsid w:val="005206A7"/>
    <w:rsid w:val="00520CB8"/>
    <w:rsid w:val="0052117C"/>
    <w:rsid w:val="00521578"/>
    <w:rsid w:val="00523DF1"/>
    <w:rsid w:val="00523EAC"/>
    <w:rsid w:val="00524E8A"/>
    <w:rsid w:val="005265F4"/>
    <w:rsid w:val="0053222F"/>
    <w:rsid w:val="00535AC3"/>
    <w:rsid w:val="005367FE"/>
    <w:rsid w:val="00541CAC"/>
    <w:rsid w:val="00541D6D"/>
    <w:rsid w:val="00544F3D"/>
    <w:rsid w:val="00546205"/>
    <w:rsid w:val="0054629E"/>
    <w:rsid w:val="00547FAC"/>
    <w:rsid w:val="00550AED"/>
    <w:rsid w:val="00556286"/>
    <w:rsid w:val="00556E2C"/>
    <w:rsid w:val="00560CEE"/>
    <w:rsid w:val="00561A48"/>
    <w:rsid w:val="00562954"/>
    <w:rsid w:val="005667A8"/>
    <w:rsid w:val="005679C8"/>
    <w:rsid w:val="00572C05"/>
    <w:rsid w:val="00573C73"/>
    <w:rsid w:val="00574F8B"/>
    <w:rsid w:val="00577617"/>
    <w:rsid w:val="00577BD8"/>
    <w:rsid w:val="0058299E"/>
    <w:rsid w:val="00582B5C"/>
    <w:rsid w:val="00583E00"/>
    <w:rsid w:val="00585C32"/>
    <w:rsid w:val="00586C1B"/>
    <w:rsid w:val="005873C9"/>
    <w:rsid w:val="00590702"/>
    <w:rsid w:val="00590E33"/>
    <w:rsid w:val="005A0E04"/>
    <w:rsid w:val="005A1482"/>
    <w:rsid w:val="005A2363"/>
    <w:rsid w:val="005A3C5C"/>
    <w:rsid w:val="005A4FFF"/>
    <w:rsid w:val="005A51BD"/>
    <w:rsid w:val="005A5426"/>
    <w:rsid w:val="005B0CDD"/>
    <w:rsid w:val="005B2244"/>
    <w:rsid w:val="005B28CE"/>
    <w:rsid w:val="005B4301"/>
    <w:rsid w:val="005B5614"/>
    <w:rsid w:val="005C26DD"/>
    <w:rsid w:val="005C2C98"/>
    <w:rsid w:val="005C2D7E"/>
    <w:rsid w:val="005C3D1B"/>
    <w:rsid w:val="005C57D3"/>
    <w:rsid w:val="005C5CA7"/>
    <w:rsid w:val="005C792D"/>
    <w:rsid w:val="005C7CC3"/>
    <w:rsid w:val="005D034C"/>
    <w:rsid w:val="005D0825"/>
    <w:rsid w:val="005D1901"/>
    <w:rsid w:val="005D24E4"/>
    <w:rsid w:val="005D25BC"/>
    <w:rsid w:val="005D2B68"/>
    <w:rsid w:val="005D3741"/>
    <w:rsid w:val="005D5D64"/>
    <w:rsid w:val="005E2664"/>
    <w:rsid w:val="005F022E"/>
    <w:rsid w:val="005F1B4E"/>
    <w:rsid w:val="005F4248"/>
    <w:rsid w:val="005F6268"/>
    <w:rsid w:val="005F6563"/>
    <w:rsid w:val="005F73FE"/>
    <w:rsid w:val="006020DF"/>
    <w:rsid w:val="00603F14"/>
    <w:rsid w:val="00604249"/>
    <w:rsid w:val="00604693"/>
    <w:rsid w:val="00604D31"/>
    <w:rsid w:val="006137CB"/>
    <w:rsid w:val="006149A0"/>
    <w:rsid w:val="00623384"/>
    <w:rsid w:val="006233F1"/>
    <w:rsid w:val="0062395B"/>
    <w:rsid w:val="0062465C"/>
    <w:rsid w:val="00626072"/>
    <w:rsid w:val="00626AEF"/>
    <w:rsid w:val="00631F59"/>
    <w:rsid w:val="00635D7C"/>
    <w:rsid w:val="0063692E"/>
    <w:rsid w:val="00637E13"/>
    <w:rsid w:val="00637E6A"/>
    <w:rsid w:val="0064155A"/>
    <w:rsid w:val="006416AD"/>
    <w:rsid w:val="006424EC"/>
    <w:rsid w:val="006438D3"/>
    <w:rsid w:val="00644A6A"/>
    <w:rsid w:val="00647813"/>
    <w:rsid w:val="00653953"/>
    <w:rsid w:val="00654EEC"/>
    <w:rsid w:val="00655809"/>
    <w:rsid w:val="006568C4"/>
    <w:rsid w:val="00661326"/>
    <w:rsid w:val="006630F9"/>
    <w:rsid w:val="006657B3"/>
    <w:rsid w:val="00666541"/>
    <w:rsid w:val="00671045"/>
    <w:rsid w:val="00674C9F"/>
    <w:rsid w:val="006751AD"/>
    <w:rsid w:val="00685717"/>
    <w:rsid w:val="0068786A"/>
    <w:rsid w:val="00692C89"/>
    <w:rsid w:val="00694265"/>
    <w:rsid w:val="00694968"/>
    <w:rsid w:val="006965D1"/>
    <w:rsid w:val="00696901"/>
    <w:rsid w:val="00697953"/>
    <w:rsid w:val="006A0A21"/>
    <w:rsid w:val="006A2550"/>
    <w:rsid w:val="006A43A5"/>
    <w:rsid w:val="006A46BD"/>
    <w:rsid w:val="006A472F"/>
    <w:rsid w:val="006A48BC"/>
    <w:rsid w:val="006A4B42"/>
    <w:rsid w:val="006A6573"/>
    <w:rsid w:val="006A694B"/>
    <w:rsid w:val="006A7BBD"/>
    <w:rsid w:val="006B2491"/>
    <w:rsid w:val="006B450F"/>
    <w:rsid w:val="006C0FA8"/>
    <w:rsid w:val="006C20F4"/>
    <w:rsid w:val="006C539A"/>
    <w:rsid w:val="006C5CFA"/>
    <w:rsid w:val="006D2D9E"/>
    <w:rsid w:val="006D5E32"/>
    <w:rsid w:val="006D66B7"/>
    <w:rsid w:val="006E0A7D"/>
    <w:rsid w:val="006E1761"/>
    <w:rsid w:val="006E5A5D"/>
    <w:rsid w:val="006E65DF"/>
    <w:rsid w:val="006F0877"/>
    <w:rsid w:val="006F29C7"/>
    <w:rsid w:val="006F326E"/>
    <w:rsid w:val="006F412A"/>
    <w:rsid w:val="006F4DAA"/>
    <w:rsid w:val="006F5148"/>
    <w:rsid w:val="006F5E10"/>
    <w:rsid w:val="00701C16"/>
    <w:rsid w:val="0070577C"/>
    <w:rsid w:val="00705BFC"/>
    <w:rsid w:val="00705E2B"/>
    <w:rsid w:val="00714D47"/>
    <w:rsid w:val="007173B6"/>
    <w:rsid w:val="007224D4"/>
    <w:rsid w:val="0072278A"/>
    <w:rsid w:val="00723EAC"/>
    <w:rsid w:val="00724E90"/>
    <w:rsid w:val="0072582F"/>
    <w:rsid w:val="00725EF2"/>
    <w:rsid w:val="00727052"/>
    <w:rsid w:val="00727856"/>
    <w:rsid w:val="007317C0"/>
    <w:rsid w:val="00732773"/>
    <w:rsid w:val="00733934"/>
    <w:rsid w:val="0073418A"/>
    <w:rsid w:val="00734E1A"/>
    <w:rsid w:val="00743961"/>
    <w:rsid w:val="00745180"/>
    <w:rsid w:val="00746093"/>
    <w:rsid w:val="0075002D"/>
    <w:rsid w:val="00751275"/>
    <w:rsid w:val="007521B5"/>
    <w:rsid w:val="007526EE"/>
    <w:rsid w:val="007628EB"/>
    <w:rsid w:val="00764CDB"/>
    <w:rsid w:val="007671EE"/>
    <w:rsid w:val="00770124"/>
    <w:rsid w:val="00772E5B"/>
    <w:rsid w:val="00773407"/>
    <w:rsid w:val="007743FB"/>
    <w:rsid w:val="007744CD"/>
    <w:rsid w:val="00774711"/>
    <w:rsid w:val="00782388"/>
    <w:rsid w:val="00782C0E"/>
    <w:rsid w:val="0078471C"/>
    <w:rsid w:val="007849FA"/>
    <w:rsid w:val="007869A0"/>
    <w:rsid w:val="00787E3D"/>
    <w:rsid w:val="00791EEF"/>
    <w:rsid w:val="0079593E"/>
    <w:rsid w:val="00795A6D"/>
    <w:rsid w:val="00796C7F"/>
    <w:rsid w:val="00796CDA"/>
    <w:rsid w:val="00796E75"/>
    <w:rsid w:val="007A4291"/>
    <w:rsid w:val="007A5AB6"/>
    <w:rsid w:val="007A6AD2"/>
    <w:rsid w:val="007B2398"/>
    <w:rsid w:val="007B472A"/>
    <w:rsid w:val="007B4F83"/>
    <w:rsid w:val="007B5F1D"/>
    <w:rsid w:val="007B6F74"/>
    <w:rsid w:val="007B7AF2"/>
    <w:rsid w:val="007C0122"/>
    <w:rsid w:val="007C0457"/>
    <w:rsid w:val="007C0928"/>
    <w:rsid w:val="007C0FE5"/>
    <w:rsid w:val="007C2F53"/>
    <w:rsid w:val="007C62CB"/>
    <w:rsid w:val="007C65FB"/>
    <w:rsid w:val="007C787E"/>
    <w:rsid w:val="007C7BA3"/>
    <w:rsid w:val="007D143C"/>
    <w:rsid w:val="007D2104"/>
    <w:rsid w:val="007D22F8"/>
    <w:rsid w:val="007D58C7"/>
    <w:rsid w:val="007D6763"/>
    <w:rsid w:val="007E143F"/>
    <w:rsid w:val="007E3011"/>
    <w:rsid w:val="007E54C0"/>
    <w:rsid w:val="007E7B55"/>
    <w:rsid w:val="007F3192"/>
    <w:rsid w:val="007F60A3"/>
    <w:rsid w:val="00805FEA"/>
    <w:rsid w:val="008069B1"/>
    <w:rsid w:val="008071A1"/>
    <w:rsid w:val="00807D7E"/>
    <w:rsid w:val="00815452"/>
    <w:rsid w:val="0081585E"/>
    <w:rsid w:val="0081676D"/>
    <w:rsid w:val="00817C0E"/>
    <w:rsid w:val="008211E1"/>
    <w:rsid w:val="008223D0"/>
    <w:rsid w:val="00823C51"/>
    <w:rsid w:val="00825095"/>
    <w:rsid w:val="008250A5"/>
    <w:rsid w:val="00826CE3"/>
    <w:rsid w:val="00826CF8"/>
    <w:rsid w:val="00835135"/>
    <w:rsid w:val="00835A21"/>
    <w:rsid w:val="00835D8D"/>
    <w:rsid w:val="008378CC"/>
    <w:rsid w:val="00837D98"/>
    <w:rsid w:val="008423A7"/>
    <w:rsid w:val="008449E2"/>
    <w:rsid w:val="00845530"/>
    <w:rsid w:val="00845C48"/>
    <w:rsid w:val="008475BC"/>
    <w:rsid w:val="00851734"/>
    <w:rsid w:val="008579EC"/>
    <w:rsid w:val="00860087"/>
    <w:rsid w:val="00860BD7"/>
    <w:rsid w:val="00862EC8"/>
    <w:rsid w:val="00864DEA"/>
    <w:rsid w:val="0086547B"/>
    <w:rsid w:val="0086629A"/>
    <w:rsid w:val="008663B7"/>
    <w:rsid w:val="008663B8"/>
    <w:rsid w:val="00872535"/>
    <w:rsid w:val="00876E51"/>
    <w:rsid w:val="008774F3"/>
    <w:rsid w:val="00884418"/>
    <w:rsid w:val="00886202"/>
    <w:rsid w:val="00886611"/>
    <w:rsid w:val="00887010"/>
    <w:rsid w:val="008872E2"/>
    <w:rsid w:val="008878B6"/>
    <w:rsid w:val="0089003E"/>
    <w:rsid w:val="0089163C"/>
    <w:rsid w:val="00892A59"/>
    <w:rsid w:val="00893367"/>
    <w:rsid w:val="008939F5"/>
    <w:rsid w:val="0089474A"/>
    <w:rsid w:val="00896679"/>
    <w:rsid w:val="00897BEE"/>
    <w:rsid w:val="008A2159"/>
    <w:rsid w:val="008A2A08"/>
    <w:rsid w:val="008A2FC7"/>
    <w:rsid w:val="008A4A8C"/>
    <w:rsid w:val="008A5AF1"/>
    <w:rsid w:val="008B11B0"/>
    <w:rsid w:val="008B5D47"/>
    <w:rsid w:val="008B7488"/>
    <w:rsid w:val="008C46F2"/>
    <w:rsid w:val="008C6948"/>
    <w:rsid w:val="008C7DF9"/>
    <w:rsid w:val="008D00DA"/>
    <w:rsid w:val="008D43D2"/>
    <w:rsid w:val="008D701A"/>
    <w:rsid w:val="008E1B2E"/>
    <w:rsid w:val="008E646A"/>
    <w:rsid w:val="008E6D93"/>
    <w:rsid w:val="008F2253"/>
    <w:rsid w:val="008F22E5"/>
    <w:rsid w:val="008F2E69"/>
    <w:rsid w:val="008F3BD0"/>
    <w:rsid w:val="008F59A9"/>
    <w:rsid w:val="008F712B"/>
    <w:rsid w:val="00901C35"/>
    <w:rsid w:val="009033DC"/>
    <w:rsid w:val="0090572B"/>
    <w:rsid w:val="00905A8F"/>
    <w:rsid w:val="00906E1B"/>
    <w:rsid w:val="0091053F"/>
    <w:rsid w:val="009106B6"/>
    <w:rsid w:val="00914E90"/>
    <w:rsid w:val="00914FCD"/>
    <w:rsid w:val="00917175"/>
    <w:rsid w:val="009204B7"/>
    <w:rsid w:val="00921E38"/>
    <w:rsid w:val="00922670"/>
    <w:rsid w:val="0092290A"/>
    <w:rsid w:val="00922DE3"/>
    <w:rsid w:val="00930B04"/>
    <w:rsid w:val="00933FD3"/>
    <w:rsid w:val="00936DEB"/>
    <w:rsid w:val="009440C0"/>
    <w:rsid w:val="009441BF"/>
    <w:rsid w:val="009468A5"/>
    <w:rsid w:val="00946951"/>
    <w:rsid w:val="009504BA"/>
    <w:rsid w:val="00950F3A"/>
    <w:rsid w:val="00951B78"/>
    <w:rsid w:val="0095251E"/>
    <w:rsid w:val="00954AFB"/>
    <w:rsid w:val="00960D77"/>
    <w:rsid w:val="00962480"/>
    <w:rsid w:val="00964492"/>
    <w:rsid w:val="00972527"/>
    <w:rsid w:val="0097507A"/>
    <w:rsid w:val="00977054"/>
    <w:rsid w:val="009770EB"/>
    <w:rsid w:val="00980BCA"/>
    <w:rsid w:val="00980E50"/>
    <w:rsid w:val="00981BFF"/>
    <w:rsid w:val="009910F1"/>
    <w:rsid w:val="00991948"/>
    <w:rsid w:val="00992C78"/>
    <w:rsid w:val="009959B1"/>
    <w:rsid w:val="00996CDB"/>
    <w:rsid w:val="00996CFE"/>
    <w:rsid w:val="00996D89"/>
    <w:rsid w:val="009A2F49"/>
    <w:rsid w:val="009A319B"/>
    <w:rsid w:val="009B3A88"/>
    <w:rsid w:val="009B55B0"/>
    <w:rsid w:val="009B5A44"/>
    <w:rsid w:val="009B7D7C"/>
    <w:rsid w:val="009C0739"/>
    <w:rsid w:val="009C0AEA"/>
    <w:rsid w:val="009C480A"/>
    <w:rsid w:val="009C5309"/>
    <w:rsid w:val="009C57E4"/>
    <w:rsid w:val="009D317B"/>
    <w:rsid w:val="009D4508"/>
    <w:rsid w:val="009D5D3F"/>
    <w:rsid w:val="009E0D3F"/>
    <w:rsid w:val="009E3EDA"/>
    <w:rsid w:val="009E494F"/>
    <w:rsid w:val="009E6B9C"/>
    <w:rsid w:val="009E6ED3"/>
    <w:rsid w:val="009E7024"/>
    <w:rsid w:val="009E749C"/>
    <w:rsid w:val="009E7C7A"/>
    <w:rsid w:val="009F4F96"/>
    <w:rsid w:val="009F5FA3"/>
    <w:rsid w:val="009F6906"/>
    <w:rsid w:val="009F6EE8"/>
    <w:rsid w:val="009F7DCA"/>
    <w:rsid w:val="00A043BE"/>
    <w:rsid w:val="00A1132E"/>
    <w:rsid w:val="00A125FE"/>
    <w:rsid w:val="00A16270"/>
    <w:rsid w:val="00A17B36"/>
    <w:rsid w:val="00A21382"/>
    <w:rsid w:val="00A238C6"/>
    <w:rsid w:val="00A238FA"/>
    <w:rsid w:val="00A25B76"/>
    <w:rsid w:val="00A26354"/>
    <w:rsid w:val="00A26934"/>
    <w:rsid w:val="00A31DC7"/>
    <w:rsid w:val="00A32C43"/>
    <w:rsid w:val="00A36D1E"/>
    <w:rsid w:val="00A42152"/>
    <w:rsid w:val="00A44E6B"/>
    <w:rsid w:val="00A46643"/>
    <w:rsid w:val="00A468B1"/>
    <w:rsid w:val="00A47371"/>
    <w:rsid w:val="00A47E53"/>
    <w:rsid w:val="00A510AA"/>
    <w:rsid w:val="00A51ACD"/>
    <w:rsid w:val="00A52125"/>
    <w:rsid w:val="00A527B1"/>
    <w:rsid w:val="00A527F7"/>
    <w:rsid w:val="00A54E34"/>
    <w:rsid w:val="00A6243B"/>
    <w:rsid w:val="00A66EDF"/>
    <w:rsid w:val="00A67353"/>
    <w:rsid w:val="00A67DBD"/>
    <w:rsid w:val="00A7082C"/>
    <w:rsid w:val="00A70CCD"/>
    <w:rsid w:val="00A719CC"/>
    <w:rsid w:val="00A72664"/>
    <w:rsid w:val="00A72983"/>
    <w:rsid w:val="00A7735D"/>
    <w:rsid w:val="00A776ED"/>
    <w:rsid w:val="00A777A3"/>
    <w:rsid w:val="00A82D46"/>
    <w:rsid w:val="00A83DA9"/>
    <w:rsid w:val="00A85B1B"/>
    <w:rsid w:val="00A875FC"/>
    <w:rsid w:val="00A87DC9"/>
    <w:rsid w:val="00A9167A"/>
    <w:rsid w:val="00A94F34"/>
    <w:rsid w:val="00A96C70"/>
    <w:rsid w:val="00A96EE1"/>
    <w:rsid w:val="00AA00F8"/>
    <w:rsid w:val="00AA1421"/>
    <w:rsid w:val="00AA1567"/>
    <w:rsid w:val="00AA2253"/>
    <w:rsid w:val="00AA71C4"/>
    <w:rsid w:val="00AB2196"/>
    <w:rsid w:val="00AB2F14"/>
    <w:rsid w:val="00AB345B"/>
    <w:rsid w:val="00AB7579"/>
    <w:rsid w:val="00AB7A44"/>
    <w:rsid w:val="00AC01BE"/>
    <w:rsid w:val="00AC321C"/>
    <w:rsid w:val="00AC5954"/>
    <w:rsid w:val="00AD5B87"/>
    <w:rsid w:val="00AE16AD"/>
    <w:rsid w:val="00AE170B"/>
    <w:rsid w:val="00AE1FA8"/>
    <w:rsid w:val="00AE240B"/>
    <w:rsid w:val="00AE779F"/>
    <w:rsid w:val="00AF02BE"/>
    <w:rsid w:val="00AF09AD"/>
    <w:rsid w:val="00AF1ED4"/>
    <w:rsid w:val="00AF3547"/>
    <w:rsid w:val="00AF3833"/>
    <w:rsid w:val="00AF42E3"/>
    <w:rsid w:val="00AF6392"/>
    <w:rsid w:val="00B00BE8"/>
    <w:rsid w:val="00B015B5"/>
    <w:rsid w:val="00B05B08"/>
    <w:rsid w:val="00B10E0F"/>
    <w:rsid w:val="00B11BE2"/>
    <w:rsid w:val="00B11DD1"/>
    <w:rsid w:val="00B12AC3"/>
    <w:rsid w:val="00B14AC9"/>
    <w:rsid w:val="00B16182"/>
    <w:rsid w:val="00B17F90"/>
    <w:rsid w:val="00B21BC0"/>
    <w:rsid w:val="00B24099"/>
    <w:rsid w:val="00B24C8B"/>
    <w:rsid w:val="00B25A8E"/>
    <w:rsid w:val="00B30620"/>
    <w:rsid w:val="00B330B6"/>
    <w:rsid w:val="00B353C7"/>
    <w:rsid w:val="00B35480"/>
    <w:rsid w:val="00B37190"/>
    <w:rsid w:val="00B41A06"/>
    <w:rsid w:val="00B42473"/>
    <w:rsid w:val="00B45CAB"/>
    <w:rsid w:val="00B46F0E"/>
    <w:rsid w:val="00B5273F"/>
    <w:rsid w:val="00B52F6B"/>
    <w:rsid w:val="00B5796C"/>
    <w:rsid w:val="00B618BE"/>
    <w:rsid w:val="00B61BCF"/>
    <w:rsid w:val="00B61F9E"/>
    <w:rsid w:val="00B62DF2"/>
    <w:rsid w:val="00B65D3C"/>
    <w:rsid w:val="00B735C6"/>
    <w:rsid w:val="00B750C2"/>
    <w:rsid w:val="00B763C1"/>
    <w:rsid w:val="00B76DC0"/>
    <w:rsid w:val="00B777CB"/>
    <w:rsid w:val="00B8072E"/>
    <w:rsid w:val="00B80E13"/>
    <w:rsid w:val="00B85347"/>
    <w:rsid w:val="00B862F7"/>
    <w:rsid w:val="00B9078A"/>
    <w:rsid w:val="00B92118"/>
    <w:rsid w:val="00B95194"/>
    <w:rsid w:val="00B960AB"/>
    <w:rsid w:val="00B9773A"/>
    <w:rsid w:val="00BA104F"/>
    <w:rsid w:val="00BA3268"/>
    <w:rsid w:val="00BA5098"/>
    <w:rsid w:val="00BA5659"/>
    <w:rsid w:val="00BA6393"/>
    <w:rsid w:val="00BA6DC1"/>
    <w:rsid w:val="00BA7207"/>
    <w:rsid w:val="00BB170E"/>
    <w:rsid w:val="00BB2573"/>
    <w:rsid w:val="00BB28E4"/>
    <w:rsid w:val="00BB3E3D"/>
    <w:rsid w:val="00BC13F8"/>
    <w:rsid w:val="00BC152C"/>
    <w:rsid w:val="00BC3876"/>
    <w:rsid w:val="00BC7630"/>
    <w:rsid w:val="00BC77FC"/>
    <w:rsid w:val="00BD2ACE"/>
    <w:rsid w:val="00BD316F"/>
    <w:rsid w:val="00BD468B"/>
    <w:rsid w:val="00BD542F"/>
    <w:rsid w:val="00BE0106"/>
    <w:rsid w:val="00BE1A86"/>
    <w:rsid w:val="00BE3813"/>
    <w:rsid w:val="00BE4329"/>
    <w:rsid w:val="00BF07D8"/>
    <w:rsid w:val="00BF3B15"/>
    <w:rsid w:val="00C00AEF"/>
    <w:rsid w:val="00C028C7"/>
    <w:rsid w:val="00C05644"/>
    <w:rsid w:val="00C06B5A"/>
    <w:rsid w:val="00C11D09"/>
    <w:rsid w:val="00C12F61"/>
    <w:rsid w:val="00C14D13"/>
    <w:rsid w:val="00C16428"/>
    <w:rsid w:val="00C173C8"/>
    <w:rsid w:val="00C2005E"/>
    <w:rsid w:val="00C202B8"/>
    <w:rsid w:val="00C219E4"/>
    <w:rsid w:val="00C22646"/>
    <w:rsid w:val="00C264B3"/>
    <w:rsid w:val="00C33DD5"/>
    <w:rsid w:val="00C34078"/>
    <w:rsid w:val="00C35140"/>
    <w:rsid w:val="00C36C47"/>
    <w:rsid w:val="00C3704F"/>
    <w:rsid w:val="00C37715"/>
    <w:rsid w:val="00C40036"/>
    <w:rsid w:val="00C4070F"/>
    <w:rsid w:val="00C40AF4"/>
    <w:rsid w:val="00C40CE5"/>
    <w:rsid w:val="00C41A1B"/>
    <w:rsid w:val="00C436D6"/>
    <w:rsid w:val="00C445B4"/>
    <w:rsid w:val="00C54F2F"/>
    <w:rsid w:val="00C566BE"/>
    <w:rsid w:val="00C57F11"/>
    <w:rsid w:val="00C60248"/>
    <w:rsid w:val="00C60BA4"/>
    <w:rsid w:val="00C64830"/>
    <w:rsid w:val="00C70AA9"/>
    <w:rsid w:val="00C7198F"/>
    <w:rsid w:val="00C73608"/>
    <w:rsid w:val="00C740DD"/>
    <w:rsid w:val="00C75556"/>
    <w:rsid w:val="00C80039"/>
    <w:rsid w:val="00C81B0D"/>
    <w:rsid w:val="00C81C29"/>
    <w:rsid w:val="00C81DBF"/>
    <w:rsid w:val="00C86BA0"/>
    <w:rsid w:val="00C93666"/>
    <w:rsid w:val="00CA4C1D"/>
    <w:rsid w:val="00CA7C7A"/>
    <w:rsid w:val="00CB0E7F"/>
    <w:rsid w:val="00CB1232"/>
    <w:rsid w:val="00CB3BE3"/>
    <w:rsid w:val="00CB7065"/>
    <w:rsid w:val="00CB7236"/>
    <w:rsid w:val="00CC25B5"/>
    <w:rsid w:val="00CC702E"/>
    <w:rsid w:val="00CC7605"/>
    <w:rsid w:val="00CD2D14"/>
    <w:rsid w:val="00CD7271"/>
    <w:rsid w:val="00CD7EA8"/>
    <w:rsid w:val="00CE0CB9"/>
    <w:rsid w:val="00CE1492"/>
    <w:rsid w:val="00CE2105"/>
    <w:rsid w:val="00CE5356"/>
    <w:rsid w:val="00CE5FFB"/>
    <w:rsid w:val="00CF41F6"/>
    <w:rsid w:val="00CF4877"/>
    <w:rsid w:val="00CF5B2C"/>
    <w:rsid w:val="00D014F5"/>
    <w:rsid w:val="00D01A2B"/>
    <w:rsid w:val="00D16477"/>
    <w:rsid w:val="00D23CB9"/>
    <w:rsid w:val="00D256E2"/>
    <w:rsid w:val="00D26F08"/>
    <w:rsid w:val="00D27E91"/>
    <w:rsid w:val="00D30B24"/>
    <w:rsid w:val="00D33A41"/>
    <w:rsid w:val="00D3555A"/>
    <w:rsid w:val="00D36920"/>
    <w:rsid w:val="00D37F6F"/>
    <w:rsid w:val="00D40338"/>
    <w:rsid w:val="00D40D59"/>
    <w:rsid w:val="00D4132B"/>
    <w:rsid w:val="00D416DA"/>
    <w:rsid w:val="00D424A2"/>
    <w:rsid w:val="00D424E0"/>
    <w:rsid w:val="00D42FA9"/>
    <w:rsid w:val="00D44CFF"/>
    <w:rsid w:val="00D45671"/>
    <w:rsid w:val="00D45DBE"/>
    <w:rsid w:val="00D45FB0"/>
    <w:rsid w:val="00D46A53"/>
    <w:rsid w:val="00D46C5D"/>
    <w:rsid w:val="00D47745"/>
    <w:rsid w:val="00D51344"/>
    <w:rsid w:val="00D515FF"/>
    <w:rsid w:val="00D5216C"/>
    <w:rsid w:val="00D52FDF"/>
    <w:rsid w:val="00D5364E"/>
    <w:rsid w:val="00D54400"/>
    <w:rsid w:val="00D555E5"/>
    <w:rsid w:val="00D567E3"/>
    <w:rsid w:val="00D56D7B"/>
    <w:rsid w:val="00D60960"/>
    <w:rsid w:val="00D60BF8"/>
    <w:rsid w:val="00D6373C"/>
    <w:rsid w:val="00D637D9"/>
    <w:rsid w:val="00D6605D"/>
    <w:rsid w:val="00D677B4"/>
    <w:rsid w:val="00D75239"/>
    <w:rsid w:val="00D813E9"/>
    <w:rsid w:val="00D81E2A"/>
    <w:rsid w:val="00D82D12"/>
    <w:rsid w:val="00D84CC1"/>
    <w:rsid w:val="00D84E28"/>
    <w:rsid w:val="00D85A52"/>
    <w:rsid w:val="00D85AF9"/>
    <w:rsid w:val="00D90707"/>
    <w:rsid w:val="00D9316B"/>
    <w:rsid w:val="00D94278"/>
    <w:rsid w:val="00D9539F"/>
    <w:rsid w:val="00D96E29"/>
    <w:rsid w:val="00D96F45"/>
    <w:rsid w:val="00DA12A3"/>
    <w:rsid w:val="00DA2455"/>
    <w:rsid w:val="00DA589D"/>
    <w:rsid w:val="00DA5D4A"/>
    <w:rsid w:val="00DA6161"/>
    <w:rsid w:val="00DA6A78"/>
    <w:rsid w:val="00DA7FEE"/>
    <w:rsid w:val="00DB356F"/>
    <w:rsid w:val="00DB428A"/>
    <w:rsid w:val="00DB4E05"/>
    <w:rsid w:val="00DC1473"/>
    <w:rsid w:val="00DC1BD2"/>
    <w:rsid w:val="00DC4489"/>
    <w:rsid w:val="00DC4729"/>
    <w:rsid w:val="00DC5F7F"/>
    <w:rsid w:val="00DC6244"/>
    <w:rsid w:val="00DD317C"/>
    <w:rsid w:val="00DD52BE"/>
    <w:rsid w:val="00DD617F"/>
    <w:rsid w:val="00DE0264"/>
    <w:rsid w:val="00DE4005"/>
    <w:rsid w:val="00DE57C4"/>
    <w:rsid w:val="00DE5901"/>
    <w:rsid w:val="00DE598F"/>
    <w:rsid w:val="00DE64ED"/>
    <w:rsid w:val="00DF44E1"/>
    <w:rsid w:val="00E01393"/>
    <w:rsid w:val="00E01868"/>
    <w:rsid w:val="00E0365F"/>
    <w:rsid w:val="00E07A93"/>
    <w:rsid w:val="00E100AB"/>
    <w:rsid w:val="00E10A1A"/>
    <w:rsid w:val="00E215B7"/>
    <w:rsid w:val="00E23B82"/>
    <w:rsid w:val="00E23BD0"/>
    <w:rsid w:val="00E25E29"/>
    <w:rsid w:val="00E310F7"/>
    <w:rsid w:val="00E341BF"/>
    <w:rsid w:val="00E3447A"/>
    <w:rsid w:val="00E372B2"/>
    <w:rsid w:val="00E41680"/>
    <w:rsid w:val="00E41FA4"/>
    <w:rsid w:val="00E43352"/>
    <w:rsid w:val="00E4399A"/>
    <w:rsid w:val="00E4697E"/>
    <w:rsid w:val="00E46D41"/>
    <w:rsid w:val="00E475E5"/>
    <w:rsid w:val="00E47E65"/>
    <w:rsid w:val="00E50B9D"/>
    <w:rsid w:val="00E50CE2"/>
    <w:rsid w:val="00E512B9"/>
    <w:rsid w:val="00E51E79"/>
    <w:rsid w:val="00E53148"/>
    <w:rsid w:val="00E5315C"/>
    <w:rsid w:val="00E53A62"/>
    <w:rsid w:val="00E55A45"/>
    <w:rsid w:val="00E55B85"/>
    <w:rsid w:val="00E6346B"/>
    <w:rsid w:val="00E636A9"/>
    <w:rsid w:val="00E64214"/>
    <w:rsid w:val="00E718CA"/>
    <w:rsid w:val="00E73EFD"/>
    <w:rsid w:val="00E74137"/>
    <w:rsid w:val="00E75B61"/>
    <w:rsid w:val="00E76D0F"/>
    <w:rsid w:val="00E805D8"/>
    <w:rsid w:val="00E81BD6"/>
    <w:rsid w:val="00E856B2"/>
    <w:rsid w:val="00E90051"/>
    <w:rsid w:val="00E905C4"/>
    <w:rsid w:val="00E91AC1"/>
    <w:rsid w:val="00E95EBE"/>
    <w:rsid w:val="00E97444"/>
    <w:rsid w:val="00E97B1F"/>
    <w:rsid w:val="00EA0834"/>
    <w:rsid w:val="00EA100D"/>
    <w:rsid w:val="00EA251F"/>
    <w:rsid w:val="00EA331E"/>
    <w:rsid w:val="00EA3828"/>
    <w:rsid w:val="00EA3AB2"/>
    <w:rsid w:val="00EA4F09"/>
    <w:rsid w:val="00EA6873"/>
    <w:rsid w:val="00EA6CEE"/>
    <w:rsid w:val="00EA7631"/>
    <w:rsid w:val="00EB3954"/>
    <w:rsid w:val="00EB45BD"/>
    <w:rsid w:val="00EC131E"/>
    <w:rsid w:val="00EC430D"/>
    <w:rsid w:val="00EC4938"/>
    <w:rsid w:val="00EC6582"/>
    <w:rsid w:val="00EC659D"/>
    <w:rsid w:val="00EC6A50"/>
    <w:rsid w:val="00EC737A"/>
    <w:rsid w:val="00ED3647"/>
    <w:rsid w:val="00ED4F7B"/>
    <w:rsid w:val="00EE43EC"/>
    <w:rsid w:val="00EE4FEA"/>
    <w:rsid w:val="00EF01DA"/>
    <w:rsid w:val="00EF0339"/>
    <w:rsid w:val="00EF634A"/>
    <w:rsid w:val="00F018DD"/>
    <w:rsid w:val="00F02F87"/>
    <w:rsid w:val="00F10D3C"/>
    <w:rsid w:val="00F20C44"/>
    <w:rsid w:val="00F21803"/>
    <w:rsid w:val="00F22F9C"/>
    <w:rsid w:val="00F25DE8"/>
    <w:rsid w:val="00F26587"/>
    <w:rsid w:val="00F266BC"/>
    <w:rsid w:val="00F26F6F"/>
    <w:rsid w:val="00F30E14"/>
    <w:rsid w:val="00F32690"/>
    <w:rsid w:val="00F34714"/>
    <w:rsid w:val="00F404E7"/>
    <w:rsid w:val="00F4097D"/>
    <w:rsid w:val="00F4277C"/>
    <w:rsid w:val="00F45989"/>
    <w:rsid w:val="00F45B34"/>
    <w:rsid w:val="00F475F2"/>
    <w:rsid w:val="00F514E4"/>
    <w:rsid w:val="00F5200C"/>
    <w:rsid w:val="00F52E4D"/>
    <w:rsid w:val="00F65329"/>
    <w:rsid w:val="00F65833"/>
    <w:rsid w:val="00F66677"/>
    <w:rsid w:val="00F66B3A"/>
    <w:rsid w:val="00F679A4"/>
    <w:rsid w:val="00F71A71"/>
    <w:rsid w:val="00F720AA"/>
    <w:rsid w:val="00F72970"/>
    <w:rsid w:val="00F76703"/>
    <w:rsid w:val="00F76719"/>
    <w:rsid w:val="00F7763B"/>
    <w:rsid w:val="00F81453"/>
    <w:rsid w:val="00F84B46"/>
    <w:rsid w:val="00F852C5"/>
    <w:rsid w:val="00F901DE"/>
    <w:rsid w:val="00F90484"/>
    <w:rsid w:val="00F91846"/>
    <w:rsid w:val="00F92CE8"/>
    <w:rsid w:val="00F970D2"/>
    <w:rsid w:val="00FA11AC"/>
    <w:rsid w:val="00FA7960"/>
    <w:rsid w:val="00FB05DF"/>
    <w:rsid w:val="00FB454E"/>
    <w:rsid w:val="00FC07F9"/>
    <w:rsid w:val="00FC2EAC"/>
    <w:rsid w:val="00FC41A2"/>
    <w:rsid w:val="00FC4579"/>
    <w:rsid w:val="00FC705D"/>
    <w:rsid w:val="00FD0897"/>
    <w:rsid w:val="00FD1A55"/>
    <w:rsid w:val="00FD2474"/>
    <w:rsid w:val="00FD3696"/>
    <w:rsid w:val="00FD397D"/>
    <w:rsid w:val="00FD6085"/>
    <w:rsid w:val="00FD7250"/>
    <w:rsid w:val="00FD7E79"/>
    <w:rsid w:val="00FE09F3"/>
    <w:rsid w:val="00FE1AE9"/>
    <w:rsid w:val="00FE33D7"/>
    <w:rsid w:val="00FE71CA"/>
    <w:rsid w:val="00FF06C8"/>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B2A9ED8"/>
  <w15:docId w15:val="{99B07DD0-2668-4810-B1A9-920BEB2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7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67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04D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85C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4F3D"/>
    <w:pPr>
      <w:tabs>
        <w:tab w:val="center" w:pos="4680"/>
        <w:tab w:val="right" w:pos="9360"/>
      </w:tabs>
      <w:spacing w:after="0" w:line="240" w:lineRule="auto"/>
    </w:pPr>
  </w:style>
  <w:style w:type="character" w:customStyle="1" w:styleId="En-tteCar">
    <w:name w:val="En-tête Car"/>
    <w:basedOn w:val="Policepardfaut"/>
    <w:link w:val="En-tte"/>
    <w:uiPriority w:val="99"/>
    <w:rsid w:val="00544F3D"/>
  </w:style>
  <w:style w:type="paragraph" w:styleId="Pieddepage">
    <w:name w:val="footer"/>
    <w:basedOn w:val="Normal"/>
    <w:link w:val="PieddepageCar"/>
    <w:uiPriority w:val="99"/>
    <w:unhideWhenUsed/>
    <w:rsid w:val="00544F3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44F3D"/>
  </w:style>
  <w:style w:type="paragraph" w:styleId="Textebrut">
    <w:name w:val="Plain Text"/>
    <w:basedOn w:val="Normal"/>
    <w:link w:val="TextebrutCar"/>
    <w:uiPriority w:val="99"/>
    <w:unhideWhenUsed/>
    <w:rsid w:val="00626AEF"/>
    <w:pPr>
      <w:spacing w:after="0" w:line="240" w:lineRule="auto"/>
    </w:pPr>
    <w:rPr>
      <w:rFonts w:ascii="Calibri" w:hAnsi="Calibri"/>
      <w:szCs w:val="21"/>
    </w:rPr>
  </w:style>
  <w:style w:type="character" w:customStyle="1" w:styleId="TextebrutCar">
    <w:name w:val="Texte brut Car"/>
    <w:basedOn w:val="Policepardfaut"/>
    <w:link w:val="Textebrut"/>
    <w:uiPriority w:val="99"/>
    <w:rsid w:val="00626AEF"/>
    <w:rPr>
      <w:rFonts w:ascii="Calibri" w:hAnsi="Calibri"/>
      <w:szCs w:val="21"/>
    </w:rPr>
  </w:style>
  <w:style w:type="character" w:customStyle="1" w:styleId="Titre2Car">
    <w:name w:val="Titre 2 Car"/>
    <w:basedOn w:val="Policepardfaut"/>
    <w:link w:val="Titre2"/>
    <w:uiPriority w:val="9"/>
    <w:rsid w:val="00067B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67B6B"/>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4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7507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372D3F"/>
    <w:pPr>
      <w:spacing w:after="0" w:line="240" w:lineRule="auto"/>
    </w:pPr>
  </w:style>
  <w:style w:type="character" w:customStyle="1" w:styleId="Titre4Car">
    <w:name w:val="Titre 4 Car"/>
    <w:basedOn w:val="Policepardfaut"/>
    <w:link w:val="Titre4"/>
    <w:uiPriority w:val="9"/>
    <w:rsid w:val="00604D31"/>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41107A"/>
    <w:pPr>
      <w:outlineLvl w:val="9"/>
    </w:pPr>
  </w:style>
  <w:style w:type="paragraph" w:styleId="TM1">
    <w:name w:val="toc 1"/>
    <w:basedOn w:val="Normal"/>
    <w:next w:val="Normal"/>
    <w:autoRedefine/>
    <w:uiPriority w:val="39"/>
    <w:unhideWhenUsed/>
    <w:rsid w:val="0041107A"/>
    <w:pPr>
      <w:spacing w:after="100"/>
    </w:pPr>
  </w:style>
  <w:style w:type="paragraph" w:styleId="TM2">
    <w:name w:val="toc 2"/>
    <w:basedOn w:val="Normal"/>
    <w:next w:val="Normal"/>
    <w:autoRedefine/>
    <w:uiPriority w:val="39"/>
    <w:unhideWhenUsed/>
    <w:rsid w:val="0041107A"/>
    <w:pPr>
      <w:spacing w:after="100"/>
      <w:ind w:left="220"/>
    </w:pPr>
  </w:style>
  <w:style w:type="paragraph" w:styleId="TM3">
    <w:name w:val="toc 3"/>
    <w:basedOn w:val="Normal"/>
    <w:next w:val="Normal"/>
    <w:autoRedefine/>
    <w:uiPriority w:val="39"/>
    <w:unhideWhenUsed/>
    <w:rsid w:val="0041107A"/>
    <w:pPr>
      <w:spacing w:after="100"/>
      <w:ind w:left="440"/>
    </w:pPr>
  </w:style>
  <w:style w:type="character" w:styleId="Lienhypertexte">
    <w:name w:val="Hyperlink"/>
    <w:basedOn w:val="Policepardfaut"/>
    <w:uiPriority w:val="99"/>
    <w:unhideWhenUsed/>
    <w:rsid w:val="0041107A"/>
    <w:rPr>
      <w:color w:val="0563C1" w:themeColor="hyperlink"/>
      <w:u w:val="single"/>
    </w:rPr>
  </w:style>
  <w:style w:type="paragraph" w:styleId="Textedebulles">
    <w:name w:val="Balloon Text"/>
    <w:basedOn w:val="Normal"/>
    <w:link w:val="TextedebullesCar"/>
    <w:uiPriority w:val="99"/>
    <w:semiHidden/>
    <w:unhideWhenUsed/>
    <w:rsid w:val="000A44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44C4"/>
    <w:rPr>
      <w:rFonts w:ascii="Lucida Grande" w:hAnsi="Lucida Grande" w:cs="Lucida Grande"/>
      <w:sz w:val="18"/>
      <w:szCs w:val="18"/>
    </w:rPr>
  </w:style>
  <w:style w:type="paragraph" w:styleId="Paragraphedeliste">
    <w:name w:val="List Paragraph"/>
    <w:basedOn w:val="Normal"/>
    <w:uiPriority w:val="34"/>
    <w:qFormat/>
    <w:rsid w:val="008B11B0"/>
    <w:pPr>
      <w:ind w:left="720"/>
      <w:contextualSpacing/>
    </w:pPr>
  </w:style>
  <w:style w:type="paragraph" w:styleId="Rvision">
    <w:name w:val="Revision"/>
    <w:hidden/>
    <w:uiPriority w:val="99"/>
    <w:semiHidden/>
    <w:rsid w:val="002F4722"/>
    <w:pPr>
      <w:spacing w:after="0" w:line="240" w:lineRule="auto"/>
    </w:pPr>
  </w:style>
  <w:style w:type="paragraph" w:styleId="Commentaire">
    <w:name w:val="annotation text"/>
    <w:basedOn w:val="Normal"/>
    <w:link w:val="CommentaireCar"/>
    <w:uiPriority w:val="99"/>
    <w:semiHidden/>
    <w:unhideWhenUsed/>
    <w:rsid w:val="00C00AEF"/>
    <w:pPr>
      <w:spacing w:line="240" w:lineRule="auto"/>
    </w:pPr>
    <w:rPr>
      <w:sz w:val="24"/>
      <w:szCs w:val="24"/>
    </w:rPr>
  </w:style>
  <w:style w:type="character" w:customStyle="1" w:styleId="CommentaireCar">
    <w:name w:val="Commentaire Car"/>
    <w:basedOn w:val="Policepardfaut"/>
    <w:link w:val="Commentaire"/>
    <w:uiPriority w:val="99"/>
    <w:semiHidden/>
    <w:rsid w:val="00C00AEF"/>
    <w:rPr>
      <w:sz w:val="24"/>
      <w:szCs w:val="24"/>
    </w:rPr>
  </w:style>
  <w:style w:type="character" w:styleId="Marquedecommentaire">
    <w:name w:val="annotation reference"/>
    <w:basedOn w:val="Policepardfaut"/>
    <w:uiPriority w:val="99"/>
    <w:semiHidden/>
    <w:unhideWhenUsed/>
    <w:rsid w:val="00C00AEF"/>
    <w:rPr>
      <w:sz w:val="18"/>
      <w:szCs w:val="18"/>
    </w:rPr>
  </w:style>
  <w:style w:type="character" w:customStyle="1" w:styleId="UnresolvedMention1">
    <w:name w:val="Unresolved Mention1"/>
    <w:basedOn w:val="Policepardfaut"/>
    <w:uiPriority w:val="99"/>
    <w:semiHidden/>
    <w:unhideWhenUsed/>
    <w:rsid w:val="001D0B44"/>
    <w:rPr>
      <w:color w:val="605E5C"/>
      <w:shd w:val="clear" w:color="auto" w:fill="E1DFDD"/>
    </w:rPr>
  </w:style>
  <w:style w:type="character" w:customStyle="1" w:styleId="Titre5Car">
    <w:name w:val="Titre 5 Car"/>
    <w:basedOn w:val="Policepardfaut"/>
    <w:link w:val="Titre5"/>
    <w:uiPriority w:val="9"/>
    <w:rsid w:val="00285C89"/>
    <w:rPr>
      <w:rFonts w:asciiTheme="majorHAnsi" w:eastAsiaTheme="majorEastAsia" w:hAnsiTheme="majorHAnsi" w:cstheme="majorBidi"/>
      <w:color w:val="2F5496" w:themeColor="accent1" w:themeShade="BF"/>
    </w:rPr>
  </w:style>
  <w:style w:type="paragraph" w:styleId="Objetducommentaire">
    <w:name w:val="annotation subject"/>
    <w:basedOn w:val="Commentaire"/>
    <w:next w:val="Commentaire"/>
    <w:link w:val="ObjetducommentaireCar"/>
    <w:uiPriority w:val="99"/>
    <w:semiHidden/>
    <w:unhideWhenUsed/>
    <w:rsid w:val="002467D9"/>
    <w:rPr>
      <w:b/>
      <w:bCs/>
      <w:sz w:val="20"/>
      <w:szCs w:val="20"/>
    </w:rPr>
  </w:style>
  <w:style w:type="character" w:customStyle="1" w:styleId="ObjetducommentaireCar">
    <w:name w:val="Objet du commentaire Car"/>
    <w:basedOn w:val="CommentaireCar"/>
    <w:link w:val="Objetducommentaire"/>
    <w:uiPriority w:val="99"/>
    <w:semiHidden/>
    <w:rsid w:val="002467D9"/>
    <w:rPr>
      <w:b/>
      <w:bCs/>
      <w:sz w:val="20"/>
      <w:szCs w:val="20"/>
    </w:rPr>
  </w:style>
  <w:style w:type="character" w:styleId="Mentionnonrsolue">
    <w:name w:val="Unresolved Mention"/>
    <w:basedOn w:val="Policepardfaut"/>
    <w:uiPriority w:val="99"/>
    <w:semiHidden/>
    <w:unhideWhenUsed/>
    <w:rsid w:val="0038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137">
      <w:bodyDiv w:val="1"/>
      <w:marLeft w:val="0"/>
      <w:marRight w:val="0"/>
      <w:marTop w:val="0"/>
      <w:marBottom w:val="0"/>
      <w:divBdr>
        <w:top w:val="none" w:sz="0" w:space="0" w:color="auto"/>
        <w:left w:val="none" w:sz="0" w:space="0" w:color="auto"/>
        <w:bottom w:val="none" w:sz="0" w:space="0" w:color="auto"/>
        <w:right w:val="none" w:sz="0" w:space="0" w:color="auto"/>
      </w:divBdr>
    </w:div>
    <w:div w:id="167718428">
      <w:bodyDiv w:val="1"/>
      <w:marLeft w:val="0"/>
      <w:marRight w:val="0"/>
      <w:marTop w:val="0"/>
      <w:marBottom w:val="0"/>
      <w:divBdr>
        <w:top w:val="none" w:sz="0" w:space="0" w:color="auto"/>
        <w:left w:val="none" w:sz="0" w:space="0" w:color="auto"/>
        <w:bottom w:val="none" w:sz="0" w:space="0" w:color="auto"/>
        <w:right w:val="none" w:sz="0" w:space="0" w:color="auto"/>
      </w:divBdr>
    </w:div>
    <w:div w:id="377320120">
      <w:bodyDiv w:val="1"/>
      <w:marLeft w:val="0"/>
      <w:marRight w:val="0"/>
      <w:marTop w:val="0"/>
      <w:marBottom w:val="0"/>
      <w:divBdr>
        <w:top w:val="none" w:sz="0" w:space="0" w:color="auto"/>
        <w:left w:val="none" w:sz="0" w:space="0" w:color="auto"/>
        <w:bottom w:val="none" w:sz="0" w:space="0" w:color="auto"/>
        <w:right w:val="none" w:sz="0" w:space="0" w:color="auto"/>
      </w:divBdr>
    </w:div>
    <w:div w:id="488403477">
      <w:bodyDiv w:val="1"/>
      <w:marLeft w:val="0"/>
      <w:marRight w:val="0"/>
      <w:marTop w:val="0"/>
      <w:marBottom w:val="0"/>
      <w:divBdr>
        <w:top w:val="none" w:sz="0" w:space="0" w:color="auto"/>
        <w:left w:val="none" w:sz="0" w:space="0" w:color="auto"/>
        <w:bottom w:val="none" w:sz="0" w:space="0" w:color="auto"/>
        <w:right w:val="none" w:sz="0" w:space="0" w:color="auto"/>
      </w:divBdr>
    </w:div>
    <w:div w:id="542592799">
      <w:bodyDiv w:val="1"/>
      <w:marLeft w:val="0"/>
      <w:marRight w:val="0"/>
      <w:marTop w:val="0"/>
      <w:marBottom w:val="0"/>
      <w:divBdr>
        <w:top w:val="none" w:sz="0" w:space="0" w:color="auto"/>
        <w:left w:val="none" w:sz="0" w:space="0" w:color="auto"/>
        <w:bottom w:val="none" w:sz="0" w:space="0" w:color="auto"/>
        <w:right w:val="none" w:sz="0" w:space="0" w:color="auto"/>
      </w:divBdr>
    </w:div>
    <w:div w:id="640769552">
      <w:bodyDiv w:val="1"/>
      <w:marLeft w:val="0"/>
      <w:marRight w:val="0"/>
      <w:marTop w:val="0"/>
      <w:marBottom w:val="0"/>
      <w:divBdr>
        <w:top w:val="none" w:sz="0" w:space="0" w:color="auto"/>
        <w:left w:val="none" w:sz="0" w:space="0" w:color="auto"/>
        <w:bottom w:val="none" w:sz="0" w:space="0" w:color="auto"/>
        <w:right w:val="none" w:sz="0" w:space="0" w:color="auto"/>
      </w:divBdr>
    </w:div>
    <w:div w:id="876622985">
      <w:bodyDiv w:val="1"/>
      <w:marLeft w:val="0"/>
      <w:marRight w:val="0"/>
      <w:marTop w:val="0"/>
      <w:marBottom w:val="0"/>
      <w:divBdr>
        <w:top w:val="none" w:sz="0" w:space="0" w:color="auto"/>
        <w:left w:val="none" w:sz="0" w:space="0" w:color="auto"/>
        <w:bottom w:val="none" w:sz="0" w:space="0" w:color="auto"/>
        <w:right w:val="none" w:sz="0" w:space="0" w:color="auto"/>
      </w:divBdr>
    </w:div>
    <w:div w:id="915625805">
      <w:bodyDiv w:val="1"/>
      <w:marLeft w:val="0"/>
      <w:marRight w:val="0"/>
      <w:marTop w:val="0"/>
      <w:marBottom w:val="0"/>
      <w:divBdr>
        <w:top w:val="none" w:sz="0" w:space="0" w:color="auto"/>
        <w:left w:val="none" w:sz="0" w:space="0" w:color="auto"/>
        <w:bottom w:val="none" w:sz="0" w:space="0" w:color="auto"/>
        <w:right w:val="none" w:sz="0" w:space="0" w:color="auto"/>
      </w:divBdr>
    </w:div>
    <w:div w:id="1194419820">
      <w:bodyDiv w:val="1"/>
      <w:marLeft w:val="0"/>
      <w:marRight w:val="0"/>
      <w:marTop w:val="0"/>
      <w:marBottom w:val="0"/>
      <w:divBdr>
        <w:top w:val="none" w:sz="0" w:space="0" w:color="auto"/>
        <w:left w:val="none" w:sz="0" w:space="0" w:color="auto"/>
        <w:bottom w:val="none" w:sz="0" w:space="0" w:color="auto"/>
        <w:right w:val="none" w:sz="0" w:space="0" w:color="auto"/>
      </w:divBdr>
    </w:div>
    <w:div w:id="1209876160">
      <w:bodyDiv w:val="1"/>
      <w:marLeft w:val="0"/>
      <w:marRight w:val="0"/>
      <w:marTop w:val="0"/>
      <w:marBottom w:val="0"/>
      <w:divBdr>
        <w:top w:val="none" w:sz="0" w:space="0" w:color="auto"/>
        <w:left w:val="none" w:sz="0" w:space="0" w:color="auto"/>
        <w:bottom w:val="none" w:sz="0" w:space="0" w:color="auto"/>
        <w:right w:val="none" w:sz="0" w:space="0" w:color="auto"/>
      </w:divBdr>
    </w:div>
    <w:div w:id="1295328051">
      <w:bodyDiv w:val="1"/>
      <w:marLeft w:val="0"/>
      <w:marRight w:val="0"/>
      <w:marTop w:val="0"/>
      <w:marBottom w:val="0"/>
      <w:divBdr>
        <w:top w:val="none" w:sz="0" w:space="0" w:color="auto"/>
        <w:left w:val="none" w:sz="0" w:space="0" w:color="auto"/>
        <w:bottom w:val="none" w:sz="0" w:space="0" w:color="auto"/>
        <w:right w:val="none" w:sz="0" w:space="0" w:color="auto"/>
      </w:divBdr>
    </w:div>
    <w:div w:id="1317609753">
      <w:bodyDiv w:val="1"/>
      <w:marLeft w:val="0"/>
      <w:marRight w:val="0"/>
      <w:marTop w:val="0"/>
      <w:marBottom w:val="0"/>
      <w:divBdr>
        <w:top w:val="none" w:sz="0" w:space="0" w:color="auto"/>
        <w:left w:val="none" w:sz="0" w:space="0" w:color="auto"/>
        <w:bottom w:val="none" w:sz="0" w:space="0" w:color="auto"/>
        <w:right w:val="none" w:sz="0" w:space="0" w:color="auto"/>
      </w:divBdr>
    </w:div>
    <w:div w:id="1438911026">
      <w:bodyDiv w:val="1"/>
      <w:marLeft w:val="0"/>
      <w:marRight w:val="0"/>
      <w:marTop w:val="0"/>
      <w:marBottom w:val="0"/>
      <w:divBdr>
        <w:top w:val="none" w:sz="0" w:space="0" w:color="auto"/>
        <w:left w:val="none" w:sz="0" w:space="0" w:color="auto"/>
        <w:bottom w:val="none" w:sz="0" w:space="0" w:color="auto"/>
        <w:right w:val="none" w:sz="0" w:space="0" w:color="auto"/>
      </w:divBdr>
    </w:div>
    <w:div w:id="1525941154">
      <w:bodyDiv w:val="1"/>
      <w:marLeft w:val="0"/>
      <w:marRight w:val="0"/>
      <w:marTop w:val="0"/>
      <w:marBottom w:val="0"/>
      <w:divBdr>
        <w:top w:val="none" w:sz="0" w:space="0" w:color="auto"/>
        <w:left w:val="none" w:sz="0" w:space="0" w:color="auto"/>
        <w:bottom w:val="none" w:sz="0" w:space="0" w:color="auto"/>
        <w:right w:val="none" w:sz="0" w:space="0" w:color="auto"/>
      </w:divBdr>
    </w:div>
    <w:div w:id="21111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Insidevisi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FA91-B519-4B4E-88A7-B428FE7F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11674</Words>
  <Characters>64213</Characters>
  <Application>Microsoft Office Word</Application>
  <DocSecurity>0</DocSecurity>
  <Lines>535</Lines>
  <Paragraphs>151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1</dc:creator>
  <cp:lastModifiedBy>eric vioche</cp:lastModifiedBy>
  <cp:revision>12</cp:revision>
  <cp:lastPrinted>2020-12-09T16:31:00Z</cp:lastPrinted>
  <dcterms:created xsi:type="dcterms:W3CDTF">2020-06-10T09:48:00Z</dcterms:created>
  <dcterms:modified xsi:type="dcterms:W3CDTF">2020-12-10T13:38:00Z</dcterms:modified>
</cp:coreProperties>
</file>